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58A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7B6786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E35F0EB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668379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572A96D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15688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E9AC4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7A8297B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7F02968C" w14:textId="3E167FEA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 w:rsidRPr="00FF6960">
              <w:rPr>
                <w:b/>
                <w:bCs/>
                <w:szCs w:val="16"/>
              </w:rPr>
              <w:t>PRT 321 Bilimsel Araştırma, Sunum ve Yazım Teknikleri</w:t>
            </w:r>
          </w:p>
        </w:tc>
      </w:tr>
      <w:tr w:rsidR="00BC32DD" w:rsidRPr="001A2552" w14:paraId="7D9726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AE12B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2410047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15872B5C" w14:textId="21A4090A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 w:rsidRPr="00FF6960">
              <w:rPr>
                <w:b/>
                <w:bCs/>
                <w:szCs w:val="16"/>
              </w:rPr>
              <w:t>Doç. Dr. Hakkı Levent KESKİN</w:t>
            </w:r>
          </w:p>
        </w:tc>
      </w:tr>
      <w:tr w:rsidR="00BC32DD" w:rsidRPr="001A2552" w14:paraId="240C05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B6E57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58E3CA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7CBAC45C" w14:textId="23A4133C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Lisans</w:t>
            </w:r>
          </w:p>
        </w:tc>
      </w:tr>
      <w:tr w:rsidR="00BC32DD" w:rsidRPr="001A2552" w14:paraId="419299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49E6A4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A222F58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4C7F0FEB" w14:textId="5DAC432A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 (Ulusal), 6 (AKTS)</w:t>
            </w:r>
          </w:p>
        </w:tc>
      </w:tr>
      <w:tr w:rsidR="00BC32DD" w:rsidRPr="001A2552" w14:paraId="072EB0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08D93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E81A0C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2E01693A" w14:textId="4B722477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Seçmeli</w:t>
            </w:r>
          </w:p>
        </w:tc>
      </w:tr>
      <w:tr w:rsidR="00BC32DD" w:rsidRPr="001A2552" w14:paraId="58C1EC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3EEDE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7A393C9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00D72563" w14:textId="77F44179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 w:rsidRPr="00FF6960">
              <w:rPr>
                <w:b/>
                <w:bCs/>
                <w:szCs w:val="16"/>
              </w:rPr>
              <w:t xml:space="preserve">Bilimsel düşüncenin doğuşu ve gelişimi; bilim dallarının </w:t>
            </w:r>
            <w:proofErr w:type="gramStart"/>
            <w:r w:rsidRPr="00FF6960">
              <w:rPr>
                <w:b/>
                <w:bCs/>
                <w:szCs w:val="16"/>
              </w:rPr>
              <w:t>sınıflandırılması;</w:t>
            </w:r>
            <w:proofErr w:type="gramEnd"/>
            <w:r w:rsidRPr="00FF6960">
              <w:rPr>
                <w:b/>
                <w:bCs/>
                <w:szCs w:val="16"/>
              </w:rPr>
              <w:t xml:space="preserve"> araştırma teknikleri; sunum hazırlama yöntemleri; seminer hazırlama yöntemleri; referans gösterme yöntemleri.</w:t>
            </w:r>
          </w:p>
        </w:tc>
      </w:tr>
      <w:tr w:rsidR="00BC32DD" w:rsidRPr="001A2552" w14:paraId="3088FE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89AB8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6873D0E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5D3E0D16" w14:textId="62ACF42A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 w:rsidRPr="00FF6960">
              <w:rPr>
                <w:b/>
                <w:bCs/>
                <w:szCs w:val="16"/>
              </w:rPr>
              <w:t>Öğrencilere bilimsel araştırma tekniklerinin öğretilmesi ve seçecekleri bir konu üzerine hazırlayacakları sunum ve yazılı ödevlerle bir araştırma sürecinin tüm aşamaları hakkında deneyim kazanmaları amaçlanmaktadır.</w:t>
            </w:r>
          </w:p>
        </w:tc>
      </w:tr>
      <w:tr w:rsidR="00BC32DD" w:rsidRPr="001A2552" w14:paraId="755C1B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938C9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4185E71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8FEE320" w14:textId="68074800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 Yarıyıl, 2 Saat/Hafta</w:t>
            </w:r>
          </w:p>
        </w:tc>
      </w:tr>
      <w:tr w:rsidR="00BC32DD" w:rsidRPr="001A2552" w14:paraId="323BF3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A8B3C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806DC2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0A387061" w14:textId="6426CF47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Türkçe</w:t>
            </w:r>
          </w:p>
        </w:tc>
      </w:tr>
      <w:tr w:rsidR="00BC32DD" w:rsidRPr="001A2552" w14:paraId="13E68AD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EC2F0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FD51628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6CBFC49C" w14:textId="0E321277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Yok</w:t>
            </w:r>
          </w:p>
        </w:tc>
      </w:tr>
      <w:tr w:rsidR="00BC32DD" w:rsidRPr="001A2552" w14:paraId="46F192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68F874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4D4A588A" w14:textId="77777777" w:rsidR="00FF6960" w:rsidRPr="00FF6960" w:rsidRDefault="00FF6960" w:rsidP="00FF6960">
            <w:pPr>
              <w:pStyle w:val="Kaynakca"/>
              <w:numPr>
                <w:ilvl w:val="0"/>
                <w:numId w:val="1"/>
              </w:numPr>
              <w:rPr>
                <w:b/>
                <w:bCs/>
                <w:szCs w:val="16"/>
              </w:rPr>
            </w:pPr>
            <w:r w:rsidRPr="00FF6960">
              <w:rPr>
                <w:b/>
                <w:bCs/>
                <w:szCs w:val="16"/>
              </w:rPr>
              <w:t xml:space="preserve">Ş. </w:t>
            </w:r>
            <w:proofErr w:type="spellStart"/>
            <w:r w:rsidRPr="00FF6960">
              <w:rPr>
                <w:b/>
                <w:bCs/>
                <w:szCs w:val="16"/>
              </w:rPr>
              <w:t>Büyüköztürk</w:t>
            </w:r>
            <w:proofErr w:type="spellEnd"/>
            <w:r w:rsidRPr="00FF6960">
              <w:rPr>
                <w:b/>
                <w:b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szCs w:val="16"/>
              </w:rPr>
              <w:t>vd</w:t>
            </w:r>
            <w:proofErr w:type="spellEnd"/>
            <w:r w:rsidRPr="00FF6960">
              <w:rPr>
                <w:b/>
                <w:bCs/>
                <w:szCs w:val="16"/>
              </w:rPr>
              <w:t xml:space="preserve">.,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Bilimsel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Araştırma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Yöntemleri</w:t>
            </w:r>
            <w:proofErr w:type="spellEnd"/>
            <w:r w:rsidRPr="00FF6960">
              <w:rPr>
                <w:b/>
                <w:bCs/>
                <w:szCs w:val="16"/>
              </w:rPr>
              <w:t xml:space="preserve">, </w:t>
            </w:r>
            <w:proofErr w:type="spellStart"/>
            <w:r w:rsidRPr="00FF6960">
              <w:rPr>
                <w:b/>
                <w:bCs/>
                <w:szCs w:val="16"/>
              </w:rPr>
              <w:t>Pegem</w:t>
            </w:r>
            <w:proofErr w:type="spellEnd"/>
            <w:r w:rsidRPr="00FF6960">
              <w:rPr>
                <w:b/>
                <w:b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szCs w:val="16"/>
              </w:rPr>
              <w:t>Akademi</w:t>
            </w:r>
            <w:proofErr w:type="spellEnd"/>
            <w:r w:rsidRPr="00FF6960">
              <w:rPr>
                <w:b/>
                <w:b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szCs w:val="16"/>
              </w:rPr>
              <w:t>Yayıncılık</w:t>
            </w:r>
            <w:proofErr w:type="spellEnd"/>
            <w:r w:rsidRPr="00FF6960">
              <w:rPr>
                <w:b/>
                <w:bCs/>
                <w:szCs w:val="16"/>
              </w:rPr>
              <w:t>, Ankara, 2013.</w:t>
            </w:r>
          </w:p>
          <w:p w14:paraId="38338A17" w14:textId="77777777" w:rsidR="00FF6960" w:rsidRPr="00FF6960" w:rsidRDefault="00FF6960" w:rsidP="00FF6960">
            <w:pPr>
              <w:pStyle w:val="Kaynakca"/>
              <w:numPr>
                <w:ilvl w:val="0"/>
                <w:numId w:val="1"/>
              </w:numPr>
              <w:rPr>
                <w:b/>
                <w:bCs/>
                <w:szCs w:val="16"/>
              </w:rPr>
            </w:pPr>
            <w:r w:rsidRPr="00FF6960">
              <w:rPr>
                <w:b/>
                <w:bCs/>
                <w:szCs w:val="16"/>
              </w:rPr>
              <w:t xml:space="preserve">Z. </w:t>
            </w:r>
            <w:proofErr w:type="spellStart"/>
            <w:r w:rsidRPr="00FF6960">
              <w:rPr>
                <w:b/>
                <w:bCs/>
                <w:szCs w:val="16"/>
              </w:rPr>
              <w:t>Dinler</w:t>
            </w:r>
            <w:proofErr w:type="spellEnd"/>
            <w:r w:rsidRPr="00FF6960">
              <w:rPr>
                <w:b/>
                <w:bCs/>
                <w:szCs w:val="16"/>
              </w:rPr>
              <w:t xml:space="preserve">,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Bilimsel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Aras</w:t>
            </w:r>
            <w:r w:rsidRPr="00FF6960">
              <w:rPr>
                <w:rFonts w:ascii="Arial" w:hAnsi="Arial" w:cs="Arial"/>
                <w:b/>
                <w:bCs/>
                <w:i/>
                <w:iCs/>
                <w:szCs w:val="16"/>
              </w:rPr>
              <w:t>̧</w:t>
            </w:r>
            <w:r w:rsidRPr="00FF6960">
              <w:rPr>
                <w:b/>
                <w:bCs/>
                <w:i/>
                <w:iCs/>
                <w:szCs w:val="16"/>
              </w:rPr>
              <w:t>tırma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ve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e-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kaynaklar</w:t>
            </w:r>
            <w:proofErr w:type="spellEnd"/>
            <w:r w:rsidRPr="00FF6960">
              <w:rPr>
                <w:b/>
                <w:bCs/>
                <w:szCs w:val="16"/>
              </w:rPr>
              <w:t xml:space="preserve">, </w:t>
            </w:r>
            <w:proofErr w:type="spellStart"/>
            <w:r w:rsidRPr="00FF6960">
              <w:rPr>
                <w:b/>
                <w:bCs/>
                <w:szCs w:val="16"/>
              </w:rPr>
              <w:t>Ekin</w:t>
            </w:r>
            <w:proofErr w:type="spellEnd"/>
            <w:r w:rsidRPr="00FF6960">
              <w:rPr>
                <w:b/>
                <w:b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szCs w:val="16"/>
              </w:rPr>
              <w:t>Basım</w:t>
            </w:r>
            <w:proofErr w:type="spellEnd"/>
            <w:r w:rsidRPr="00FF6960">
              <w:rPr>
                <w:b/>
                <w:b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szCs w:val="16"/>
              </w:rPr>
              <w:t>Yayın</w:t>
            </w:r>
            <w:proofErr w:type="spellEnd"/>
            <w:r w:rsidRPr="00FF6960">
              <w:rPr>
                <w:b/>
                <w:bCs/>
                <w:szCs w:val="16"/>
              </w:rPr>
              <w:t>, Bursa, 2013.</w:t>
            </w:r>
          </w:p>
          <w:p w14:paraId="2C4553AC" w14:textId="77777777" w:rsidR="00FF6960" w:rsidRPr="00FF6960" w:rsidRDefault="00FF6960" w:rsidP="00FF6960">
            <w:pPr>
              <w:pStyle w:val="Kaynakca"/>
              <w:numPr>
                <w:ilvl w:val="0"/>
                <w:numId w:val="1"/>
              </w:numPr>
              <w:rPr>
                <w:b/>
                <w:bCs/>
                <w:szCs w:val="16"/>
              </w:rPr>
            </w:pPr>
            <w:r w:rsidRPr="00FF6960">
              <w:rPr>
                <w:b/>
                <w:bCs/>
                <w:szCs w:val="16"/>
              </w:rPr>
              <w:t xml:space="preserve">T. </w:t>
            </w:r>
            <w:proofErr w:type="spellStart"/>
            <w:r w:rsidRPr="00FF6960">
              <w:rPr>
                <w:b/>
                <w:bCs/>
                <w:szCs w:val="16"/>
              </w:rPr>
              <w:t>Atao</w:t>
            </w:r>
            <w:r w:rsidRPr="00FF6960">
              <w:rPr>
                <w:rFonts w:ascii="Arial" w:hAnsi="Arial" w:cs="Arial"/>
                <w:b/>
                <w:bCs/>
                <w:szCs w:val="16"/>
              </w:rPr>
              <w:t>̈</w:t>
            </w:r>
            <w:r w:rsidRPr="00FF6960">
              <w:rPr>
                <w:b/>
                <w:bCs/>
                <w:szCs w:val="16"/>
              </w:rPr>
              <w:t>v</w:t>
            </w:r>
            <w:proofErr w:type="spellEnd"/>
            <w:r w:rsidRPr="00FF6960">
              <w:rPr>
                <w:b/>
                <w:bCs/>
                <w:szCs w:val="16"/>
              </w:rPr>
              <w:t xml:space="preserve">,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Bilimsel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Aras</w:t>
            </w:r>
            <w:r w:rsidRPr="00FF6960">
              <w:rPr>
                <w:rFonts w:ascii="Arial" w:hAnsi="Arial" w:cs="Arial"/>
                <w:b/>
                <w:bCs/>
                <w:i/>
                <w:iCs/>
                <w:szCs w:val="16"/>
              </w:rPr>
              <w:t>̧</w:t>
            </w:r>
            <w:r w:rsidRPr="00FF6960">
              <w:rPr>
                <w:b/>
                <w:bCs/>
                <w:i/>
                <w:iCs/>
                <w:szCs w:val="16"/>
              </w:rPr>
              <w:t>tırma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El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Kitabı</w:t>
            </w:r>
            <w:proofErr w:type="spellEnd"/>
            <w:r w:rsidRPr="00FF6960">
              <w:rPr>
                <w:b/>
                <w:bCs/>
                <w:szCs w:val="16"/>
              </w:rPr>
              <w:t xml:space="preserve">, </w:t>
            </w:r>
            <w:proofErr w:type="spellStart"/>
            <w:r w:rsidRPr="00FF6960">
              <w:rPr>
                <w:b/>
                <w:bCs/>
                <w:szCs w:val="16"/>
              </w:rPr>
              <w:t>Alkım</w:t>
            </w:r>
            <w:proofErr w:type="spellEnd"/>
            <w:r w:rsidRPr="00FF6960">
              <w:rPr>
                <w:b/>
                <w:b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szCs w:val="16"/>
              </w:rPr>
              <w:t>Yayınevi</w:t>
            </w:r>
            <w:proofErr w:type="spellEnd"/>
            <w:r w:rsidRPr="00FF6960">
              <w:rPr>
                <w:b/>
                <w:bCs/>
                <w:szCs w:val="16"/>
              </w:rPr>
              <w:t>, İstanbul, 2006.</w:t>
            </w:r>
          </w:p>
          <w:p w14:paraId="7AA7B39D" w14:textId="77777777" w:rsidR="00FF6960" w:rsidRPr="00FF6960" w:rsidRDefault="00FF6960" w:rsidP="00FF6960">
            <w:pPr>
              <w:pStyle w:val="Kaynakca"/>
              <w:numPr>
                <w:ilvl w:val="0"/>
                <w:numId w:val="1"/>
              </w:numPr>
              <w:rPr>
                <w:b/>
                <w:bCs/>
                <w:szCs w:val="16"/>
              </w:rPr>
            </w:pPr>
            <w:r w:rsidRPr="00FF6960">
              <w:rPr>
                <w:b/>
                <w:bCs/>
                <w:szCs w:val="16"/>
              </w:rPr>
              <w:t>R. A. Day (</w:t>
            </w:r>
            <w:proofErr w:type="spellStart"/>
            <w:r w:rsidRPr="00FF6960">
              <w:rPr>
                <w:b/>
                <w:bCs/>
                <w:szCs w:val="16"/>
              </w:rPr>
              <w:t>Çev</w:t>
            </w:r>
            <w:proofErr w:type="spellEnd"/>
            <w:r w:rsidRPr="00FF6960">
              <w:rPr>
                <w:b/>
                <w:bCs/>
                <w:szCs w:val="16"/>
              </w:rPr>
              <w:t xml:space="preserve">. G. </w:t>
            </w:r>
            <w:proofErr w:type="spellStart"/>
            <w:r w:rsidRPr="00FF6960">
              <w:rPr>
                <w:b/>
                <w:bCs/>
                <w:szCs w:val="16"/>
              </w:rPr>
              <w:t>Aşkar</w:t>
            </w:r>
            <w:proofErr w:type="spellEnd"/>
            <w:r w:rsidRPr="00FF6960">
              <w:rPr>
                <w:b/>
                <w:bCs/>
                <w:szCs w:val="16"/>
              </w:rPr>
              <w:t xml:space="preserve">-Altay),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Bilimsel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Bir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Makale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Nasıl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Yazılır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ve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proofErr w:type="gramStart"/>
            <w:r w:rsidRPr="00FF6960">
              <w:rPr>
                <w:b/>
                <w:bCs/>
                <w:i/>
                <w:iCs/>
                <w:szCs w:val="16"/>
              </w:rPr>
              <w:t>Yayımlanır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>?</w:t>
            </w:r>
            <w:r w:rsidRPr="00FF6960">
              <w:rPr>
                <w:b/>
                <w:bCs/>
                <w:szCs w:val="16"/>
              </w:rPr>
              <w:t>,</w:t>
            </w:r>
            <w:proofErr w:type="gramEnd"/>
            <w:r w:rsidRPr="00FF6960">
              <w:rPr>
                <w:b/>
                <w:bCs/>
                <w:szCs w:val="16"/>
              </w:rPr>
              <w:t xml:space="preserve"> TÜBİTAK, Ankara, 1996.</w:t>
            </w:r>
          </w:p>
          <w:p w14:paraId="0EA28ED7" w14:textId="77777777" w:rsidR="00FF6960" w:rsidRPr="00FF6960" w:rsidRDefault="00FF6960" w:rsidP="00FF6960">
            <w:pPr>
              <w:pStyle w:val="Kaynakca"/>
              <w:numPr>
                <w:ilvl w:val="0"/>
                <w:numId w:val="1"/>
              </w:numPr>
              <w:rPr>
                <w:b/>
                <w:bCs/>
                <w:szCs w:val="16"/>
              </w:rPr>
            </w:pPr>
            <w:r w:rsidRPr="00FF6960">
              <w:rPr>
                <w:b/>
                <w:bCs/>
                <w:szCs w:val="16"/>
              </w:rPr>
              <w:t xml:space="preserve">S. </w:t>
            </w:r>
            <w:proofErr w:type="spellStart"/>
            <w:r w:rsidRPr="00FF6960">
              <w:rPr>
                <w:b/>
                <w:bCs/>
                <w:szCs w:val="16"/>
              </w:rPr>
              <w:t>Kurbanog</w:t>
            </w:r>
            <w:r w:rsidRPr="00FF6960">
              <w:rPr>
                <w:rFonts w:ascii="Arial" w:hAnsi="Arial" w:cs="Arial"/>
                <w:b/>
                <w:bCs/>
                <w:szCs w:val="16"/>
              </w:rPr>
              <w:t>̆</w:t>
            </w:r>
            <w:r w:rsidRPr="00FF6960">
              <w:rPr>
                <w:b/>
                <w:bCs/>
                <w:szCs w:val="16"/>
              </w:rPr>
              <w:t>lu</w:t>
            </w:r>
            <w:proofErr w:type="spellEnd"/>
            <w:r w:rsidRPr="00FF6960">
              <w:rPr>
                <w:b/>
                <w:bCs/>
                <w:szCs w:val="16"/>
              </w:rPr>
              <w:t xml:space="preserve">, </w:t>
            </w:r>
            <w:r w:rsidRPr="00FF6960">
              <w:rPr>
                <w:b/>
                <w:bCs/>
                <w:i/>
                <w:iCs/>
                <w:szCs w:val="16"/>
              </w:rPr>
              <w:t xml:space="preserve">Kaynak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Go</w:t>
            </w:r>
            <w:r w:rsidRPr="00FF6960">
              <w:rPr>
                <w:rFonts w:ascii="Arial" w:hAnsi="Arial" w:cs="Arial"/>
                <w:b/>
                <w:bCs/>
                <w:i/>
                <w:iCs/>
                <w:szCs w:val="16"/>
              </w:rPr>
              <w:t>̈</w:t>
            </w:r>
            <w:r w:rsidRPr="00FF6960">
              <w:rPr>
                <w:b/>
                <w:bCs/>
                <w:i/>
                <w:iCs/>
                <w:szCs w:val="16"/>
              </w:rPr>
              <w:t>sterme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El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Kitabı</w:t>
            </w:r>
            <w:proofErr w:type="spellEnd"/>
            <w:r w:rsidRPr="00FF6960">
              <w:rPr>
                <w:b/>
                <w:bCs/>
                <w:szCs w:val="16"/>
              </w:rPr>
              <w:t xml:space="preserve">, </w:t>
            </w:r>
            <w:proofErr w:type="spellStart"/>
            <w:r w:rsidRPr="00FF6960">
              <w:rPr>
                <w:b/>
                <w:bCs/>
                <w:szCs w:val="16"/>
              </w:rPr>
              <w:t>Üniversite</w:t>
            </w:r>
            <w:proofErr w:type="spellEnd"/>
            <w:r w:rsidRPr="00FF6960">
              <w:rPr>
                <w:b/>
                <w:b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szCs w:val="16"/>
              </w:rPr>
              <w:t>ve</w:t>
            </w:r>
            <w:proofErr w:type="spellEnd"/>
            <w:r w:rsidRPr="00FF6960">
              <w:rPr>
                <w:b/>
                <w:b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szCs w:val="16"/>
              </w:rPr>
              <w:t>Araştırmacı</w:t>
            </w:r>
            <w:proofErr w:type="spellEnd"/>
            <w:r w:rsidRPr="00FF6960">
              <w:rPr>
                <w:b/>
                <w:b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szCs w:val="16"/>
              </w:rPr>
              <w:t>Kütüphaneleri</w:t>
            </w:r>
            <w:proofErr w:type="spellEnd"/>
            <w:r w:rsidRPr="00FF6960">
              <w:rPr>
                <w:b/>
                <w:b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szCs w:val="16"/>
              </w:rPr>
              <w:t>Derneği</w:t>
            </w:r>
            <w:proofErr w:type="spellEnd"/>
            <w:r w:rsidRPr="00FF6960">
              <w:rPr>
                <w:b/>
                <w:bCs/>
                <w:szCs w:val="16"/>
              </w:rPr>
              <w:t>, Ankara, 2004.</w:t>
            </w:r>
          </w:p>
          <w:p w14:paraId="6C104345" w14:textId="38FA4ED0" w:rsidR="00BC32DD" w:rsidRPr="00FF6960" w:rsidRDefault="00FF6960" w:rsidP="00FF6960">
            <w:pPr>
              <w:pStyle w:val="Kaynakca"/>
              <w:numPr>
                <w:ilvl w:val="0"/>
                <w:numId w:val="1"/>
              </w:numPr>
              <w:rPr>
                <w:b/>
                <w:bCs/>
                <w:szCs w:val="16"/>
              </w:rPr>
            </w:pPr>
            <w:r w:rsidRPr="00FF6960">
              <w:rPr>
                <w:b/>
                <w:bCs/>
                <w:szCs w:val="16"/>
              </w:rPr>
              <w:t>B. L. Berg – H. Lune (</w:t>
            </w:r>
            <w:proofErr w:type="spellStart"/>
            <w:r w:rsidRPr="00FF6960">
              <w:rPr>
                <w:b/>
                <w:bCs/>
                <w:szCs w:val="16"/>
              </w:rPr>
              <w:t>Çev</w:t>
            </w:r>
            <w:proofErr w:type="spellEnd"/>
            <w:r w:rsidRPr="00FF6960">
              <w:rPr>
                <w:b/>
                <w:bCs/>
                <w:szCs w:val="16"/>
              </w:rPr>
              <w:t xml:space="preserve">. </w:t>
            </w:r>
            <w:proofErr w:type="spellStart"/>
            <w:r w:rsidRPr="00FF6960">
              <w:rPr>
                <w:b/>
                <w:bCs/>
                <w:szCs w:val="16"/>
              </w:rPr>
              <w:t>Editörü</w:t>
            </w:r>
            <w:proofErr w:type="spellEnd"/>
            <w:r w:rsidRPr="00FF6960">
              <w:rPr>
                <w:b/>
                <w:bCs/>
                <w:szCs w:val="16"/>
              </w:rPr>
              <w:t xml:space="preserve">: Hasan </w:t>
            </w:r>
            <w:proofErr w:type="spellStart"/>
            <w:r w:rsidRPr="00FF6960">
              <w:rPr>
                <w:b/>
                <w:bCs/>
                <w:szCs w:val="16"/>
              </w:rPr>
              <w:t>Aydın</w:t>
            </w:r>
            <w:proofErr w:type="spellEnd"/>
            <w:r w:rsidRPr="00FF6960">
              <w:rPr>
                <w:b/>
                <w:bCs/>
                <w:szCs w:val="16"/>
              </w:rPr>
              <w:t xml:space="preserve">),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Sosyal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Bilimlerde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Nitel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Araştırma</w:t>
            </w:r>
            <w:proofErr w:type="spellEnd"/>
            <w:r w:rsidRPr="00FF6960">
              <w:rPr>
                <w:b/>
                <w:bCs/>
                <w:i/>
                <w:i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i/>
                <w:iCs/>
                <w:szCs w:val="16"/>
              </w:rPr>
              <w:t>Yöntemleri</w:t>
            </w:r>
            <w:proofErr w:type="spellEnd"/>
            <w:r w:rsidRPr="00FF6960">
              <w:rPr>
                <w:b/>
                <w:bCs/>
                <w:szCs w:val="16"/>
              </w:rPr>
              <w:t xml:space="preserve">, </w:t>
            </w:r>
            <w:proofErr w:type="spellStart"/>
            <w:r w:rsidRPr="00FF6960">
              <w:rPr>
                <w:b/>
                <w:bCs/>
                <w:szCs w:val="16"/>
              </w:rPr>
              <w:t>Eğitim</w:t>
            </w:r>
            <w:proofErr w:type="spellEnd"/>
            <w:r w:rsidRPr="00FF6960">
              <w:rPr>
                <w:b/>
                <w:b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szCs w:val="16"/>
              </w:rPr>
              <w:t>Kitabevi</w:t>
            </w:r>
            <w:proofErr w:type="spellEnd"/>
            <w:r w:rsidRPr="00FF6960">
              <w:rPr>
                <w:b/>
                <w:bCs/>
                <w:szCs w:val="16"/>
              </w:rPr>
              <w:t xml:space="preserve"> </w:t>
            </w:r>
            <w:proofErr w:type="spellStart"/>
            <w:r w:rsidRPr="00FF6960">
              <w:rPr>
                <w:b/>
                <w:bCs/>
                <w:szCs w:val="16"/>
              </w:rPr>
              <w:t>Yayınları</w:t>
            </w:r>
            <w:proofErr w:type="spellEnd"/>
            <w:r w:rsidRPr="00FF6960">
              <w:rPr>
                <w:b/>
                <w:bCs/>
                <w:szCs w:val="16"/>
              </w:rPr>
              <w:t>, İstanbul, 2015.</w:t>
            </w:r>
          </w:p>
        </w:tc>
      </w:tr>
      <w:tr w:rsidR="00BC32DD" w:rsidRPr="001A2552" w14:paraId="27F810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958E68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5084FA2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187DAA39" w14:textId="31FB1E79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6</w:t>
            </w:r>
          </w:p>
        </w:tc>
      </w:tr>
      <w:tr w:rsidR="00BC32DD" w:rsidRPr="001A2552" w14:paraId="2D9BAC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9BA0AE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770270D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0496F0AC" w14:textId="63AE30F8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Yok</w:t>
            </w:r>
          </w:p>
        </w:tc>
      </w:tr>
      <w:tr w:rsidR="00BC32DD" w:rsidRPr="001A2552" w14:paraId="4A0CDA0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442EFF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7ACBBEC1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7561F54F" w14:textId="7C4DC42B" w:rsidR="00BC32DD" w:rsidRPr="00FF6960" w:rsidRDefault="00FF69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---</w:t>
            </w:r>
          </w:p>
        </w:tc>
      </w:tr>
    </w:tbl>
    <w:p w14:paraId="6A14070B" w14:textId="77777777"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2E74"/>
    <w:multiLevelType w:val="hybridMultilevel"/>
    <w:tmpl w:val="CE88C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72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D3575"/>
    <w:rsid w:val="00832BE3"/>
    <w:rsid w:val="00BC32DD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9D65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Levent.Keskin</cp:lastModifiedBy>
  <cp:revision>2</cp:revision>
  <dcterms:created xsi:type="dcterms:W3CDTF">2022-05-05T08:02:00Z</dcterms:created>
  <dcterms:modified xsi:type="dcterms:W3CDTF">2022-05-05T08:02:00Z</dcterms:modified>
</cp:coreProperties>
</file>