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3C" w:rsidRPr="00203B3D" w:rsidRDefault="005D023C" w:rsidP="005D023C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203B3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  <w:proofErr w:type="spellEnd"/>
    </w:p>
    <w:p w:rsidR="005D023C" w:rsidRPr="00203B3D" w:rsidRDefault="005D023C" w:rsidP="005D02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03B3D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203B3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5D023C" w:rsidRPr="00203B3D" w:rsidRDefault="005D023C" w:rsidP="005D02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03B3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5D023C" w:rsidRPr="005D023C" w:rsidRDefault="005D023C" w:rsidP="005D023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Պարզ և բարդ նախադասություններ</w:t>
      </w:r>
    </w:p>
    <w:p w:rsidR="005D023C" w:rsidRPr="005D023C" w:rsidRDefault="005D023C" w:rsidP="005D023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Լուսանում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Շչակների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տագնապալի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սուլոցներն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այլևս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չէին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լսվում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Լենինը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ականջ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դրեց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ինչ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որ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հեռու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տեղից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երաժշտության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ձայն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գալիս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ՄԻ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րոպեից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հետո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այդ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ձայնը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ավելի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բարձրացավ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ռազմական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երաժշտական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խումբը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քայլերգ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նվագում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Լսվեց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հրահանգը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և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Սմոլնու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լայն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դարպասից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զորամաս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ներս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մտավ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Լենինը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պատուհանի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մոտ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կանգնած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դիտում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Մարտիկները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հագել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էին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կարճ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կիսամուշտակներ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գլխներին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կլոր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գլխարկներ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Այդ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հագուստը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նրան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ծանոթ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թվաց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Եվ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նա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հիշեց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որ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այդպիսի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հագուստով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էին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նրան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դիմավորել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զինված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բանվորները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երբ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ինքը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վերադարձավ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արտասահմանից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Երկինքը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գնալով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ավելի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լուսավորվում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Սմոլնու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միջանցքներում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լսվում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էին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հաղթական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քայլեր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ոգևորված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ձայներ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:</w:t>
      </w:r>
    </w:p>
    <w:p w:rsid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r w:rsidRPr="005D02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Էյ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հսկեցե~ք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ի՞նչ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եք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քնում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,</w:t>
      </w:r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Քաջ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զինվորներ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Թաթուլի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.</w:t>
      </w:r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Ո՞վ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տեսեք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տանջվում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մթնում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,</w:t>
      </w:r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Քուն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չի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աչքին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մոտ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:</w:t>
      </w:r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Չլինի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՞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հաղթահարված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,</w:t>
      </w:r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Ճարը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հատած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թշնամին</w:t>
      </w:r>
      <w:proofErr w:type="spellEnd"/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Դավ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դնում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մութն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մեռած</w:t>
      </w:r>
      <w:proofErr w:type="spellEnd"/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Կես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գիշերվա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էս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ժամին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:</w:t>
      </w:r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lastRenderedPageBreak/>
        <w:t>Վե~ր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կացեք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վե~ր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ամբողջ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գիշեր</w:t>
      </w:r>
      <w:proofErr w:type="spellEnd"/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Մարդ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.</w:t>
      </w:r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Հե~յ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զարթնեցե~ք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առյուծ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քաջեր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,</w:t>
      </w:r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Պահապաններ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Թաթուլի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:</w:t>
      </w:r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Վե~ր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կացե~ք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վե~ր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հարբեցրել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</w:t>
      </w:r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Իր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հաղթական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հյուրերին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,</w:t>
      </w:r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Բաց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անում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դուռն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դարպաս</w:t>
      </w:r>
      <w:proofErr w:type="spellEnd"/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Ձեր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դավաճան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տիրուհին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:</w:t>
      </w:r>
    </w:p>
    <w:p w:rsid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  <w:r w:rsidRPr="005D02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Հովհ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Թումանյան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Թմկաբերդի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առումը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")</w:t>
      </w:r>
    </w:p>
    <w:p w:rsid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</w:p>
    <w:p w:rsidR="00C97FA6" w:rsidRPr="00C97FA6" w:rsidRDefault="00C97FA6" w:rsidP="00C97FA6">
      <w:pPr>
        <w:rPr>
          <w:rFonts w:ascii="Times New Roman" w:hAnsi="Times New Roman" w:cs="Times New Roman"/>
          <w:sz w:val="28"/>
          <w:szCs w:val="28"/>
        </w:rPr>
      </w:pPr>
      <w:r>
        <w:rPr>
          <w:lang w:val="hy-AM"/>
        </w:rPr>
        <w:t xml:space="preserve">Աղբյուր՝ </w:t>
      </w:r>
      <w:hyperlink r:id="rId5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</w:p>
    <w:p w:rsid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 xml:space="preserve">Aşağıdaki metni okuyunuz ve öğrendiğimiz konuyla ilgili örnekleri içeren cümleleri bulunuz. 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>ԾԻՏԸ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Լինում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չի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լինում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ծիտ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անգամ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էս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ծտի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ոտը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փուշ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մտնում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պառավ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փետի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ման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թոնիր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վառի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հաց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թխի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Նանի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ջան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նանի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ոտիս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հանի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թոնիրդ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վառի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Պառավը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հանում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թոնիրը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վառում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ինձ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lastRenderedPageBreak/>
        <w:t>Պառավն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թոնիրն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գցել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կանգնում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՝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լոշիկդ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Պառավը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լոշ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տալի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լոշն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հովիվ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անհաց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կաթն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ուտում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Հովիվ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ախպեր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կաթն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ինչո՞ւ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անհաց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ուտում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Ա՛յ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լոշը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ա՛ռ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կաթնի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մեջ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բրդի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՛,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կե՛ր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լոշս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Հովիվն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Կերա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՛,—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է,—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լոշը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գառնիկդ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Հովիվը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ճարահատած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գառն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տալի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տեղ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հարսանիք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մսացու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չունեն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որ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մորթեն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Ի՞նչ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եք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մոլորել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Ա´յ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գառն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առեք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մորթեցեք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քեֆ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արեք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պլստեմ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lastRenderedPageBreak/>
        <w:t>Գնում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գառը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տվեք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.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Մորթել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ենք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կերել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ո՞րտեղից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տանք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Սա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կանգնում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գառը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տալիս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եք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տվեք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ճամփով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ախպեր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էս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պահի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քեզ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մոտ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աշուղի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առաջը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կտրում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ինձ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Աշուղը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r w:rsidRPr="00930C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գնաց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իրենց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տուն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Սա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սազիկդ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Աշուղը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սազը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տալիս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իրեն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Սազն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ուսը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գցում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տեղ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նստում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սկսում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ածել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ճըտվըտալով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երգել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.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Ծընգլը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մընգլը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,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Փուշիկ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լոշիկ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,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Լոշիկ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գառնիկ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,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Գառնիկ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հարսիկ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,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Հարսիկ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սազիկ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,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Սազիկ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դառա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,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Ծընգլը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մընգլը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,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Ծի՜վ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ծի՜վ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>։</w:t>
      </w:r>
    </w:p>
    <w:p w:rsidR="00930C40" w:rsidRPr="00930C40" w:rsidRDefault="00930C40" w:rsidP="00930C40">
      <w:pPr>
        <w:rPr>
          <w:rFonts w:ascii="Times New Roman" w:hAnsi="Times New Roman" w:cs="Times New Roman"/>
          <w:sz w:val="28"/>
          <w:szCs w:val="28"/>
        </w:rPr>
      </w:pPr>
    </w:p>
    <w:p w:rsidR="005D023C" w:rsidRDefault="00930C40" w:rsidP="00930C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Գրող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Հովհաննես</w:t>
      </w:r>
      <w:proofErr w:type="spellEnd"/>
      <w:r w:rsidRPr="0093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40">
        <w:rPr>
          <w:rFonts w:ascii="Times New Roman" w:hAnsi="Times New Roman" w:cs="Times New Roman"/>
          <w:sz w:val="28"/>
          <w:szCs w:val="28"/>
        </w:rPr>
        <w:t>Թումանյան</w:t>
      </w:r>
      <w:bookmarkStart w:id="0" w:name="_GoBack"/>
      <w:bookmarkEnd w:id="0"/>
      <w:proofErr w:type="spellEnd"/>
    </w:p>
    <w:sectPr w:rsidR="005D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E087B"/>
    <w:rsid w:val="00203B3D"/>
    <w:rsid w:val="00291F0E"/>
    <w:rsid w:val="00331739"/>
    <w:rsid w:val="004B20CD"/>
    <w:rsid w:val="005A7836"/>
    <w:rsid w:val="005D023C"/>
    <w:rsid w:val="005D6076"/>
    <w:rsid w:val="00930C40"/>
    <w:rsid w:val="00AF6538"/>
    <w:rsid w:val="00B137EE"/>
    <w:rsid w:val="00C97FA6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eniapedia.org/wiki/Armenian_Language_Lessons_Chapter_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2022-05-09T18:33:00Z</dcterms:created>
  <dcterms:modified xsi:type="dcterms:W3CDTF">2022-05-14T13:12:00Z</dcterms:modified>
</cp:coreProperties>
</file>