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6147F1" w:rsidRDefault="00BC32DD" w:rsidP="00BC32DD">
      <w:pPr>
        <w:jc w:val="center"/>
        <w:rPr>
          <w:sz w:val="16"/>
          <w:szCs w:val="16"/>
          <w:lang w:val="en-US"/>
        </w:rPr>
      </w:pPr>
      <w:r w:rsidRPr="006147F1">
        <w:rPr>
          <w:b/>
          <w:sz w:val="16"/>
          <w:szCs w:val="16"/>
          <w:lang w:val="en-US"/>
        </w:rPr>
        <w:t xml:space="preserve">Ankara </w:t>
      </w:r>
      <w:proofErr w:type="spellStart"/>
      <w:r w:rsidRPr="006147F1">
        <w:rPr>
          <w:b/>
          <w:sz w:val="16"/>
          <w:szCs w:val="16"/>
          <w:lang w:val="en-US"/>
        </w:rPr>
        <w:t>Üniversitesi</w:t>
      </w:r>
      <w:proofErr w:type="spellEnd"/>
      <w:r w:rsidRPr="006147F1">
        <w:rPr>
          <w:b/>
          <w:sz w:val="16"/>
          <w:szCs w:val="16"/>
          <w:lang w:val="en-US"/>
        </w:rPr>
        <w:br/>
      </w:r>
      <w:proofErr w:type="spellStart"/>
      <w:r w:rsidRPr="006147F1">
        <w:rPr>
          <w:b/>
          <w:sz w:val="16"/>
          <w:szCs w:val="16"/>
          <w:lang w:val="en-US"/>
        </w:rPr>
        <w:t>Kütüphane</w:t>
      </w:r>
      <w:proofErr w:type="spellEnd"/>
      <w:r w:rsidRPr="006147F1">
        <w:rPr>
          <w:b/>
          <w:sz w:val="16"/>
          <w:szCs w:val="16"/>
          <w:lang w:val="en-US"/>
        </w:rPr>
        <w:t xml:space="preserve"> </w:t>
      </w:r>
      <w:proofErr w:type="spellStart"/>
      <w:r w:rsidRPr="006147F1">
        <w:rPr>
          <w:b/>
          <w:sz w:val="16"/>
          <w:szCs w:val="16"/>
          <w:lang w:val="en-US"/>
        </w:rPr>
        <w:t>ve</w:t>
      </w:r>
      <w:proofErr w:type="spellEnd"/>
      <w:r w:rsidRPr="006147F1">
        <w:rPr>
          <w:b/>
          <w:sz w:val="16"/>
          <w:szCs w:val="16"/>
          <w:lang w:val="en-US"/>
        </w:rPr>
        <w:t xml:space="preserve"> </w:t>
      </w:r>
      <w:proofErr w:type="spellStart"/>
      <w:r w:rsidRPr="006147F1">
        <w:rPr>
          <w:b/>
          <w:sz w:val="16"/>
          <w:szCs w:val="16"/>
          <w:lang w:val="en-US"/>
        </w:rPr>
        <w:t>Dokümantasyon</w:t>
      </w:r>
      <w:proofErr w:type="spellEnd"/>
      <w:r w:rsidRPr="006147F1">
        <w:rPr>
          <w:b/>
          <w:sz w:val="16"/>
          <w:szCs w:val="16"/>
          <w:lang w:val="en-US"/>
        </w:rPr>
        <w:t xml:space="preserve"> </w:t>
      </w:r>
      <w:proofErr w:type="spellStart"/>
      <w:r w:rsidRPr="006147F1">
        <w:rPr>
          <w:b/>
          <w:sz w:val="16"/>
          <w:szCs w:val="16"/>
          <w:lang w:val="en-US"/>
        </w:rPr>
        <w:t>Daire</w:t>
      </w:r>
      <w:proofErr w:type="spellEnd"/>
      <w:r w:rsidRPr="006147F1">
        <w:rPr>
          <w:b/>
          <w:sz w:val="16"/>
          <w:szCs w:val="16"/>
          <w:lang w:val="en-US"/>
        </w:rPr>
        <w:t xml:space="preserve"> </w:t>
      </w:r>
      <w:proofErr w:type="spellStart"/>
      <w:r w:rsidRPr="006147F1">
        <w:rPr>
          <w:b/>
          <w:sz w:val="16"/>
          <w:szCs w:val="16"/>
          <w:lang w:val="en-US"/>
        </w:rPr>
        <w:t>Başkanlığı</w:t>
      </w:r>
      <w:proofErr w:type="spellEnd"/>
      <w:r w:rsidRPr="006147F1">
        <w:rPr>
          <w:b/>
          <w:sz w:val="16"/>
          <w:szCs w:val="16"/>
          <w:lang w:val="en-US"/>
        </w:rPr>
        <w:t xml:space="preserve"> </w:t>
      </w:r>
    </w:p>
    <w:p w:rsidR="00BC32DD" w:rsidRPr="006147F1" w:rsidRDefault="00BC32DD" w:rsidP="00BC32DD">
      <w:pPr>
        <w:jc w:val="center"/>
        <w:rPr>
          <w:b/>
          <w:sz w:val="16"/>
          <w:szCs w:val="16"/>
          <w:lang w:val="en-US"/>
        </w:rPr>
      </w:pPr>
      <w:proofErr w:type="spellStart"/>
      <w:r w:rsidRPr="006147F1">
        <w:rPr>
          <w:b/>
          <w:sz w:val="16"/>
          <w:szCs w:val="16"/>
          <w:lang w:val="en-US"/>
        </w:rPr>
        <w:t>Açık</w:t>
      </w:r>
      <w:proofErr w:type="spellEnd"/>
      <w:r w:rsidRPr="006147F1">
        <w:rPr>
          <w:b/>
          <w:sz w:val="16"/>
          <w:szCs w:val="16"/>
          <w:lang w:val="en-US"/>
        </w:rPr>
        <w:t xml:space="preserve"> </w:t>
      </w:r>
      <w:proofErr w:type="spellStart"/>
      <w:r w:rsidRPr="006147F1">
        <w:rPr>
          <w:b/>
          <w:sz w:val="16"/>
          <w:szCs w:val="16"/>
          <w:lang w:val="en-US"/>
        </w:rPr>
        <w:t>Ders</w:t>
      </w:r>
      <w:proofErr w:type="spellEnd"/>
      <w:r w:rsidRPr="006147F1">
        <w:rPr>
          <w:b/>
          <w:sz w:val="16"/>
          <w:szCs w:val="16"/>
          <w:lang w:val="en-US"/>
        </w:rPr>
        <w:t xml:space="preserve"> </w:t>
      </w:r>
      <w:proofErr w:type="spellStart"/>
      <w:r w:rsidRPr="006147F1">
        <w:rPr>
          <w:b/>
          <w:sz w:val="16"/>
          <w:szCs w:val="16"/>
          <w:lang w:val="en-US"/>
        </w:rPr>
        <w:t>Malzemeleri</w:t>
      </w:r>
      <w:proofErr w:type="spellEnd"/>
    </w:p>
    <w:p w:rsidR="00BC32DD" w:rsidRPr="006147F1" w:rsidRDefault="00BC32DD" w:rsidP="00BC32DD">
      <w:pPr>
        <w:pStyle w:val="Basliklar"/>
        <w:jc w:val="center"/>
        <w:rPr>
          <w:sz w:val="16"/>
          <w:szCs w:val="16"/>
          <w:lang w:val="en-US"/>
        </w:rPr>
      </w:pPr>
      <w:proofErr w:type="spellStart"/>
      <w:r w:rsidRPr="006147F1">
        <w:rPr>
          <w:sz w:val="16"/>
          <w:szCs w:val="16"/>
          <w:lang w:val="en-US"/>
        </w:rPr>
        <w:t>Ders</w:t>
      </w:r>
      <w:proofErr w:type="spellEnd"/>
      <w:r w:rsidRPr="006147F1">
        <w:rPr>
          <w:sz w:val="16"/>
          <w:szCs w:val="16"/>
          <w:lang w:val="en-US"/>
        </w:rPr>
        <w:t xml:space="preserve"> </w:t>
      </w:r>
      <w:proofErr w:type="spellStart"/>
      <w:r w:rsidRPr="006147F1">
        <w:rPr>
          <w:sz w:val="16"/>
          <w:szCs w:val="16"/>
          <w:lang w:val="en-US"/>
        </w:rPr>
        <w:t>izlence</w:t>
      </w:r>
      <w:proofErr w:type="spellEnd"/>
      <w:r w:rsidRPr="006147F1">
        <w:rPr>
          <w:sz w:val="16"/>
          <w:szCs w:val="16"/>
          <w:lang w:val="en-US"/>
        </w:rPr>
        <w:t xml:space="preserve"> </w:t>
      </w:r>
      <w:proofErr w:type="spellStart"/>
      <w:r w:rsidRPr="006147F1">
        <w:rPr>
          <w:sz w:val="16"/>
          <w:szCs w:val="16"/>
          <w:lang w:val="en-US"/>
        </w:rPr>
        <w:t>Formu</w:t>
      </w:r>
      <w:proofErr w:type="spellEnd"/>
      <w:r w:rsidR="001D1DAA" w:rsidRPr="006147F1">
        <w:rPr>
          <w:sz w:val="16"/>
          <w:szCs w:val="16"/>
          <w:lang w:val="en-US"/>
        </w:rPr>
        <w:t xml:space="preserve"> /</w:t>
      </w:r>
      <w:r w:rsidR="001D1DAA" w:rsidRPr="006147F1">
        <w:rPr>
          <w:lang w:val="en-US"/>
        </w:rPr>
        <w:t xml:space="preserve"> </w:t>
      </w:r>
      <w:r w:rsidR="001D1DAA" w:rsidRPr="006147F1">
        <w:rPr>
          <w:sz w:val="16"/>
          <w:szCs w:val="16"/>
          <w:lang w:val="en-US"/>
        </w:rPr>
        <w:t>Syllabus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6147F1" w:rsidTr="00832AEF">
        <w:trPr>
          <w:jc w:val="center"/>
        </w:trPr>
        <w:tc>
          <w:tcPr>
            <w:tcW w:w="2745" w:type="dxa"/>
            <w:vAlign w:val="center"/>
          </w:tcPr>
          <w:p w:rsidR="001D1DAA" w:rsidRPr="006147F1" w:rsidRDefault="00BC32D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Dersin</w:t>
            </w:r>
            <w:proofErr w:type="spellEnd"/>
            <w:r w:rsidRPr="006147F1">
              <w:rPr>
                <w:szCs w:val="16"/>
                <w:lang w:val="en-US"/>
              </w:rPr>
              <w:t xml:space="preserve"> Kodu </w:t>
            </w:r>
            <w:proofErr w:type="spellStart"/>
            <w:r w:rsidRPr="006147F1">
              <w:rPr>
                <w:szCs w:val="16"/>
                <w:lang w:val="en-US"/>
              </w:rPr>
              <w:t>ve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İsmi</w:t>
            </w:r>
            <w:proofErr w:type="spellEnd"/>
          </w:p>
          <w:p w:rsidR="00BC32DD" w:rsidRPr="006147F1" w:rsidRDefault="003D47F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Course Title and Code</w:t>
            </w:r>
          </w:p>
        </w:tc>
        <w:tc>
          <w:tcPr>
            <w:tcW w:w="6068" w:type="dxa"/>
          </w:tcPr>
          <w:p w:rsidR="00BC32DD" w:rsidRPr="006147F1" w:rsidRDefault="00247FD4" w:rsidP="000D09FC">
            <w:pPr>
              <w:pStyle w:val="DersBilgileri"/>
              <w:rPr>
                <w:b/>
                <w:bCs/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>FDE41</w:t>
            </w:r>
            <w:r w:rsidR="000D09FC">
              <w:rPr>
                <w:szCs w:val="16"/>
                <w:lang w:val="en-US"/>
              </w:rPr>
              <w:t>8 Food Quality Control</w:t>
            </w:r>
          </w:p>
        </w:tc>
      </w:tr>
      <w:tr w:rsidR="00BC32DD" w:rsidRPr="006147F1" w:rsidTr="00832AEF">
        <w:trPr>
          <w:jc w:val="center"/>
        </w:trPr>
        <w:tc>
          <w:tcPr>
            <w:tcW w:w="2745" w:type="dxa"/>
            <w:vAlign w:val="center"/>
          </w:tcPr>
          <w:p w:rsidR="003D47FD" w:rsidRPr="006147F1" w:rsidRDefault="00BC32D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Dersin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Sorumlusu</w:t>
            </w:r>
            <w:proofErr w:type="spellEnd"/>
          </w:p>
          <w:p w:rsidR="00BC32DD" w:rsidRPr="006147F1" w:rsidRDefault="003D47F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Course Coordinator</w:t>
            </w:r>
          </w:p>
        </w:tc>
        <w:tc>
          <w:tcPr>
            <w:tcW w:w="6068" w:type="dxa"/>
          </w:tcPr>
          <w:p w:rsidR="00BC32DD" w:rsidRPr="006147F1" w:rsidRDefault="000D09FC" w:rsidP="000D09FC">
            <w:pPr>
              <w:pStyle w:val="DersBilgileri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 xml:space="preserve">Prof. Dr. </w:t>
            </w:r>
            <w:proofErr w:type="spellStart"/>
            <w:r>
              <w:rPr>
                <w:szCs w:val="16"/>
                <w:lang w:val="en-US"/>
              </w:rPr>
              <w:t>Kezban</w:t>
            </w:r>
            <w:proofErr w:type="spellEnd"/>
            <w:r>
              <w:rPr>
                <w:szCs w:val="16"/>
                <w:lang w:val="en-US"/>
              </w:rPr>
              <w:t xml:space="preserve"> CANDOĞAN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Dersin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Düzeyi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</w:p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Course Level</w:t>
            </w:r>
          </w:p>
        </w:tc>
        <w:tc>
          <w:tcPr>
            <w:tcW w:w="6068" w:type="dxa"/>
          </w:tcPr>
          <w:p w:rsidR="00247FD4" w:rsidRPr="006147F1" w:rsidRDefault="00247FD4" w:rsidP="00247FD4">
            <w:pPr>
              <w:pStyle w:val="DersBilgileri"/>
              <w:rPr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>Undergraduate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Dersin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Kredisi</w:t>
            </w:r>
            <w:proofErr w:type="spellEnd"/>
          </w:p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Course Credits</w:t>
            </w:r>
          </w:p>
        </w:tc>
        <w:tc>
          <w:tcPr>
            <w:tcW w:w="6068" w:type="dxa"/>
          </w:tcPr>
          <w:p w:rsidR="00247FD4" w:rsidRPr="006147F1" w:rsidRDefault="000D09FC" w:rsidP="00247FD4">
            <w:pPr>
              <w:pStyle w:val="DersBilgileri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3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Dersin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Türü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</w:p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Course Type</w:t>
            </w:r>
          </w:p>
        </w:tc>
        <w:tc>
          <w:tcPr>
            <w:tcW w:w="6068" w:type="dxa"/>
          </w:tcPr>
          <w:p w:rsidR="00247FD4" w:rsidRPr="006147F1" w:rsidRDefault="00247FD4" w:rsidP="00247FD4">
            <w:pPr>
              <w:pStyle w:val="DersBilgileri"/>
              <w:rPr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>Mandatory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Dersin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İçeriği</w:t>
            </w:r>
            <w:proofErr w:type="spellEnd"/>
          </w:p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Course Content</w:t>
            </w:r>
          </w:p>
        </w:tc>
        <w:tc>
          <w:tcPr>
            <w:tcW w:w="6068" w:type="dxa"/>
          </w:tcPr>
          <w:p w:rsidR="00247FD4" w:rsidRPr="000D09FC" w:rsidRDefault="000D09FC" w:rsidP="000D09FC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082E28">
              <w:rPr>
                <w:szCs w:val="16"/>
              </w:rPr>
              <w:t>Quality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concept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and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quality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criteria</w:t>
            </w:r>
            <w:proofErr w:type="spellEnd"/>
            <w:r w:rsidRPr="00082E28">
              <w:rPr>
                <w:szCs w:val="16"/>
              </w:rPr>
              <w:t xml:space="preserve"> in </w:t>
            </w:r>
            <w:proofErr w:type="spellStart"/>
            <w:r w:rsidRPr="00082E28">
              <w:rPr>
                <w:szCs w:val="16"/>
              </w:rPr>
              <w:t>foods</w:t>
            </w:r>
            <w:proofErr w:type="spellEnd"/>
            <w:r w:rsidRPr="00082E28">
              <w:rPr>
                <w:szCs w:val="16"/>
              </w:rPr>
              <w:t xml:space="preserve">, </w:t>
            </w:r>
            <w:proofErr w:type="spellStart"/>
            <w:r w:rsidRPr="00082E28">
              <w:rPr>
                <w:szCs w:val="16"/>
              </w:rPr>
              <w:t>basic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concepts</w:t>
            </w:r>
            <w:proofErr w:type="spellEnd"/>
            <w:r w:rsidRPr="00082E28">
              <w:rPr>
                <w:szCs w:val="16"/>
              </w:rPr>
              <w:t xml:space="preserve"> of </w:t>
            </w:r>
            <w:proofErr w:type="spellStart"/>
            <w:r w:rsidRPr="00082E28">
              <w:rPr>
                <w:szCs w:val="16"/>
              </w:rPr>
              <w:t>quality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assurance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and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related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definitions</w:t>
            </w:r>
            <w:proofErr w:type="spellEnd"/>
            <w:r w:rsidRPr="00082E28">
              <w:rPr>
                <w:szCs w:val="16"/>
              </w:rPr>
              <w:t xml:space="preserve"> (ISO, GMP, HACCP, GAP), </w:t>
            </w:r>
            <w:proofErr w:type="spellStart"/>
            <w:r w:rsidRPr="00082E28">
              <w:rPr>
                <w:szCs w:val="16"/>
              </w:rPr>
              <w:t>quality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assurance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organization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and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its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function</w:t>
            </w:r>
            <w:proofErr w:type="spellEnd"/>
            <w:r w:rsidRPr="00082E28">
              <w:rPr>
                <w:szCs w:val="16"/>
              </w:rPr>
              <w:t xml:space="preserve">, </w:t>
            </w:r>
            <w:proofErr w:type="spellStart"/>
            <w:r w:rsidRPr="00082E28">
              <w:rPr>
                <w:szCs w:val="16"/>
              </w:rPr>
              <w:t>quality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control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cards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and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their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interpretation</w:t>
            </w:r>
            <w:proofErr w:type="spellEnd"/>
            <w:r w:rsidRPr="00082E28">
              <w:rPr>
                <w:szCs w:val="16"/>
              </w:rPr>
              <w:t xml:space="preserve">, </w:t>
            </w:r>
            <w:proofErr w:type="spellStart"/>
            <w:r w:rsidRPr="00082E28">
              <w:rPr>
                <w:szCs w:val="16"/>
              </w:rPr>
              <w:t>color</w:t>
            </w:r>
            <w:proofErr w:type="spellEnd"/>
            <w:r w:rsidRPr="00082E28">
              <w:rPr>
                <w:szCs w:val="16"/>
              </w:rPr>
              <w:t xml:space="preserve">, </w:t>
            </w:r>
            <w:proofErr w:type="spellStart"/>
            <w:r w:rsidRPr="00082E28">
              <w:rPr>
                <w:szCs w:val="16"/>
              </w:rPr>
              <w:t>textural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and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rheological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properties</w:t>
            </w:r>
            <w:proofErr w:type="spellEnd"/>
            <w:r w:rsidRPr="00082E28">
              <w:rPr>
                <w:szCs w:val="16"/>
              </w:rPr>
              <w:t xml:space="preserve"> of </w:t>
            </w:r>
            <w:proofErr w:type="spellStart"/>
            <w:r w:rsidRPr="00082E28">
              <w:rPr>
                <w:szCs w:val="16"/>
              </w:rPr>
              <w:t>foods</w:t>
            </w:r>
            <w:proofErr w:type="spellEnd"/>
            <w:r w:rsidRPr="00082E28">
              <w:rPr>
                <w:szCs w:val="16"/>
              </w:rPr>
              <w:t xml:space="preserve">, </w:t>
            </w:r>
            <w:proofErr w:type="spellStart"/>
            <w:r w:rsidRPr="00082E28">
              <w:rPr>
                <w:szCs w:val="16"/>
              </w:rPr>
              <w:t>sensorial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properties</w:t>
            </w:r>
            <w:proofErr w:type="spellEnd"/>
            <w:r w:rsidRPr="00082E28">
              <w:rPr>
                <w:szCs w:val="16"/>
              </w:rPr>
              <w:t xml:space="preserve"> of </w:t>
            </w:r>
            <w:proofErr w:type="spellStart"/>
            <w:r w:rsidRPr="00082E28">
              <w:rPr>
                <w:szCs w:val="16"/>
              </w:rPr>
              <w:t>foods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and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evaluation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techniques</w:t>
            </w:r>
            <w:proofErr w:type="spellEnd"/>
            <w:r w:rsidRPr="00082E28">
              <w:rPr>
                <w:szCs w:val="16"/>
              </w:rPr>
              <w:t xml:space="preserve">, </w:t>
            </w:r>
            <w:proofErr w:type="spellStart"/>
            <w:r w:rsidRPr="00082E28">
              <w:rPr>
                <w:szCs w:val="16"/>
              </w:rPr>
              <w:t>national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and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international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standards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and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legislation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concerning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food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quality</w:t>
            </w:r>
            <w:proofErr w:type="spellEnd"/>
            <w:r w:rsidRPr="00082E28">
              <w:rPr>
                <w:szCs w:val="16"/>
              </w:rPr>
              <w:t xml:space="preserve">, </w:t>
            </w:r>
            <w:proofErr w:type="spellStart"/>
            <w:r w:rsidRPr="00082E28">
              <w:rPr>
                <w:szCs w:val="16"/>
              </w:rPr>
              <w:t>quality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changes</w:t>
            </w:r>
            <w:proofErr w:type="spellEnd"/>
            <w:r w:rsidRPr="00082E28">
              <w:rPr>
                <w:szCs w:val="16"/>
              </w:rPr>
              <w:t xml:space="preserve"> in </w:t>
            </w:r>
            <w:proofErr w:type="spellStart"/>
            <w:r w:rsidRPr="00082E28">
              <w:rPr>
                <w:szCs w:val="16"/>
              </w:rPr>
              <w:t>foods</w:t>
            </w:r>
            <w:proofErr w:type="spellEnd"/>
            <w:r w:rsidRPr="00082E28">
              <w:rPr>
                <w:szCs w:val="16"/>
              </w:rPr>
              <w:t xml:space="preserve">, </w:t>
            </w:r>
            <w:proofErr w:type="spellStart"/>
            <w:r w:rsidRPr="00082E28">
              <w:rPr>
                <w:szCs w:val="16"/>
              </w:rPr>
              <w:t>defect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types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and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their</w:t>
            </w:r>
            <w:proofErr w:type="spellEnd"/>
            <w:r w:rsidRPr="00082E28">
              <w:rPr>
                <w:szCs w:val="16"/>
              </w:rPr>
              <w:t xml:space="preserve"> </w:t>
            </w:r>
            <w:proofErr w:type="spellStart"/>
            <w:r w:rsidRPr="00082E28">
              <w:rPr>
                <w:szCs w:val="16"/>
              </w:rPr>
              <w:t>determination</w:t>
            </w:r>
            <w:proofErr w:type="spellEnd"/>
            <w:r w:rsidRPr="00082E28">
              <w:rPr>
                <w:szCs w:val="16"/>
              </w:rPr>
              <w:t xml:space="preserve"> in </w:t>
            </w:r>
            <w:proofErr w:type="spellStart"/>
            <w:r w:rsidRPr="00082E28">
              <w:rPr>
                <w:szCs w:val="16"/>
              </w:rPr>
              <w:t>foods</w:t>
            </w:r>
            <w:proofErr w:type="spellEnd"/>
            <w:proofErr w:type="gramEnd"/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Dersin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Amacı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</w:p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Course Goals</w:t>
            </w:r>
          </w:p>
        </w:tc>
        <w:tc>
          <w:tcPr>
            <w:tcW w:w="6068" w:type="dxa"/>
          </w:tcPr>
          <w:p w:rsidR="000D09FC" w:rsidRDefault="000D09FC" w:rsidP="000D09F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 PROVIDE;</w:t>
            </w:r>
          </w:p>
          <w:p w:rsidR="00000000" w:rsidRPr="000D09FC" w:rsidRDefault="00946ECC" w:rsidP="000D09F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D09FC">
              <w:rPr>
                <w:szCs w:val="16"/>
              </w:rPr>
              <w:t xml:space="preserve">An </w:t>
            </w:r>
            <w:proofErr w:type="spellStart"/>
            <w:r w:rsidRPr="000D09FC">
              <w:rPr>
                <w:szCs w:val="16"/>
              </w:rPr>
              <w:t>ability</w:t>
            </w:r>
            <w:proofErr w:type="spellEnd"/>
            <w:r w:rsidRPr="000D09FC">
              <w:rPr>
                <w:szCs w:val="16"/>
              </w:rPr>
              <w:t xml:space="preserve"> </w:t>
            </w:r>
            <w:proofErr w:type="spellStart"/>
            <w:r w:rsidRPr="000D09FC">
              <w:rPr>
                <w:szCs w:val="16"/>
              </w:rPr>
              <w:t>t</w:t>
            </w:r>
            <w:r w:rsidRPr="000D09FC">
              <w:rPr>
                <w:szCs w:val="16"/>
              </w:rPr>
              <w:t>o</w:t>
            </w:r>
            <w:proofErr w:type="spellEnd"/>
            <w:r w:rsidRPr="000D09FC">
              <w:rPr>
                <w:szCs w:val="16"/>
              </w:rPr>
              <w:t xml:space="preserve"> </w:t>
            </w:r>
            <w:proofErr w:type="spellStart"/>
            <w:r w:rsidRPr="000D09FC">
              <w:rPr>
                <w:szCs w:val="16"/>
              </w:rPr>
              <w:t>understand</w:t>
            </w:r>
            <w:proofErr w:type="spellEnd"/>
            <w:r w:rsidRPr="000D09FC">
              <w:rPr>
                <w:szCs w:val="16"/>
              </w:rPr>
              <w:t xml:space="preserve"> </w:t>
            </w:r>
            <w:proofErr w:type="spellStart"/>
            <w:r w:rsidRPr="000D09FC">
              <w:rPr>
                <w:szCs w:val="16"/>
              </w:rPr>
              <w:t>food</w:t>
            </w:r>
            <w:proofErr w:type="spellEnd"/>
            <w:r w:rsidRPr="000D09FC">
              <w:rPr>
                <w:szCs w:val="16"/>
              </w:rPr>
              <w:t xml:space="preserve"> </w:t>
            </w:r>
            <w:proofErr w:type="spellStart"/>
            <w:r w:rsidRPr="000D09FC">
              <w:rPr>
                <w:szCs w:val="16"/>
              </w:rPr>
              <w:t>quality</w:t>
            </w:r>
            <w:proofErr w:type="spellEnd"/>
            <w:r w:rsidRPr="000D09FC">
              <w:rPr>
                <w:szCs w:val="16"/>
              </w:rPr>
              <w:t xml:space="preserve"> </w:t>
            </w:r>
            <w:proofErr w:type="spellStart"/>
            <w:r w:rsidRPr="000D09FC">
              <w:rPr>
                <w:szCs w:val="16"/>
              </w:rPr>
              <w:t>components</w:t>
            </w:r>
            <w:proofErr w:type="spellEnd"/>
            <w:r w:rsidRPr="000D09FC">
              <w:rPr>
                <w:szCs w:val="16"/>
              </w:rPr>
              <w:t xml:space="preserve">, </w:t>
            </w:r>
            <w:proofErr w:type="spellStart"/>
            <w:r w:rsidRPr="000D09FC">
              <w:rPr>
                <w:szCs w:val="16"/>
              </w:rPr>
              <w:t>measurement</w:t>
            </w:r>
            <w:proofErr w:type="spellEnd"/>
            <w:r w:rsidRPr="000D09FC">
              <w:rPr>
                <w:szCs w:val="16"/>
              </w:rPr>
              <w:t xml:space="preserve"> </w:t>
            </w:r>
            <w:proofErr w:type="spellStart"/>
            <w:r w:rsidRPr="000D09FC">
              <w:rPr>
                <w:szCs w:val="16"/>
              </w:rPr>
              <w:t>methods</w:t>
            </w:r>
            <w:proofErr w:type="spellEnd"/>
            <w:r w:rsidRPr="000D09FC">
              <w:rPr>
                <w:szCs w:val="16"/>
              </w:rPr>
              <w:t xml:space="preserve"> </w:t>
            </w:r>
            <w:proofErr w:type="spellStart"/>
            <w:r w:rsidRPr="000D09FC">
              <w:rPr>
                <w:szCs w:val="16"/>
              </w:rPr>
              <w:t>and</w:t>
            </w:r>
            <w:proofErr w:type="spellEnd"/>
            <w:r w:rsidRPr="000D09FC">
              <w:rPr>
                <w:szCs w:val="16"/>
              </w:rPr>
              <w:t xml:space="preserve"> </w:t>
            </w:r>
            <w:proofErr w:type="spellStart"/>
            <w:r w:rsidRPr="000D09FC">
              <w:rPr>
                <w:szCs w:val="16"/>
              </w:rPr>
              <w:t>food</w:t>
            </w:r>
            <w:proofErr w:type="spellEnd"/>
            <w:r w:rsidRPr="000D09FC">
              <w:rPr>
                <w:szCs w:val="16"/>
              </w:rPr>
              <w:t xml:space="preserve"> </w:t>
            </w:r>
            <w:proofErr w:type="spellStart"/>
            <w:r w:rsidRPr="000D09FC">
              <w:rPr>
                <w:szCs w:val="16"/>
              </w:rPr>
              <w:t>quality</w:t>
            </w:r>
            <w:proofErr w:type="spellEnd"/>
            <w:r w:rsidRPr="000D09FC">
              <w:rPr>
                <w:szCs w:val="16"/>
              </w:rPr>
              <w:t xml:space="preserve"> </w:t>
            </w:r>
            <w:proofErr w:type="spellStart"/>
            <w:r w:rsidRPr="000D09FC">
              <w:rPr>
                <w:szCs w:val="16"/>
              </w:rPr>
              <w:t>control</w:t>
            </w:r>
            <w:proofErr w:type="spellEnd"/>
            <w:r w:rsidRPr="000D09FC">
              <w:rPr>
                <w:szCs w:val="16"/>
              </w:rPr>
              <w:t xml:space="preserve"> </w:t>
            </w:r>
            <w:proofErr w:type="spellStart"/>
            <w:r w:rsidRPr="000D09FC">
              <w:rPr>
                <w:szCs w:val="16"/>
              </w:rPr>
              <w:t>systems</w:t>
            </w:r>
            <w:proofErr w:type="spellEnd"/>
            <w:r w:rsidRPr="000D09FC">
              <w:rPr>
                <w:szCs w:val="16"/>
              </w:rPr>
              <w:t xml:space="preserve"> </w:t>
            </w:r>
          </w:p>
          <w:p w:rsidR="00000000" w:rsidRPr="000D09FC" w:rsidRDefault="00946ECC" w:rsidP="000D09F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D09FC">
              <w:rPr>
                <w:szCs w:val="16"/>
              </w:rPr>
              <w:t xml:space="preserve">An </w:t>
            </w:r>
            <w:proofErr w:type="spellStart"/>
            <w:r w:rsidRPr="000D09FC">
              <w:rPr>
                <w:szCs w:val="16"/>
              </w:rPr>
              <w:t>ability</w:t>
            </w:r>
            <w:proofErr w:type="spellEnd"/>
            <w:r w:rsidRPr="000D09FC">
              <w:rPr>
                <w:szCs w:val="16"/>
              </w:rPr>
              <w:t xml:space="preserve"> </w:t>
            </w:r>
            <w:proofErr w:type="spellStart"/>
            <w:r w:rsidRPr="000D09FC">
              <w:rPr>
                <w:szCs w:val="16"/>
              </w:rPr>
              <w:t>to</w:t>
            </w:r>
            <w:proofErr w:type="spellEnd"/>
            <w:r w:rsidRPr="000D09FC">
              <w:rPr>
                <w:szCs w:val="16"/>
                <w:lang w:val="en-US"/>
              </w:rPr>
              <w:t xml:space="preserve"> understand the role of a quality assurance process</w:t>
            </w:r>
          </w:p>
          <w:p w:rsidR="00000000" w:rsidRPr="000D09FC" w:rsidRDefault="00946ECC" w:rsidP="000D09F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D09FC">
              <w:rPr>
                <w:szCs w:val="16"/>
              </w:rPr>
              <w:t xml:space="preserve">An </w:t>
            </w:r>
            <w:proofErr w:type="spellStart"/>
            <w:r w:rsidRPr="000D09FC">
              <w:rPr>
                <w:szCs w:val="16"/>
              </w:rPr>
              <w:t>ability</w:t>
            </w:r>
            <w:proofErr w:type="spellEnd"/>
            <w:r w:rsidRPr="000D09FC">
              <w:rPr>
                <w:szCs w:val="16"/>
              </w:rPr>
              <w:t xml:space="preserve"> </w:t>
            </w:r>
            <w:proofErr w:type="spellStart"/>
            <w:r w:rsidRPr="000D09FC">
              <w:rPr>
                <w:szCs w:val="16"/>
              </w:rPr>
              <w:t>to</w:t>
            </w:r>
            <w:proofErr w:type="spellEnd"/>
            <w:r w:rsidRPr="000D09FC">
              <w:rPr>
                <w:szCs w:val="16"/>
              </w:rPr>
              <w:t xml:space="preserve"> </w:t>
            </w:r>
            <w:proofErr w:type="spellStart"/>
            <w:r w:rsidRPr="000D09FC">
              <w:rPr>
                <w:szCs w:val="16"/>
              </w:rPr>
              <w:t>evolve</w:t>
            </w:r>
            <w:proofErr w:type="spellEnd"/>
            <w:r w:rsidRPr="000D09FC">
              <w:rPr>
                <w:szCs w:val="16"/>
              </w:rPr>
              <w:t xml:space="preserve"> </w:t>
            </w:r>
            <w:r w:rsidRPr="000D09FC">
              <w:rPr>
                <w:szCs w:val="16"/>
                <w:lang w:val="en-US"/>
              </w:rPr>
              <w:t xml:space="preserve">appropriate </w:t>
            </w:r>
            <w:r w:rsidRPr="000D09FC">
              <w:rPr>
                <w:szCs w:val="16"/>
              </w:rPr>
              <w:t>q</w:t>
            </w:r>
            <w:proofErr w:type="spellStart"/>
            <w:r w:rsidRPr="000D09FC">
              <w:rPr>
                <w:szCs w:val="16"/>
                <w:lang w:val="en-US"/>
              </w:rPr>
              <w:t>uality</w:t>
            </w:r>
            <w:proofErr w:type="spellEnd"/>
            <w:r w:rsidRPr="000D09FC">
              <w:rPr>
                <w:szCs w:val="16"/>
                <w:lang w:val="en-US"/>
              </w:rPr>
              <w:t xml:space="preserve"> </w:t>
            </w:r>
            <w:r w:rsidRPr="000D09FC">
              <w:rPr>
                <w:szCs w:val="16"/>
              </w:rPr>
              <w:t>a</w:t>
            </w:r>
            <w:proofErr w:type="spellStart"/>
            <w:r w:rsidRPr="000D09FC">
              <w:rPr>
                <w:szCs w:val="16"/>
                <w:lang w:val="en-US"/>
              </w:rPr>
              <w:t>ssurance</w:t>
            </w:r>
            <w:proofErr w:type="spellEnd"/>
            <w:r w:rsidRPr="000D09FC">
              <w:rPr>
                <w:szCs w:val="16"/>
                <w:lang w:val="en-US"/>
              </w:rPr>
              <w:t xml:space="preserve"> plan</w:t>
            </w:r>
          </w:p>
          <w:p w:rsidR="00247FD4" w:rsidRPr="000D09FC" w:rsidRDefault="00946ECC" w:rsidP="000D09F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D09FC">
              <w:rPr>
                <w:szCs w:val="16"/>
              </w:rPr>
              <w:t xml:space="preserve">An </w:t>
            </w:r>
            <w:proofErr w:type="spellStart"/>
            <w:r w:rsidRPr="000D09FC">
              <w:rPr>
                <w:szCs w:val="16"/>
              </w:rPr>
              <w:t>ability</w:t>
            </w:r>
            <w:proofErr w:type="spellEnd"/>
            <w:r w:rsidRPr="000D09FC">
              <w:rPr>
                <w:szCs w:val="16"/>
              </w:rPr>
              <w:t xml:space="preserve"> </w:t>
            </w:r>
            <w:proofErr w:type="spellStart"/>
            <w:r w:rsidRPr="000D09FC">
              <w:rPr>
                <w:szCs w:val="16"/>
              </w:rPr>
              <w:t>to</w:t>
            </w:r>
            <w:proofErr w:type="spellEnd"/>
            <w:r w:rsidRPr="000D09FC">
              <w:rPr>
                <w:szCs w:val="16"/>
                <w:lang w:val="en-US"/>
              </w:rPr>
              <w:t xml:space="preserve"> </w:t>
            </w:r>
            <w:proofErr w:type="gramStart"/>
            <w:r w:rsidRPr="000D09FC">
              <w:rPr>
                <w:szCs w:val="16"/>
                <w:lang w:val="en-US"/>
              </w:rPr>
              <w:t xml:space="preserve">understand </w:t>
            </w:r>
            <w:r w:rsidRPr="000D09FC">
              <w:rPr>
                <w:szCs w:val="16"/>
              </w:rPr>
              <w:t xml:space="preserve"> t</w:t>
            </w:r>
            <w:r w:rsidRPr="000D09FC">
              <w:rPr>
                <w:szCs w:val="16"/>
                <w:lang w:val="en-US"/>
              </w:rPr>
              <w:t>he</w:t>
            </w:r>
            <w:proofErr w:type="gramEnd"/>
            <w:r w:rsidRPr="000D09FC">
              <w:rPr>
                <w:szCs w:val="16"/>
                <w:lang w:val="en-US"/>
              </w:rPr>
              <w:t xml:space="preserve"> principles of quality assurance as a function of total quality</w:t>
            </w:r>
            <w:r w:rsidRPr="000D09FC">
              <w:rPr>
                <w:szCs w:val="16"/>
              </w:rPr>
              <w:t xml:space="preserve"> </w:t>
            </w:r>
            <w:r w:rsidRPr="000D09FC">
              <w:rPr>
                <w:szCs w:val="16"/>
                <w:lang w:val="en-US"/>
              </w:rPr>
              <w:t>management and the methodology necessary to establish and implement</w:t>
            </w:r>
            <w:r w:rsidRPr="000D09FC">
              <w:rPr>
                <w:szCs w:val="16"/>
              </w:rPr>
              <w:t xml:space="preserve"> </w:t>
            </w:r>
            <w:r w:rsidRPr="000D09FC">
              <w:rPr>
                <w:szCs w:val="16"/>
                <w:lang w:val="en-US"/>
              </w:rPr>
              <w:t>a quality assuran</w:t>
            </w:r>
            <w:r w:rsidRPr="000D09FC">
              <w:rPr>
                <w:szCs w:val="16"/>
                <w:lang w:val="en-US"/>
              </w:rPr>
              <w:t xml:space="preserve">ce program for a food manufacturing plant 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Dersin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Süresi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</w:p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Office Day-Hours</w:t>
            </w:r>
          </w:p>
        </w:tc>
        <w:tc>
          <w:tcPr>
            <w:tcW w:w="6068" w:type="dxa"/>
          </w:tcPr>
          <w:p w:rsidR="00247FD4" w:rsidRPr="006147F1" w:rsidRDefault="00247FD4" w:rsidP="00247FD4">
            <w:pPr>
              <w:pStyle w:val="DersBilgileri"/>
              <w:rPr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>1 semester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Eğitim</w:t>
            </w:r>
            <w:proofErr w:type="spellEnd"/>
            <w:r w:rsidRPr="006147F1">
              <w:rPr>
                <w:szCs w:val="16"/>
                <w:lang w:val="en-US"/>
              </w:rPr>
              <w:t xml:space="preserve"> Dili </w:t>
            </w:r>
          </w:p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Language of Instruction</w:t>
            </w:r>
          </w:p>
        </w:tc>
        <w:tc>
          <w:tcPr>
            <w:tcW w:w="6068" w:type="dxa"/>
          </w:tcPr>
          <w:p w:rsidR="00247FD4" w:rsidRPr="006147F1" w:rsidRDefault="00247FD4" w:rsidP="00247FD4">
            <w:pPr>
              <w:pStyle w:val="DersBilgileri"/>
              <w:rPr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>English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946ECC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Ön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Koşul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r w:rsidR="00946ECC">
              <w:rPr>
                <w:szCs w:val="16"/>
                <w:lang w:val="en-US"/>
              </w:rPr>
              <w:t>(</w:t>
            </w:r>
            <w:r w:rsidRPr="006147F1">
              <w:rPr>
                <w:b w:val="0"/>
                <w:szCs w:val="16"/>
                <w:lang w:val="en-US"/>
              </w:rPr>
              <w:t>Prerequisites</w:t>
            </w:r>
            <w:r w:rsidR="00946ECC">
              <w:rPr>
                <w:b w:val="0"/>
                <w:szCs w:val="16"/>
                <w:lang w:val="en-US"/>
              </w:rPr>
              <w:t>)</w:t>
            </w:r>
          </w:p>
        </w:tc>
        <w:tc>
          <w:tcPr>
            <w:tcW w:w="6068" w:type="dxa"/>
          </w:tcPr>
          <w:p w:rsidR="00247FD4" w:rsidRPr="006147F1" w:rsidRDefault="00247FD4" w:rsidP="00247FD4">
            <w:pPr>
              <w:pStyle w:val="DersBilgileri"/>
              <w:rPr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>None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Önerilen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Kaynaklar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r w:rsidRPr="006147F1">
              <w:rPr>
                <w:b w:val="0"/>
                <w:szCs w:val="16"/>
                <w:lang w:val="en-US"/>
              </w:rPr>
              <w:t>Recommended Sources</w:t>
            </w:r>
          </w:p>
        </w:tc>
        <w:tc>
          <w:tcPr>
            <w:tcW w:w="6068" w:type="dxa"/>
          </w:tcPr>
          <w:p w:rsidR="00000000" w:rsidRPr="000D09FC" w:rsidRDefault="00946ECC" w:rsidP="00946EC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D09FC">
              <w:rPr>
                <w:szCs w:val="16"/>
                <w:lang w:val="tr-TR"/>
              </w:rPr>
              <w:t>Early</w:t>
            </w:r>
            <w:proofErr w:type="spellEnd"/>
            <w:r w:rsidRPr="000D09FC">
              <w:rPr>
                <w:szCs w:val="16"/>
                <w:lang w:val="tr-TR"/>
              </w:rPr>
              <w:t xml:space="preserve">, R. 1995. Guide </w:t>
            </w:r>
            <w:proofErr w:type="spellStart"/>
            <w:r w:rsidRPr="000D09FC">
              <w:rPr>
                <w:szCs w:val="16"/>
                <w:lang w:val="tr-TR"/>
              </w:rPr>
              <w:t>to</w:t>
            </w:r>
            <w:proofErr w:type="spellEnd"/>
            <w:r w:rsidRPr="000D09FC">
              <w:rPr>
                <w:szCs w:val="16"/>
                <w:lang w:val="tr-TR"/>
              </w:rPr>
              <w:t xml:space="preserve"> </w:t>
            </w:r>
            <w:proofErr w:type="spellStart"/>
            <w:r w:rsidRPr="000D09FC">
              <w:rPr>
                <w:szCs w:val="16"/>
                <w:lang w:val="tr-TR"/>
              </w:rPr>
              <w:t>Quality</w:t>
            </w:r>
            <w:proofErr w:type="spellEnd"/>
            <w:r w:rsidRPr="000D09FC">
              <w:rPr>
                <w:szCs w:val="16"/>
                <w:lang w:val="tr-TR"/>
              </w:rPr>
              <w:t xml:space="preserve"> Management </w:t>
            </w:r>
            <w:proofErr w:type="spellStart"/>
            <w:r w:rsidRPr="000D09FC">
              <w:rPr>
                <w:szCs w:val="16"/>
                <w:lang w:val="tr-TR"/>
              </w:rPr>
              <w:t>Systems</w:t>
            </w:r>
            <w:proofErr w:type="spellEnd"/>
            <w:r w:rsidRPr="000D09FC">
              <w:rPr>
                <w:szCs w:val="16"/>
                <w:lang w:val="tr-TR"/>
              </w:rPr>
              <w:t xml:space="preserve"> </w:t>
            </w:r>
            <w:proofErr w:type="spellStart"/>
            <w:r w:rsidRPr="000D09FC">
              <w:rPr>
                <w:szCs w:val="16"/>
                <w:lang w:val="tr-TR"/>
              </w:rPr>
              <w:t>for</w:t>
            </w:r>
            <w:proofErr w:type="spellEnd"/>
            <w:r w:rsidRPr="000D09FC">
              <w:rPr>
                <w:szCs w:val="16"/>
                <w:lang w:val="tr-TR"/>
              </w:rPr>
              <w:t xml:space="preserve"> </w:t>
            </w:r>
            <w:proofErr w:type="spellStart"/>
            <w:r w:rsidRPr="000D09FC">
              <w:rPr>
                <w:szCs w:val="16"/>
                <w:lang w:val="tr-TR"/>
              </w:rPr>
              <w:t>the</w:t>
            </w:r>
            <w:proofErr w:type="spellEnd"/>
            <w:r w:rsidRPr="000D09FC">
              <w:rPr>
                <w:szCs w:val="16"/>
                <w:lang w:val="tr-TR"/>
              </w:rPr>
              <w:t xml:space="preserve"> </w:t>
            </w:r>
            <w:proofErr w:type="spellStart"/>
            <w:r w:rsidRPr="000D09FC">
              <w:rPr>
                <w:szCs w:val="16"/>
                <w:lang w:val="tr-TR"/>
              </w:rPr>
              <w:t>Food</w:t>
            </w:r>
            <w:proofErr w:type="spellEnd"/>
            <w:r w:rsidRPr="000D09FC">
              <w:rPr>
                <w:szCs w:val="16"/>
                <w:lang w:val="tr-TR"/>
              </w:rPr>
              <w:t xml:space="preserve"> </w:t>
            </w:r>
            <w:proofErr w:type="spellStart"/>
            <w:r w:rsidRPr="000D09FC">
              <w:rPr>
                <w:szCs w:val="16"/>
                <w:lang w:val="tr-TR"/>
              </w:rPr>
              <w:t>Industry</w:t>
            </w:r>
            <w:proofErr w:type="spellEnd"/>
            <w:r w:rsidRPr="000D09FC">
              <w:rPr>
                <w:szCs w:val="16"/>
                <w:lang w:val="tr-TR"/>
              </w:rPr>
              <w:t xml:space="preserve">. 308p. </w:t>
            </w:r>
            <w:proofErr w:type="spellStart"/>
            <w:r w:rsidRPr="000D09FC">
              <w:rPr>
                <w:szCs w:val="16"/>
                <w:lang w:val="tr-TR"/>
              </w:rPr>
              <w:t>Springer</w:t>
            </w:r>
            <w:proofErr w:type="spellEnd"/>
            <w:r w:rsidRPr="000D09FC">
              <w:rPr>
                <w:szCs w:val="16"/>
                <w:lang w:val="tr-TR"/>
              </w:rPr>
              <w:t>.</w:t>
            </w:r>
          </w:p>
          <w:p w:rsidR="00000000" w:rsidRPr="000D09FC" w:rsidRDefault="00946ECC" w:rsidP="00946ECC">
            <w:pPr>
              <w:pStyle w:val="Kaynakca"/>
              <w:rPr>
                <w:szCs w:val="16"/>
                <w:lang w:val="tr-TR"/>
              </w:rPr>
            </w:pPr>
            <w:r w:rsidRPr="000D09FC">
              <w:rPr>
                <w:szCs w:val="16"/>
                <w:lang w:val="tr-TR"/>
              </w:rPr>
              <w:t xml:space="preserve">Topal, Ş. 1996. Gıda Güvenliği ve Kalite Yönetim Sistemleri. TÜBİTAK-MAM Matbaası. Gebze/Kocaeli 225s. </w:t>
            </w:r>
          </w:p>
          <w:p w:rsidR="00000000" w:rsidRPr="000D09FC" w:rsidRDefault="00946ECC" w:rsidP="00946EC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D09FC">
              <w:rPr>
                <w:szCs w:val="16"/>
                <w:lang w:val="tr-TR"/>
              </w:rPr>
              <w:t>Vasconcellos</w:t>
            </w:r>
            <w:proofErr w:type="spellEnd"/>
            <w:r w:rsidRPr="000D09FC">
              <w:rPr>
                <w:szCs w:val="16"/>
                <w:lang w:val="tr-TR"/>
              </w:rPr>
              <w:t xml:space="preserve">, J. A. 2003. </w:t>
            </w:r>
            <w:proofErr w:type="spellStart"/>
            <w:r w:rsidRPr="000D09FC">
              <w:rPr>
                <w:szCs w:val="16"/>
                <w:lang w:val="tr-TR"/>
              </w:rPr>
              <w:t>Quality</w:t>
            </w:r>
            <w:proofErr w:type="spellEnd"/>
            <w:r w:rsidRPr="000D09FC">
              <w:rPr>
                <w:szCs w:val="16"/>
                <w:lang w:val="tr-TR"/>
              </w:rPr>
              <w:t xml:space="preserve"> </w:t>
            </w:r>
            <w:proofErr w:type="spellStart"/>
            <w:r w:rsidRPr="000D09FC">
              <w:rPr>
                <w:szCs w:val="16"/>
                <w:lang w:val="tr-TR"/>
              </w:rPr>
              <w:t>Assurance</w:t>
            </w:r>
            <w:proofErr w:type="spellEnd"/>
            <w:r w:rsidRPr="000D09FC">
              <w:rPr>
                <w:szCs w:val="16"/>
                <w:lang w:val="tr-TR"/>
              </w:rPr>
              <w:t xml:space="preserve"> </w:t>
            </w:r>
            <w:proofErr w:type="spellStart"/>
            <w:r w:rsidRPr="000D09FC">
              <w:rPr>
                <w:szCs w:val="16"/>
                <w:lang w:val="tr-TR"/>
              </w:rPr>
              <w:t>for</w:t>
            </w:r>
            <w:proofErr w:type="spellEnd"/>
            <w:r w:rsidRPr="000D09FC">
              <w:rPr>
                <w:szCs w:val="16"/>
                <w:lang w:val="tr-TR"/>
              </w:rPr>
              <w:t xml:space="preserve"> </w:t>
            </w:r>
            <w:proofErr w:type="spellStart"/>
            <w:r w:rsidRPr="000D09FC">
              <w:rPr>
                <w:szCs w:val="16"/>
                <w:lang w:val="tr-TR"/>
              </w:rPr>
              <w:t>the</w:t>
            </w:r>
            <w:proofErr w:type="spellEnd"/>
            <w:r w:rsidRPr="000D09FC">
              <w:rPr>
                <w:szCs w:val="16"/>
                <w:lang w:val="tr-TR"/>
              </w:rPr>
              <w:t xml:space="preserve"> </w:t>
            </w:r>
            <w:proofErr w:type="spellStart"/>
            <w:r w:rsidRPr="000D09FC">
              <w:rPr>
                <w:szCs w:val="16"/>
                <w:lang w:val="tr-TR"/>
              </w:rPr>
              <w:t>Food</w:t>
            </w:r>
            <w:proofErr w:type="spellEnd"/>
            <w:r w:rsidRPr="000D09FC">
              <w:rPr>
                <w:szCs w:val="16"/>
                <w:lang w:val="tr-TR"/>
              </w:rPr>
              <w:t xml:space="preserve"> </w:t>
            </w:r>
            <w:proofErr w:type="spellStart"/>
            <w:r w:rsidRPr="000D09FC">
              <w:rPr>
                <w:szCs w:val="16"/>
                <w:lang w:val="tr-TR"/>
              </w:rPr>
              <w:t>Industry</w:t>
            </w:r>
            <w:proofErr w:type="spellEnd"/>
            <w:r w:rsidRPr="000D09FC">
              <w:rPr>
                <w:szCs w:val="16"/>
                <w:lang w:val="tr-TR"/>
              </w:rPr>
              <w:t xml:space="preserve">: A </w:t>
            </w:r>
            <w:proofErr w:type="spellStart"/>
            <w:r w:rsidRPr="000D09FC">
              <w:rPr>
                <w:szCs w:val="16"/>
                <w:lang w:val="tr-TR"/>
              </w:rPr>
              <w:t>Practical</w:t>
            </w:r>
            <w:proofErr w:type="spellEnd"/>
            <w:r w:rsidRPr="000D09FC">
              <w:rPr>
                <w:szCs w:val="16"/>
                <w:lang w:val="tr-TR"/>
              </w:rPr>
              <w:t xml:space="preserve"> </w:t>
            </w:r>
            <w:proofErr w:type="spellStart"/>
            <w:r w:rsidRPr="000D09FC">
              <w:rPr>
                <w:szCs w:val="16"/>
                <w:lang w:val="tr-TR"/>
              </w:rPr>
              <w:t>Approach</w:t>
            </w:r>
            <w:proofErr w:type="spellEnd"/>
            <w:r w:rsidRPr="000D09FC">
              <w:rPr>
                <w:szCs w:val="16"/>
                <w:lang w:val="tr-TR"/>
              </w:rPr>
              <w:t xml:space="preserve">. 448p. CRC </w:t>
            </w:r>
            <w:proofErr w:type="spellStart"/>
            <w:r w:rsidRPr="000D09FC">
              <w:rPr>
                <w:szCs w:val="16"/>
                <w:lang w:val="tr-TR"/>
              </w:rPr>
              <w:t>Press</w:t>
            </w:r>
            <w:proofErr w:type="spellEnd"/>
            <w:r w:rsidRPr="000D09FC">
              <w:rPr>
                <w:szCs w:val="16"/>
                <w:lang w:val="tr-TR"/>
              </w:rPr>
              <w:t>. </w:t>
            </w:r>
          </w:p>
          <w:p w:rsidR="00000000" w:rsidRPr="000D09FC" w:rsidRDefault="00946ECC" w:rsidP="00946ECC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 w:rsidRPr="000D09FC">
              <w:rPr>
                <w:szCs w:val="16"/>
                <w:lang w:val="tr-TR"/>
              </w:rPr>
              <w:t>Goetsch</w:t>
            </w:r>
            <w:proofErr w:type="spellEnd"/>
            <w:r w:rsidRPr="000D09FC">
              <w:rPr>
                <w:szCs w:val="16"/>
                <w:lang w:val="tr-TR"/>
              </w:rPr>
              <w:t>, D.L</w:t>
            </w:r>
            <w:proofErr w:type="gramStart"/>
            <w:r w:rsidRPr="000D09FC">
              <w:rPr>
                <w:szCs w:val="16"/>
                <w:lang w:val="tr-TR"/>
              </w:rPr>
              <w:t>.,</w:t>
            </w:r>
            <w:proofErr w:type="gramEnd"/>
            <w:r w:rsidRPr="000D09FC">
              <w:rPr>
                <w:szCs w:val="16"/>
                <w:lang w:val="tr-TR"/>
              </w:rPr>
              <w:t xml:space="preserve"> </w:t>
            </w:r>
            <w:proofErr w:type="spellStart"/>
            <w:r w:rsidRPr="000D09FC">
              <w:rPr>
                <w:szCs w:val="16"/>
                <w:lang w:val="tr-TR"/>
              </w:rPr>
              <w:t>D</w:t>
            </w:r>
            <w:r w:rsidRPr="000D09FC">
              <w:rPr>
                <w:szCs w:val="16"/>
                <w:lang w:val="tr-TR"/>
              </w:rPr>
              <w:t>avis</w:t>
            </w:r>
            <w:proofErr w:type="spellEnd"/>
            <w:r w:rsidRPr="000D09FC">
              <w:rPr>
                <w:szCs w:val="16"/>
                <w:lang w:val="tr-TR"/>
              </w:rPr>
              <w:t xml:space="preserve">, S. 2003. </w:t>
            </w:r>
            <w:proofErr w:type="spellStart"/>
            <w:r w:rsidRPr="000D09FC">
              <w:rPr>
                <w:szCs w:val="16"/>
                <w:lang w:val="tr-TR"/>
              </w:rPr>
              <w:t>Quality</w:t>
            </w:r>
            <w:proofErr w:type="spellEnd"/>
            <w:r w:rsidRPr="000D09FC">
              <w:rPr>
                <w:szCs w:val="16"/>
                <w:lang w:val="tr-TR"/>
              </w:rPr>
              <w:t xml:space="preserve"> Management: </w:t>
            </w:r>
            <w:proofErr w:type="spellStart"/>
            <w:r w:rsidRPr="000D09FC">
              <w:rPr>
                <w:szCs w:val="16"/>
                <w:lang w:val="tr-TR"/>
              </w:rPr>
              <w:t>Introduction</w:t>
            </w:r>
            <w:proofErr w:type="spellEnd"/>
            <w:r w:rsidRPr="000D09FC">
              <w:rPr>
                <w:szCs w:val="16"/>
                <w:lang w:val="tr-TR"/>
              </w:rPr>
              <w:t xml:space="preserve"> </w:t>
            </w:r>
            <w:proofErr w:type="spellStart"/>
            <w:r w:rsidRPr="000D09FC">
              <w:rPr>
                <w:szCs w:val="16"/>
                <w:lang w:val="tr-TR"/>
              </w:rPr>
              <w:t>to</w:t>
            </w:r>
            <w:proofErr w:type="spellEnd"/>
            <w:r w:rsidRPr="000D09FC">
              <w:rPr>
                <w:szCs w:val="16"/>
                <w:lang w:val="tr-TR"/>
              </w:rPr>
              <w:t xml:space="preserve"> Total </w:t>
            </w:r>
            <w:proofErr w:type="spellStart"/>
            <w:r w:rsidRPr="000D09FC">
              <w:rPr>
                <w:szCs w:val="16"/>
                <w:lang w:val="tr-TR"/>
              </w:rPr>
              <w:t>Quality</w:t>
            </w:r>
            <w:proofErr w:type="spellEnd"/>
            <w:r w:rsidRPr="000D09FC">
              <w:rPr>
                <w:szCs w:val="16"/>
                <w:lang w:val="tr-TR"/>
              </w:rPr>
              <w:t xml:space="preserve"> Management </w:t>
            </w:r>
            <w:proofErr w:type="spellStart"/>
            <w:r w:rsidRPr="000D09FC">
              <w:rPr>
                <w:szCs w:val="16"/>
                <w:lang w:val="tr-TR"/>
              </w:rPr>
              <w:t>for</w:t>
            </w:r>
            <w:proofErr w:type="spellEnd"/>
            <w:r w:rsidRPr="000D09FC">
              <w:rPr>
                <w:szCs w:val="16"/>
                <w:lang w:val="tr-TR"/>
              </w:rPr>
              <w:t xml:space="preserve"> </w:t>
            </w:r>
            <w:proofErr w:type="spellStart"/>
            <w:r w:rsidRPr="000D09FC">
              <w:rPr>
                <w:szCs w:val="16"/>
                <w:lang w:val="tr-TR"/>
              </w:rPr>
              <w:t>production</w:t>
            </w:r>
            <w:proofErr w:type="spellEnd"/>
            <w:r w:rsidRPr="000D09FC">
              <w:rPr>
                <w:szCs w:val="16"/>
                <w:lang w:val="tr-TR"/>
              </w:rPr>
              <w:t xml:space="preserve">, </w:t>
            </w:r>
            <w:proofErr w:type="spellStart"/>
            <w:r w:rsidRPr="000D09FC">
              <w:rPr>
                <w:szCs w:val="16"/>
                <w:lang w:val="tr-TR"/>
              </w:rPr>
              <w:t>Processing</w:t>
            </w:r>
            <w:proofErr w:type="spellEnd"/>
            <w:r w:rsidRPr="000D09FC">
              <w:rPr>
                <w:szCs w:val="16"/>
                <w:lang w:val="tr-TR"/>
              </w:rPr>
              <w:t xml:space="preserve"> </w:t>
            </w:r>
            <w:proofErr w:type="spellStart"/>
            <w:r w:rsidRPr="000D09FC">
              <w:rPr>
                <w:szCs w:val="16"/>
                <w:lang w:val="tr-TR"/>
              </w:rPr>
              <w:t>and</w:t>
            </w:r>
            <w:proofErr w:type="spellEnd"/>
            <w:r w:rsidRPr="000D09FC">
              <w:rPr>
                <w:szCs w:val="16"/>
                <w:lang w:val="tr-TR"/>
              </w:rPr>
              <w:t xml:space="preserve"> Services. 858 p. </w:t>
            </w:r>
            <w:proofErr w:type="spellStart"/>
            <w:r w:rsidRPr="000D09FC">
              <w:rPr>
                <w:szCs w:val="16"/>
                <w:lang w:val="tr-TR"/>
              </w:rPr>
              <w:t>Prentice</w:t>
            </w:r>
            <w:proofErr w:type="spellEnd"/>
            <w:r w:rsidRPr="000D09FC">
              <w:rPr>
                <w:szCs w:val="16"/>
                <w:lang w:val="tr-TR"/>
              </w:rPr>
              <w:t xml:space="preserve"> </w:t>
            </w:r>
            <w:proofErr w:type="spellStart"/>
            <w:r w:rsidRPr="000D09FC">
              <w:rPr>
                <w:szCs w:val="16"/>
                <w:lang w:val="tr-TR"/>
              </w:rPr>
              <w:t>Hall</w:t>
            </w:r>
            <w:proofErr w:type="spellEnd"/>
            <w:r w:rsidRPr="000D09FC">
              <w:rPr>
                <w:szCs w:val="16"/>
                <w:lang w:val="tr-TR"/>
              </w:rPr>
              <w:t>.</w:t>
            </w:r>
          </w:p>
          <w:p w:rsidR="00247FD4" w:rsidRPr="00946ECC" w:rsidRDefault="00946ECC" w:rsidP="00946ECC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 w:rsidRPr="000D09FC">
              <w:rPr>
                <w:szCs w:val="16"/>
                <w:lang w:val="tr-TR"/>
              </w:rPr>
              <w:t>Clute</w:t>
            </w:r>
            <w:proofErr w:type="spellEnd"/>
            <w:r w:rsidRPr="000D09FC">
              <w:rPr>
                <w:szCs w:val="16"/>
                <w:lang w:val="tr-TR"/>
              </w:rPr>
              <w:t xml:space="preserve">, M. 2008. </w:t>
            </w:r>
            <w:proofErr w:type="spellStart"/>
            <w:r w:rsidRPr="000D09FC">
              <w:rPr>
                <w:szCs w:val="16"/>
                <w:lang w:val="tr-TR"/>
              </w:rPr>
              <w:t>Food</w:t>
            </w:r>
            <w:proofErr w:type="spellEnd"/>
            <w:r w:rsidRPr="000D09FC">
              <w:rPr>
                <w:szCs w:val="16"/>
                <w:lang w:val="tr-TR"/>
              </w:rPr>
              <w:t xml:space="preserve"> </w:t>
            </w:r>
            <w:proofErr w:type="spellStart"/>
            <w:r w:rsidRPr="000D09FC">
              <w:rPr>
                <w:szCs w:val="16"/>
                <w:lang w:val="tr-TR"/>
              </w:rPr>
              <w:t>Industry</w:t>
            </w:r>
            <w:proofErr w:type="spellEnd"/>
            <w:r w:rsidRPr="000D09FC">
              <w:rPr>
                <w:szCs w:val="16"/>
                <w:lang w:val="tr-TR"/>
              </w:rPr>
              <w:t xml:space="preserve"> </w:t>
            </w:r>
            <w:proofErr w:type="spellStart"/>
            <w:r w:rsidRPr="000D09FC">
              <w:rPr>
                <w:szCs w:val="16"/>
                <w:lang w:val="tr-TR"/>
              </w:rPr>
              <w:t>Quality</w:t>
            </w:r>
            <w:proofErr w:type="spellEnd"/>
            <w:r w:rsidRPr="000D09FC">
              <w:rPr>
                <w:szCs w:val="16"/>
                <w:lang w:val="tr-TR"/>
              </w:rPr>
              <w:t xml:space="preserve"> Control </w:t>
            </w:r>
            <w:proofErr w:type="spellStart"/>
            <w:r w:rsidRPr="000D09FC">
              <w:rPr>
                <w:szCs w:val="16"/>
                <w:lang w:val="tr-TR"/>
              </w:rPr>
              <w:t>Syste</w:t>
            </w:r>
            <w:r>
              <w:rPr>
                <w:szCs w:val="16"/>
                <w:lang w:val="tr-TR"/>
              </w:rPr>
              <w:t>ms</w:t>
            </w:r>
            <w:proofErr w:type="spellEnd"/>
            <w:r>
              <w:rPr>
                <w:szCs w:val="16"/>
                <w:lang w:val="tr-TR"/>
              </w:rPr>
              <w:t xml:space="preserve">. 536 p. CRC </w:t>
            </w:r>
            <w:proofErr w:type="spellStart"/>
            <w:r>
              <w:rPr>
                <w:szCs w:val="16"/>
                <w:lang w:val="tr-TR"/>
              </w:rPr>
              <w:t>Press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Dersin</w:t>
            </w:r>
            <w:proofErr w:type="spellEnd"/>
            <w:r w:rsidRPr="006147F1">
              <w:rPr>
                <w:szCs w:val="16"/>
                <w:lang w:val="en-US"/>
              </w:rPr>
              <w:t xml:space="preserve"> </w:t>
            </w:r>
            <w:proofErr w:type="spellStart"/>
            <w:r w:rsidRPr="006147F1">
              <w:rPr>
                <w:szCs w:val="16"/>
                <w:lang w:val="en-US"/>
              </w:rPr>
              <w:t>Kredisi</w:t>
            </w:r>
            <w:proofErr w:type="spellEnd"/>
            <w:r w:rsidRPr="006147F1">
              <w:rPr>
                <w:szCs w:val="16"/>
                <w:lang w:val="en-US"/>
              </w:rPr>
              <w:t xml:space="preserve"> (AKTS)</w:t>
            </w:r>
          </w:p>
          <w:p w:rsidR="00247FD4" w:rsidRPr="006147F1" w:rsidRDefault="00247FD4" w:rsidP="00247FD4">
            <w:pPr>
              <w:pStyle w:val="DersBasliklar"/>
              <w:jc w:val="left"/>
              <w:rPr>
                <w:szCs w:val="16"/>
                <w:lang w:val="en-US"/>
              </w:rPr>
            </w:pPr>
            <w:r w:rsidRPr="006147F1">
              <w:rPr>
                <w:b w:val="0"/>
                <w:szCs w:val="16"/>
                <w:lang w:val="en-US"/>
              </w:rPr>
              <w:t>ECTS</w:t>
            </w:r>
          </w:p>
        </w:tc>
        <w:tc>
          <w:tcPr>
            <w:tcW w:w="6068" w:type="dxa"/>
            <w:vAlign w:val="center"/>
          </w:tcPr>
          <w:p w:rsidR="00247FD4" w:rsidRPr="006147F1" w:rsidRDefault="00946ECC" w:rsidP="00247FD4">
            <w:pPr>
              <w:pStyle w:val="DersBilgileri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3</w:t>
            </w: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946ECC">
            <w:pPr>
              <w:pStyle w:val="DersBasliklar"/>
              <w:jc w:val="left"/>
              <w:rPr>
                <w:b w:val="0"/>
                <w:szCs w:val="16"/>
                <w:lang w:val="en-US"/>
              </w:rPr>
            </w:pPr>
            <w:proofErr w:type="spellStart"/>
            <w:r w:rsidRPr="006147F1">
              <w:rPr>
                <w:szCs w:val="16"/>
                <w:lang w:val="en-US"/>
              </w:rPr>
              <w:t>Laboratuvar</w:t>
            </w:r>
            <w:proofErr w:type="spellEnd"/>
            <w:r w:rsidR="00946ECC">
              <w:rPr>
                <w:szCs w:val="16"/>
                <w:lang w:val="en-US"/>
              </w:rPr>
              <w:t xml:space="preserve"> (</w:t>
            </w:r>
            <w:r w:rsidRPr="006147F1">
              <w:rPr>
                <w:b w:val="0"/>
                <w:szCs w:val="16"/>
                <w:lang w:val="en-US"/>
              </w:rPr>
              <w:t>Laboratory</w:t>
            </w:r>
            <w:r w:rsidR="00946ECC">
              <w:rPr>
                <w:b w:val="0"/>
                <w:szCs w:val="16"/>
                <w:lang w:val="en-US"/>
              </w:rPr>
              <w:t>)</w:t>
            </w:r>
          </w:p>
        </w:tc>
        <w:tc>
          <w:tcPr>
            <w:tcW w:w="6068" w:type="dxa"/>
            <w:vAlign w:val="center"/>
          </w:tcPr>
          <w:p w:rsidR="00247FD4" w:rsidRPr="006147F1" w:rsidRDefault="00247FD4" w:rsidP="00247FD4">
            <w:pPr>
              <w:pStyle w:val="DersBilgileri"/>
              <w:rPr>
                <w:szCs w:val="16"/>
                <w:lang w:val="en-US"/>
              </w:rPr>
            </w:pPr>
          </w:p>
        </w:tc>
      </w:tr>
      <w:tr w:rsidR="00247FD4" w:rsidRPr="006147F1" w:rsidTr="00832AEF">
        <w:trPr>
          <w:jc w:val="center"/>
        </w:trPr>
        <w:tc>
          <w:tcPr>
            <w:tcW w:w="2745" w:type="dxa"/>
            <w:vAlign w:val="center"/>
          </w:tcPr>
          <w:p w:rsidR="00247FD4" w:rsidRPr="006147F1" w:rsidRDefault="00247FD4" w:rsidP="00946ECC">
            <w:pPr>
              <w:pStyle w:val="DersBasliklar"/>
              <w:jc w:val="left"/>
              <w:rPr>
                <w:b w:val="0"/>
                <w:szCs w:val="16"/>
                <w:lang w:val="en-US"/>
              </w:rPr>
            </w:pPr>
            <w:r w:rsidRPr="006147F1">
              <w:rPr>
                <w:szCs w:val="16"/>
                <w:lang w:val="en-US"/>
              </w:rPr>
              <w:t xml:space="preserve">Diğer-1 </w:t>
            </w:r>
            <w:r w:rsidR="00946ECC">
              <w:rPr>
                <w:szCs w:val="16"/>
                <w:lang w:val="en-US"/>
              </w:rPr>
              <w:t>(</w:t>
            </w:r>
            <w:r w:rsidRPr="006147F1">
              <w:rPr>
                <w:b w:val="0"/>
                <w:szCs w:val="16"/>
                <w:lang w:val="en-US"/>
              </w:rPr>
              <w:t>Others</w:t>
            </w:r>
            <w:r w:rsidR="00946ECC">
              <w:rPr>
                <w:b w:val="0"/>
                <w:szCs w:val="16"/>
                <w:lang w:val="en-US"/>
              </w:rPr>
              <w:t>)</w:t>
            </w:r>
          </w:p>
        </w:tc>
        <w:tc>
          <w:tcPr>
            <w:tcW w:w="6068" w:type="dxa"/>
            <w:vAlign w:val="center"/>
          </w:tcPr>
          <w:p w:rsidR="00247FD4" w:rsidRPr="006147F1" w:rsidRDefault="00247FD4" w:rsidP="00247FD4">
            <w:pPr>
              <w:pStyle w:val="DersBilgileri"/>
              <w:rPr>
                <w:szCs w:val="16"/>
                <w:lang w:val="en-US"/>
              </w:rPr>
            </w:pPr>
          </w:p>
        </w:tc>
      </w:tr>
    </w:tbl>
    <w:p w:rsidR="00EB0AE2" w:rsidRPr="006147F1" w:rsidRDefault="00946ECC">
      <w:pPr>
        <w:rPr>
          <w:lang w:val="en-US"/>
        </w:rPr>
      </w:pPr>
      <w:bookmarkStart w:id="0" w:name="_GoBack"/>
      <w:bookmarkEnd w:id="0"/>
    </w:p>
    <w:sectPr w:rsidR="00EB0AE2" w:rsidRPr="0061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A8D"/>
    <w:multiLevelType w:val="hybridMultilevel"/>
    <w:tmpl w:val="AB1A906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E916AA9"/>
    <w:multiLevelType w:val="hybridMultilevel"/>
    <w:tmpl w:val="3C3AFDEC"/>
    <w:lvl w:ilvl="0" w:tplc="D88287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3411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40DE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E411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728A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BAB3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E47D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6F2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C484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83B32"/>
    <w:multiLevelType w:val="hybridMultilevel"/>
    <w:tmpl w:val="4F7CC082"/>
    <w:lvl w:ilvl="0" w:tplc="B37070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D4E2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3ACB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B49E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D2A8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D82C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5A67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491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E6F7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D3A1D"/>
    <w:multiLevelType w:val="hybridMultilevel"/>
    <w:tmpl w:val="6EF09084"/>
    <w:lvl w:ilvl="0" w:tplc="A9C449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86578C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ECBE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E8BA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70F1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16BA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B293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34B6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AC0D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C431E"/>
    <w:multiLevelType w:val="hybridMultilevel"/>
    <w:tmpl w:val="0D1A0756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D4E2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3ACB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B49E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D2A8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D82C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5A67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491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E6F7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09FC"/>
    <w:rsid w:val="00166DFA"/>
    <w:rsid w:val="001D1DAA"/>
    <w:rsid w:val="00247FD4"/>
    <w:rsid w:val="002C5E14"/>
    <w:rsid w:val="003A5B4E"/>
    <w:rsid w:val="003D47FD"/>
    <w:rsid w:val="0051380B"/>
    <w:rsid w:val="006147F1"/>
    <w:rsid w:val="00832BE3"/>
    <w:rsid w:val="00946ECC"/>
    <w:rsid w:val="00BC32DD"/>
    <w:rsid w:val="00DA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120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247FD4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247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247F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A2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2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63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5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6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7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4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21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3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3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2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9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4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1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dc:description/>
  <cp:lastModifiedBy>reviewer</cp:lastModifiedBy>
  <cp:revision>2</cp:revision>
  <dcterms:created xsi:type="dcterms:W3CDTF">2022-06-12T16:31:00Z</dcterms:created>
  <dcterms:modified xsi:type="dcterms:W3CDTF">2022-06-12T16:31:00Z</dcterms:modified>
</cp:coreProperties>
</file>