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F7BB" w14:textId="12C64CCC" w:rsidR="00FC4A59" w:rsidRPr="0033530D" w:rsidRDefault="00E426F8" w:rsidP="00C0438B">
      <w:pPr>
        <w:spacing w:before="120" w:after="120" w:line="276" w:lineRule="auto"/>
        <w:jc w:val="both"/>
        <w:rPr>
          <w:rFonts w:ascii="Times New Roman" w:hAnsi="Times New Roman" w:cs="Times New Roman"/>
          <w:lang w:val="en-GB"/>
        </w:rPr>
      </w:pPr>
      <w:r>
        <w:rPr>
          <w:rFonts w:eastAsia="SimSun"/>
          <w:b/>
          <w:smallCaps/>
          <w:noProof/>
        </w:rPr>
        <mc:AlternateContent>
          <mc:Choice Requires="wps">
            <w:drawing>
              <wp:anchor distT="0" distB="0" distL="114300" distR="114300" simplePos="0" relativeHeight="251661312" behindDoc="0" locked="0" layoutInCell="1" allowOverlap="1" wp14:anchorId="5C7CE029" wp14:editId="76B8DF72">
                <wp:simplePos x="0" y="0"/>
                <wp:positionH relativeFrom="margin">
                  <wp:align>right</wp:align>
                </wp:positionH>
                <wp:positionV relativeFrom="paragraph">
                  <wp:posOffset>3175</wp:posOffset>
                </wp:positionV>
                <wp:extent cx="5743575" cy="97155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5743575" cy="97155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9CA49BC" w14:textId="26E14858" w:rsidR="00E426F8" w:rsidRPr="00E86AA6" w:rsidRDefault="0011464F" w:rsidP="00E426F8">
                            <w:pPr>
                              <w:spacing w:after="120"/>
                              <w:jc w:val="center"/>
                              <w:outlineLvl w:val="0"/>
                              <w:rPr>
                                <w:rFonts w:ascii="Times New Roman" w:eastAsia="SimSun" w:hAnsi="Times New Roman" w:cs="Times New Roman"/>
                                <w:b/>
                                <w:smallCaps/>
                                <w:sz w:val="28"/>
                                <w:szCs w:val="28"/>
                                <w:lang w:val="en-GB"/>
                              </w:rPr>
                            </w:pPr>
                            <w:r>
                              <w:rPr>
                                <w:rFonts w:ascii="Times New Roman" w:eastAsia="SimSun" w:hAnsi="Times New Roman" w:cs="Times New Roman"/>
                                <w:b/>
                                <w:smallCaps/>
                                <w:sz w:val="28"/>
                                <w:szCs w:val="28"/>
                                <w:lang w:val="en-GB"/>
                              </w:rPr>
                              <w:t>DİNG121</w:t>
                            </w:r>
                            <w:r w:rsidR="00E426F8">
                              <w:rPr>
                                <w:rFonts w:ascii="Times New Roman" w:eastAsia="SimSun" w:hAnsi="Times New Roman" w:cs="Times New Roman"/>
                                <w:b/>
                                <w:smallCaps/>
                                <w:sz w:val="28"/>
                                <w:szCs w:val="28"/>
                                <w:lang w:val="en-GB"/>
                              </w:rPr>
                              <w:t xml:space="preserve"> INTRODUCTION TO CLASSICAL LITEARTURE</w:t>
                            </w:r>
                          </w:p>
                          <w:p w14:paraId="007B830C" w14:textId="095BD60F" w:rsidR="00E426F8" w:rsidRPr="00E86AA6" w:rsidRDefault="00E426F8" w:rsidP="00E426F8">
                            <w:pPr>
                              <w:pStyle w:val="Heading1"/>
                              <w:rPr>
                                <w:rFonts w:ascii="Times New Roman" w:hAnsi="Times New Roman" w:cs="Times New Roman"/>
                                <w:lang w:val="en-GB"/>
                              </w:rPr>
                            </w:pPr>
                            <w:r w:rsidRPr="00E86AA6">
                              <w:rPr>
                                <w:rFonts w:ascii="Times New Roman" w:hAnsi="Times New Roman" w:cs="Times New Roman"/>
                                <w:lang w:val="en-GB"/>
                              </w:rPr>
                              <w:t>FALL 20</w:t>
                            </w:r>
                            <w:r>
                              <w:rPr>
                                <w:rFonts w:ascii="Times New Roman" w:hAnsi="Times New Roman" w:cs="Times New Roman"/>
                                <w:lang w:val="en-GB"/>
                              </w:rPr>
                              <w:t>21</w:t>
                            </w:r>
                            <w:r w:rsidRPr="00E86AA6">
                              <w:rPr>
                                <w:rFonts w:ascii="Times New Roman" w:hAnsi="Times New Roman" w:cs="Times New Roman"/>
                                <w:lang w:val="en-GB"/>
                              </w:rPr>
                              <w:tab/>
                            </w:r>
                            <w:r w:rsidR="00F034B0">
                              <w:rPr>
                                <w:rFonts w:ascii="Times New Roman" w:hAnsi="Times New Roman" w:cs="Times New Roman"/>
                                <w:lang w:val="en-GB"/>
                              </w:rPr>
                              <w:t>WEDNESDAY 14:00-16:00</w:t>
                            </w:r>
                          </w:p>
                          <w:p w14:paraId="1D5F1D5B" w14:textId="77777777" w:rsidR="00E426F8" w:rsidRPr="00E86AA6" w:rsidRDefault="00E426F8" w:rsidP="00E426F8">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64F5F629" w14:textId="23D5E8E8" w:rsidR="00E426F8" w:rsidRPr="00E86AA6" w:rsidRDefault="00E426F8" w:rsidP="00F034B0">
                            <w:pPr>
                              <w:spacing w:after="240"/>
                              <w:jc w:val="center"/>
                              <w:outlineLvl w:val="0"/>
                              <w:rPr>
                                <w:rFonts w:ascii="Times New Roman" w:hAnsi="Times New Roman" w:cs="Times New Roman"/>
                                <w:lang w:val="en-GB"/>
                              </w:rPr>
                            </w:pPr>
                            <w:r w:rsidRPr="00C84BAA">
                              <w:rPr>
                                <w:rFonts w:ascii="Times New Roman" w:hAnsi="Times New Roman" w:cs="Times New Roman"/>
                                <w:lang w:val="en-GB"/>
                              </w:rPr>
                              <w:t>fhay@ankara.edu.tr</w:t>
                            </w:r>
                          </w:p>
                          <w:p w14:paraId="4AF180E3" w14:textId="77777777" w:rsidR="00E426F8" w:rsidRPr="00E86AA6" w:rsidRDefault="00E426F8" w:rsidP="00E426F8">
                            <w:pPr>
                              <w:rPr>
                                <w:rFonts w:ascii="Times New Roman" w:hAnsi="Times New Roman" w:cs="Times New Roman"/>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CE029" id="_x0000_t202" coordsize="21600,21600" o:spt="202" path="m,l,21600r21600,l21600,xe">
                <v:stroke joinstyle="miter"/>
                <v:path gradientshapeok="t" o:connecttype="rect"/>
              </v:shapetype>
              <v:shape id="Text Box 2" o:spid="_x0000_s1026" type="#_x0000_t202" style="position:absolute;left:0;text-align:left;margin-left:401.05pt;margin-top:.25pt;width:452.25pt;height:7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" fillcolor="white [3201]" strokecolor="black [3200]" strokeweight="1pt">
                <v:textbox>
                  <w:txbxContent>
                    <w:p w14:paraId="19CA49BC" w14:textId="26E14858" w:rsidR="00E426F8" w:rsidRPr="00E86AA6" w:rsidRDefault="0011464F" w:rsidP="00E426F8">
                      <w:pPr>
                        <w:spacing w:after="120"/>
                        <w:jc w:val="center"/>
                        <w:outlineLvl w:val="0"/>
                        <w:rPr>
                          <w:rFonts w:ascii="Times New Roman" w:eastAsia="SimSun" w:hAnsi="Times New Roman" w:cs="Times New Roman"/>
                          <w:b/>
                          <w:smallCaps/>
                          <w:sz w:val="28"/>
                          <w:szCs w:val="28"/>
                          <w:lang w:val="en-GB"/>
                        </w:rPr>
                      </w:pPr>
                      <w:r>
                        <w:rPr>
                          <w:rFonts w:ascii="Times New Roman" w:eastAsia="SimSun" w:hAnsi="Times New Roman" w:cs="Times New Roman"/>
                          <w:b/>
                          <w:smallCaps/>
                          <w:sz w:val="28"/>
                          <w:szCs w:val="28"/>
                          <w:lang w:val="en-GB"/>
                        </w:rPr>
                        <w:t>DİNG121</w:t>
                      </w:r>
                      <w:r w:rsidR="00E426F8">
                        <w:rPr>
                          <w:rFonts w:ascii="Times New Roman" w:eastAsia="SimSun" w:hAnsi="Times New Roman" w:cs="Times New Roman"/>
                          <w:b/>
                          <w:smallCaps/>
                          <w:sz w:val="28"/>
                          <w:szCs w:val="28"/>
                          <w:lang w:val="en-GB"/>
                        </w:rPr>
                        <w:t xml:space="preserve"> INTRODUCTION TO CLASSICAL LITEARTURE</w:t>
                      </w:r>
                    </w:p>
                    <w:p w14:paraId="007B830C" w14:textId="095BD60F" w:rsidR="00E426F8" w:rsidRPr="00E86AA6" w:rsidRDefault="00E426F8" w:rsidP="00E426F8">
                      <w:pPr>
                        <w:pStyle w:val="Heading1"/>
                        <w:rPr>
                          <w:rFonts w:ascii="Times New Roman" w:hAnsi="Times New Roman" w:cs="Times New Roman"/>
                          <w:lang w:val="en-GB"/>
                        </w:rPr>
                      </w:pPr>
                      <w:r w:rsidRPr="00E86AA6">
                        <w:rPr>
                          <w:rFonts w:ascii="Times New Roman" w:hAnsi="Times New Roman" w:cs="Times New Roman"/>
                          <w:lang w:val="en-GB"/>
                        </w:rPr>
                        <w:t>FALL 20</w:t>
                      </w:r>
                      <w:r>
                        <w:rPr>
                          <w:rFonts w:ascii="Times New Roman" w:hAnsi="Times New Roman" w:cs="Times New Roman"/>
                          <w:lang w:val="en-GB"/>
                        </w:rPr>
                        <w:t>21</w:t>
                      </w:r>
                      <w:r w:rsidRPr="00E86AA6">
                        <w:rPr>
                          <w:rFonts w:ascii="Times New Roman" w:hAnsi="Times New Roman" w:cs="Times New Roman"/>
                          <w:lang w:val="en-GB"/>
                        </w:rPr>
                        <w:tab/>
                      </w:r>
                      <w:r w:rsidR="00F034B0">
                        <w:rPr>
                          <w:rFonts w:ascii="Times New Roman" w:hAnsi="Times New Roman" w:cs="Times New Roman"/>
                          <w:lang w:val="en-GB"/>
                        </w:rPr>
                        <w:t>WEDNESDAY 14:00-16:00</w:t>
                      </w:r>
                    </w:p>
                    <w:p w14:paraId="1D5F1D5B" w14:textId="77777777" w:rsidR="00E426F8" w:rsidRPr="00E86AA6" w:rsidRDefault="00E426F8" w:rsidP="00E426F8">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64F5F629" w14:textId="23D5E8E8" w:rsidR="00E426F8" w:rsidRPr="00E86AA6" w:rsidRDefault="00E426F8" w:rsidP="00F034B0">
                      <w:pPr>
                        <w:spacing w:after="240"/>
                        <w:jc w:val="center"/>
                        <w:outlineLvl w:val="0"/>
                        <w:rPr>
                          <w:rFonts w:ascii="Times New Roman" w:hAnsi="Times New Roman" w:cs="Times New Roman"/>
                          <w:lang w:val="en-GB"/>
                        </w:rPr>
                      </w:pPr>
                      <w:r w:rsidRPr="00C84BAA">
                        <w:rPr>
                          <w:rFonts w:ascii="Times New Roman" w:hAnsi="Times New Roman" w:cs="Times New Roman"/>
                          <w:lang w:val="en-GB"/>
                        </w:rPr>
                        <w:t>fhay@ankara.edu.tr</w:t>
                      </w:r>
                    </w:p>
                    <w:p w14:paraId="4AF180E3" w14:textId="77777777" w:rsidR="00E426F8" w:rsidRPr="00E86AA6" w:rsidRDefault="00E426F8" w:rsidP="00E426F8">
                      <w:pPr>
                        <w:rPr>
                          <w:rFonts w:ascii="Times New Roman" w:hAnsi="Times New Roman" w:cs="Times New Roman"/>
                          <w:lang w:val="en-GB"/>
                        </w:rPr>
                      </w:pPr>
                    </w:p>
                  </w:txbxContent>
                </v:textbox>
                <w10:wrap type="square" anchorx="margin"/>
              </v:shape>
            </w:pict>
          </mc:Fallback>
        </mc:AlternateContent>
      </w:r>
      <w:r w:rsidR="00E86AA6" w:rsidRPr="0033530D">
        <w:rPr>
          <w:rFonts w:eastAsia="SimSun"/>
          <w:b/>
          <w:smallCaps/>
          <w:noProof/>
          <w:lang w:val="en-GB"/>
        </w:rPr>
        <mc:AlternateContent>
          <mc:Choice Requires="wps">
            <w:drawing>
              <wp:anchor distT="0" distB="0" distL="114300" distR="114300" simplePos="0" relativeHeight="251659264" behindDoc="0" locked="0" layoutInCell="1" allowOverlap="1" wp14:anchorId="14D732B5" wp14:editId="6ECE3DC1">
                <wp:simplePos x="0" y="0"/>
                <wp:positionH relativeFrom="margin">
                  <wp:align>right</wp:align>
                </wp:positionH>
                <wp:positionV relativeFrom="paragraph">
                  <wp:posOffset>0</wp:posOffset>
                </wp:positionV>
                <wp:extent cx="5743575" cy="9810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5743575" cy="98107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6E2F818D" w14:textId="39BE359A" w:rsidR="00E86AA6" w:rsidRPr="00E86AA6" w:rsidRDefault="00FC4A59" w:rsidP="00E86AA6">
                            <w:pPr>
                              <w:spacing w:after="120"/>
                              <w:jc w:val="center"/>
                              <w:outlineLvl w:val="0"/>
                              <w:rPr>
                                <w:rFonts w:ascii="Times New Roman" w:eastAsia="SimSun" w:hAnsi="Times New Roman" w:cs="Times New Roman"/>
                                <w:b/>
                                <w:smallCaps/>
                                <w:sz w:val="28"/>
                                <w:szCs w:val="28"/>
                                <w:lang w:val="en-GB"/>
                              </w:rPr>
                            </w:pPr>
                            <w:r>
                              <w:rPr>
                                <w:rFonts w:ascii="Times New Roman" w:eastAsia="SimSun" w:hAnsi="Times New Roman" w:cs="Times New Roman"/>
                                <w:b/>
                                <w:smallCaps/>
                                <w:sz w:val="28"/>
                                <w:szCs w:val="28"/>
                                <w:lang w:val="en-GB"/>
                              </w:rPr>
                              <w:t>I</w:t>
                            </w:r>
                            <w:r w:rsidR="00E86AA6" w:rsidRPr="00E86AA6">
                              <w:rPr>
                                <w:rFonts w:ascii="Times New Roman" w:eastAsia="SimSun" w:hAnsi="Times New Roman" w:cs="Times New Roman"/>
                                <w:b/>
                                <w:smallCaps/>
                                <w:sz w:val="28"/>
                                <w:szCs w:val="28"/>
                                <w:lang w:val="en-GB"/>
                              </w:rPr>
                              <w:t>NG11</w:t>
                            </w:r>
                            <w:r w:rsidR="008941F3">
                              <w:rPr>
                                <w:rFonts w:ascii="Times New Roman" w:eastAsia="SimSun" w:hAnsi="Times New Roman" w:cs="Times New Roman"/>
                                <w:b/>
                                <w:smallCaps/>
                                <w:sz w:val="28"/>
                                <w:szCs w:val="28"/>
                                <w:lang w:val="en-GB"/>
                              </w:rPr>
                              <w:t>7</w:t>
                            </w:r>
                            <w:r w:rsidR="0066257A">
                              <w:rPr>
                                <w:rFonts w:ascii="Times New Roman" w:eastAsia="SimSun" w:hAnsi="Times New Roman" w:cs="Times New Roman"/>
                                <w:b/>
                                <w:smallCaps/>
                                <w:sz w:val="28"/>
                                <w:szCs w:val="28"/>
                                <w:lang w:val="en-GB"/>
                              </w:rPr>
                              <w:t>/ DING117</w:t>
                            </w:r>
                            <w:r w:rsidR="008941F3">
                              <w:rPr>
                                <w:rFonts w:ascii="Times New Roman" w:eastAsia="SimSun" w:hAnsi="Times New Roman" w:cs="Times New Roman"/>
                                <w:b/>
                                <w:smallCaps/>
                                <w:sz w:val="28"/>
                                <w:szCs w:val="28"/>
                                <w:lang w:val="en-GB"/>
                              </w:rPr>
                              <w:t xml:space="preserve"> INTRODUCTION TO CLASSICAL LITERATURE</w:t>
                            </w:r>
                          </w:p>
                          <w:p w14:paraId="2F89E134" w14:textId="1BB91CDD" w:rsidR="00E86AA6" w:rsidRPr="00E86AA6" w:rsidRDefault="00E86AA6" w:rsidP="00E86AA6">
                            <w:pPr>
                              <w:pStyle w:val="Heading1"/>
                              <w:rPr>
                                <w:rFonts w:ascii="Times New Roman" w:hAnsi="Times New Roman" w:cs="Times New Roman"/>
                                <w:lang w:val="en-GB"/>
                              </w:rPr>
                            </w:pPr>
                            <w:r w:rsidRPr="00E86AA6">
                              <w:rPr>
                                <w:rFonts w:ascii="Times New Roman" w:hAnsi="Times New Roman" w:cs="Times New Roman"/>
                                <w:lang w:val="en-GB"/>
                              </w:rPr>
                              <w:t xml:space="preserve">FALL </w:t>
                            </w:r>
                            <w:r w:rsidR="008941F3">
                              <w:rPr>
                                <w:rFonts w:ascii="Times New Roman" w:hAnsi="Times New Roman" w:cs="Times New Roman"/>
                                <w:lang w:val="en-GB"/>
                              </w:rPr>
                              <w:t>2020</w:t>
                            </w:r>
                            <w:r w:rsidRPr="00E86AA6">
                              <w:rPr>
                                <w:rFonts w:ascii="Times New Roman" w:hAnsi="Times New Roman" w:cs="Times New Roman"/>
                                <w:lang w:val="en-GB"/>
                              </w:rPr>
                              <w:t xml:space="preserve"> </w:t>
                            </w:r>
                          </w:p>
                          <w:p w14:paraId="57915FC8" w14:textId="77777777" w:rsidR="00E86AA6" w:rsidRPr="00E86AA6" w:rsidRDefault="00E86AA6" w:rsidP="00E86AA6">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7F1457F7" w14:textId="626BD40B" w:rsidR="00E86AA6" w:rsidRPr="00E86AA6" w:rsidRDefault="00C84BAA" w:rsidP="008941F3">
                            <w:pPr>
                              <w:spacing w:after="240"/>
                              <w:jc w:val="center"/>
                              <w:outlineLvl w:val="0"/>
                              <w:rPr>
                                <w:rFonts w:ascii="Times New Roman" w:hAnsi="Times New Roman" w:cs="Times New Roman"/>
                                <w:lang w:val="en-GB"/>
                              </w:rPr>
                            </w:pPr>
                            <w:r w:rsidRPr="00C84BAA">
                              <w:rPr>
                                <w:rFonts w:ascii="Times New Roman" w:hAnsi="Times New Roman" w:cs="Times New Roman"/>
                                <w:lang w:val="en-GB"/>
                              </w:rPr>
                              <w:t>fhay@ankara.edu.tr</w:t>
                            </w:r>
                          </w:p>
                          <w:p w14:paraId="4A7F968A" w14:textId="77777777" w:rsidR="00E86AA6" w:rsidRPr="00E86AA6" w:rsidRDefault="00E86AA6" w:rsidP="00E86AA6">
                            <w:pPr>
                              <w:rPr>
                                <w:rFonts w:ascii="Times New Roman" w:hAnsi="Times New Roman" w:cs="Times New Roman"/>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32B5" id="Text Box 1" o:spid="_x0000_s1027" type="#_x0000_t202" style="position:absolute;left:0;text-align:left;margin-left:401.05pt;margin-top:0;width:452.25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" fillcolor="white [3201]" strokecolor="black [3200]" strokeweight="1pt">
                <v:textbox>
                  <w:txbxContent>
                    <w:p w14:paraId="6E2F818D" w14:textId="39BE359A" w:rsidR="00E86AA6" w:rsidRPr="00E86AA6" w:rsidRDefault="00FC4A59" w:rsidP="00E86AA6">
                      <w:pPr>
                        <w:spacing w:after="120"/>
                        <w:jc w:val="center"/>
                        <w:outlineLvl w:val="0"/>
                        <w:rPr>
                          <w:rFonts w:ascii="Times New Roman" w:eastAsia="SimSun" w:hAnsi="Times New Roman" w:cs="Times New Roman"/>
                          <w:b/>
                          <w:smallCaps/>
                          <w:sz w:val="28"/>
                          <w:szCs w:val="28"/>
                          <w:lang w:val="en-GB"/>
                        </w:rPr>
                      </w:pPr>
                      <w:r>
                        <w:rPr>
                          <w:rFonts w:ascii="Times New Roman" w:eastAsia="SimSun" w:hAnsi="Times New Roman" w:cs="Times New Roman"/>
                          <w:b/>
                          <w:smallCaps/>
                          <w:sz w:val="28"/>
                          <w:szCs w:val="28"/>
                          <w:lang w:val="en-GB"/>
                        </w:rPr>
                        <w:t>I</w:t>
                      </w:r>
                      <w:r w:rsidR="00E86AA6" w:rsidRPr="00E86AA6">
                        <w:rPr>
                          <w:rFonts w:ascii="Times New Roman" w:eastAsia="SimSun" w:hAnsi="Times New Roman" w:cs="Times New Roman"/>
                          <w:b/>
                          <w:smallCaps/>
                          <w:sz w:val="28"/>
                          <w:szCs w:val="28"/>
                          <w:lang w:val="en-GB"/>
                        </w:rPr>
                        <w:t>NG11</w:t>
                      </w:r>
                      <w:r w:rsidR="008941F3">
                        <w:rPr>
                          <w:rFonts w:ascii="Times New Roman" w:eastAsia="SimSun" w:hAnsi="Times New Roman" w:cs="Times New Roman"/>
                          <w:b/>
                          <w:smallCaps/>
                          <w:sz w:val="28"/>
                          <w:szCs w:val="28"/>
                          <w:lang w:val="en-GB"/>
                        </w:rPr>
                        <w:t>7</w:t>
                      </w:r>
                      <w:r w:rsidR="0066257A">
                        <w:rPr>
                          <w:rFonts w:ascii="Times New Roman" w:eastAsia="SimSun" w:hAnsi="Times New Roman" w:cs="Times New Roman"/>
                          <w:b/>
                          <w:smallCaps/>
                          <w:sz w:val="28"/>
                          <w:szCs w:val="28"/>
                          <w:lang w:val="en-GB"/>
                        </w:rPr>
                        <w:t>/ DING117</w:t>
                      </w:r>
                      <w:r w:rsidR="008941F3">
                        <w:rPr>
                          <w:rFonts w:ascii="Times New Roman" w:eastAsia="SimSun" w:hAnsi="Times New Roman" w:cs="Times New Roman"/>
                          <w:b/>
                          <w:smallCaps/>
                          <w:sz w:val="28"/>
                          <w:szCs w:val="28"/>
                          <w:lang w:val="en-GB"/>
                        </w:rPr>
                        <w:t xml:space="preserve"> INTRODUCTION TO CLASSICAL LITERATURE</w:t>
                      </w:r>
                    </w:p>
                    <w:p w14:paraId="2F89E134" w14:textId="1BB91CDD" w:rsidR="00E86AA6" w:rsidRPr="00E86AA6" w:rsidRDefault="00E86AA6" w:rsidP="00E86AA6">
                      <w:pPr>
                        <w:pStyle w:val="Heading1"/>
                        <w:rPr>
                          <w:rFonts w:ascii="Times New Roman" w:hAnsi="Times New Roman" w:cs="Times New Roman"/>
                          <w:lang w:val="en-GB"/>
                        </w:rPr>
                      </w:pPr>
                      <w:r w:rsidRPr="00E86AA6">
                        <w:rPr>
                          <w:rFonts w:ascii="Times New Roman" w:hAnsi="Times New Roman" w:cs="Times New Roman"/>
                          <w:lang w:val="en-GB"/>
                        </w:rPr>
                        <w:t xml:space="preserve">FALL </w:t>
                      </w:r>
                      <w:r w:rsidR="008941F3">
                        <w:rPr>
                          <w:rFonts w:ascii="Times New Roman" w:hAnsi="Times New Roman" w:cs="Times New Roman"/>
                          <w:lang w:val="en-GB"/>
                        </w:rPr>
                        <w:t>2020</w:t>
                      </w:r>
                      <w:r w:rsidRPr="00E86AA6">
                        <w:rPr>
                          <w:rFonts w:ascii="Times New Roman" w:hAnsi="Times New Roman" w:cs="Times New Roman"/>
                          <w:lang w:val="en-GB"/>
                        </w:rPr>
                        <w:t xml:space="preserve"> </w:t>
                      </w:r>
                    </w:p>
                    <w:p w14:paraId="57915FC8" w14:textId="77777777" w:rsidR="00E86AA6" w:rsidRPr="00E86AA6" w:rsidRDefault="00E86AA6" w:rsidP="00E86AA6">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7F1457F7" w14:textId="626BD40B" w:rsidR="00E86AA6" w:rsidRPr="00E86AA6" w:rsidRDefault="00C84BAA" w:rsidP="008941F3">
                      <w:pPr>
                        <w:spacing w:after="240"/>
                        <w:jc w:val="center"/>
                        <w:outlineLvl w:val="0"/>
                        <w:rPr>
                          <w:rFonts w:ascii="Times New Roman" w:hAnsi="Times New Roman" w:cs="Times New Roman"/>
                          <w:lang w:val="en-GB"/>
                        </w:rPr>
                      </w:pPr>
                      <w:r w:rsidRPr="00C84BAA">
                        <w:rPr>
                          <w:rFonts w:ascii="Times New Roman" w:hAnsi="Times New Roman" w:cs="Times New Roman"/>
                          <w:lang w:val="en-GB"/>
                        </w:rPr>
                        <w:t>fhay@ankara.edu.tr</w:t>
                      </w:r>
                    </w:p>
                    <w:p w14:paraId="4A7F968A" w14:textId="77777777" w:rsidR="00E86AA6" w:rsidRPr="00E86AA6" w:rsidRDefault="00E86AA6" w:rsidP="00E86AA6">
                      <w:pPr>
                        <w:rPr>
                          <w:rFonts w:ascii="Times New Roman" w:hAnsi="Times New Roman" w:cs="Times New Roman"/>
                          <w:lang w:val="en-GB"/>
                        </w:rPr>
                      </w:pPr>
                    </w:p>
                  </w:txbxContent>
                </v:textbox>
                <w10:wrap type="square" anchorx="margin"/>
              </v:shape>
            </w:pict>
          </mc:Fallback>
        </mc:AlternateContent>
      </w:r>
      <w:r w:rsidR="00696B14" w:rsidRPr="0033530D">
        <w:rPr>
          <w:rFonts w:ascii="Times New Roman" w:hAnsi="Times New Roman" w:cs="Times New Roman"/>
          <w:b/>
          <w:lang w:val="en-GB"/>
        </w:rPr>
        <w:t>Aim:</w:t>
      </w:r>
      <w:r w:rsidR="00696B14" w:rsidRPr="0033530D">
        <w:rPr>
          <w:rFonts w:ascii="Times New Roman" w:hAnsi="Times New Roman" w:cs="Times New Roman"/>
          <w:lang w:val="en-GB"/>
        </w:rPr>
        <w:t xml:space="preserve"> </w:t>
      </w:r>
      <w:r w:rsidR="008941F3" w:rsidRPr="0033530D">
        <w:rPr>
          <w:rFonts w:ascii="Times New Roman" w:hAnsi="Times New Roman" w:cs="Times New Roman"/>
          <w:lang w:val="en-GB"/>
        </w:rPr>
        <w:t xml:space="preserve">The aim of this course is to undertake a brief survey of classical Greek, Roman and </w:t>
      </w:r>
      <w:r w:rsidR="00306552" w:rsidRPr="0033530D">
        <w:rPr>
          <w:rFonts w:ascii="Times New Roman" w:hAnsi="Times New Roman" w:cs="Times New Roman"/>
          <w:lang w:val="en-GB"/>
        </w:rPr>
        <w:t>North European</w:t>
      </w:r>
      <w:r w:rsidR="008941F3" w:rsidRPr="0033530D">
        <w:rPr>
          <w:rFonts w:ascii="Times New Roman" w:hAnsi="Times New Roman" w:cs="Times New Roman"/>
          <w:lang w:val="en-GB"/>
        </w:rPr>
        <w:t xml:space="preserve"> literature</w:t>
      </w:r>
      <w:r w:rsidR="0033530D" w:rsidRPr="0033530D">
        <w:rPr>
          <w:rFonts w:ascii="Times New Roman" w:hAnsi="Times New Roman" w:cs="Times New Roman"/>
          <w:lang w:val="en-GB"/>
        </w:rPr>
        <w:t>s</w:t>
      </w:r>
      <w:r w:rsidR="008941F3" w:rsidRPr="0033530D">
        <w:rPr>
          <w:rFonts w:ascii="Times New Roman" w:hAnsi="Times New Roman" w:cs="Times New Roman"/>
          <w:lang w:val="en-GB"/>
        </w:rPr>
        <w:t xml:space="preserve"> with special emphasis on the epic and dramatic genres through the study of exemplary texts, which is essential for a better understanding and appreciation of all Western literature and art</w:t>
      </w:r>
      <w:r w:rsidR="00696B14" w:rsidRPr="0033530D">
        <w:rPr>
          <w:rFonts w:ascii="Times New Roman" w:hAnsi="Times New Roman" w:cs="Times New Roman"/>
          <w:lang w:val="en-GB"/>
        </w:rPr>
        <w:t>, and to acquaint them with the main literary genres and conventions through the study of extracts from the original texts.</w:t>
      </w:r>
    </w:p>
    <w:p w14:paraId="58DCE650" w14:textId="312084B2" w:rsidR="0033530D" w:rsidRPr="0033530D" w:rsidRDefault="0033530D" w:rsidP="00C0438B">
      <w:pPr>
        <w:spacing w:before="120" w:after="120" w:line="276" w:lineRule="auto"/>
        <w:jc w:val="both"/>
        <w:rPr>
          <w:rFonts w:ascii="Times New Roman" w:hAnsi="Times New Roman" w:cs="Times New Roman"/>
          <w:lang w:val="en-GB"/>
        </w:rPr>
      </w:pPr>
      <w:r w:rsidRPr="0033530D">
        <w:rPr>
          <w:rStyle w:val="fontstyle01"/>
          <w:lang w:val="en-GB"/>
        </w:rPr>
        <w:t>In this course, ancient Greek</w:t>
      </w:r>
      <w:r>
        <w:rPr>
          <w:rStyle w:val="fontstyle01"/>
          <w:lang w:val="en-GB"/>
        </w:rPr>
        <w:t xml:space="preserve">, </w:t>
      </w:r>
      <w:r w:rsidRPr="0033530D">
        <w:rPr>
          <w:rStyle w:val="fontstyle01"/>
          <w:lang w:val="en-GB"/>
        </w:rPr>
        <w:t>Roman</w:t>
      </w:r>
      <w:r>
        <w:rPr>
          <w:rStyle w:val="fontstyle01"/>
          <w:lang w:val="en-GB"/>
        </w:rPr>
        <w:t xml:space="preserve"> and North</w:t>
      </w:r>
      <w:r w:rsidR="00677664">
        <w:rPr>
          <w:rStyle w:val="fontstyle01"/>
          <w:lang w:val="en-GB"/>
        </w:rPr>
        <w:t>ern</w:t>
      </w:r>
      <w:r>
        <w:rPr>
          <w:rStyle w:val="fontstyle01"/>
          <w:lang w:val="en-GB"/>
        </w:rPr>
        <w:t xml:space="preserve"> European (German and Scandinavian)</w:t>
      </w:r>
      <w:r w:rsidRPr="0033530D">
        <w:rPr>
          <w:rStyle w:val="fontstyle01"/>
          <w:lang w:val="en-GB"/>
        </w:rPr>
        <w:t xml:space="preserve"> civilisations are introduced to</w:t>
      </w:r>
      <w:r>
        <w:rPr>
          <w:color w:val="000000"/>
          <w:lang w:val="en-GB"/>
        </w:rPr>
        <w:t xml:space="preserve"> </w:t>
      </w:r>
      <w:r w:rsidRPr="0033530D">
        <w:rPr>
          <w:rStyle w:val="fontstyle01"/>
          <w:lang w:val="en-GB"/>
        </w:rPr>
        <w:t>students within a social, cultural, historical, and literary context. Oral literary tradition, the</w:t>
      </w:r>
      <w:r>
        <w:rPr>
          <w:rStyle w:val="fontstyle01"/>
          <w:lang w:val="en-GB"/>
        </w:rPr>
        <w:t xml:space="preserve"> </w:t>
      </w:r>
      <w:r w:rsidRPr="0033530D">
        <w:rPr>
          <w:rStyle w:val="fontstyle01"/>
          <w:lang w:val="en-GB"/>
        </w:rPr>
        <w:t xml:space="preserve">epic tradition, Homeric, </w:t>
      </w:r>
      <w:r>
        <w:rPr>
          <w:rStyle w:val="fontstyle01"/>
          <w:lang w:val="en-GB"/>
        </w:rPr>
        <w:t>German and Scandinavian</w:t>
      </w:r>
      <w:r w:rsidRPr="0033530D">
        <w:rPr>
          <w:rStyle w:val="fontstyle01"/>
          <w:lang w:val="en-GB"/>
        </w:rPr>
        <w:t xml:space="preserve"> </w:t>
      </w:r>
      <w:r>
        <w:rPr>
          <w:rStyle w:val="fontstyle01"/>
          <w:lang w:val="en-GB"/>
        </w:rPr>
        <w:t xml:space="preserve">epics, </w:t>
      </w:r>
      <w:r w:rsidRPr="0033530D">
        <w:rPr>
          <w:rStyle w:val="fontstyle01"/>
          <w:lang w:val="en-GB"/>
        </w:rPr>
        <w:t>the birth and development of Classical Greek and Roman</w:t>
      </w:r>
      <w:r>
        <w:rPr>
          <w:color w:val="000000"/>
          <w:lang w:val="en-GB"/>
        </w:rPr>
        <w:t xml:space="preserve"> </w:t>
      </w:r>
      <w:r w:rsidRPr="0033530D">
        <w:rPr>
          <w:rStyle w:val="fontstyle01"/>
          <w:lang w:val="en-GB"/>
        </w:rPr>
        <w:t xml:space="preserve">tragedy as well as comedy are </w:t>
      </w:r>
      <w:r w:rsidR="00FE69BA">
        <w:rPr>
          <w:rStyle w:val="fontstyle01"/>
          <w:lang w:val="en-GB"/>
        </w:rPr>
        <w:t>studied</w:t>
      </w:r>
      <w:r w:rsidRPr="0033530D">
        <w:rPr>
          <w:rStyle w:val="fontstyle01"/>
          <w:lang w:val="en-GB"/>
        </w:rPr>
        <w:t xml:space="preserve"> in the light of representative literary texts.</w:t>
      </w:r>
    </w:p>
    <w:p w14:paraId="5B6B47FA" w14:textId="77777777" w:rsidR="00F6654B" w:rsidRDefault="00696B14" w:rsidP="00C0438B">
      <w:pPr>
        <w:spacing w:before="120" w:line="276" w:lineRule="auto"/>
        <w:ind w:left="2160" w:hanging="2160"/>
        <w:jc w:val="both"/>
        <w:rPr>
          <w:rFonts w:ascii="Times New Roman" w:hAnsi="Times New Roman" w:cs="Times New Roman"/>
          <w:lang w:val="en-GB"/>
        </w:rPr>
      </w:pPr>
      <w:r w:rsidRPr="0033530D">
        <w:rPr>
          <w:rFonts w:ascii="Times New Roman" w:hAnsi="Times New Roman" w:cs="Times New Roman"/>
          <w:b/>
          <w:lang w:val="en-GB"/>
        </w:rPr>
        <w:t>Required Books:</w:t>
      </w:r>
    </w:p>
    <w:p w14:paraId="794DE1F5" w14:textId="2CF4393D" w:rsidR="00F6654B" w:rsidRDefault="009A3204" w:rsidP="00C0438B">
      <w:pPr>
        <w:spacing w:before="120" w:line="276" w:lineRule="auto"/>
        <w:ind w:left="2880" w:hanging="2160"/>
        <w:jc w:val="both"/>
        <w:rPr>
          <w:rFonts w:ascii="Times New Roman" w:hAnsi="Times New Roman" w:cs="Times New Roman"/>
          <w:lang w:val="en-GB"/>
        </w:rPr>
      </w:pPr>
      <w:r>
        <w:rPr>
          <w:rFonts w:ascii="Times New Roman" w:hAnsi="Times New Roman" w:cs="Times New Roman"/>
          <w:lang w:val="en-GB"/>
        </w:rPr>
        <w:t xml:space="preserve">Homer’s </w:t>
      </w:r>
      <w:r w:rsidRPr="009D4944">
        <w:rPr>
          <w:rFonts w:ascii="Times New Roman" w:hAnsi="Times New Roman" w:cs="Times New Roman"/>
          <w:i/>
          <w:iCs/>
          <w:lang w:val="en-GB"/>
        </w:rPr>
        <w:t>Iliad</w:t>
      </w:r>
      <w:r w:rsidR="003C0859">
        <w:rPr>
          <w:rFonts w:ascii="Times New Roman" w:hAnsi="Times New Roman" w:cs="Times New Roman"/>
          <w:lang w:val="en-GB"/>
        </w:rPr>
        <w:t xml:space="preserve"> (Suggested translation</w:t>
      </w:r>
      <w:r w:rsidR="00E2235E">
        <w:rPr>
          <w:rFonts w:ascii="Times New Roman" w:hAnsi="Times New Roman" w:cs="Times New Roman"/>
          <w:lang w:val="en-GB"/>
        </w:rPr>
        <w:t xml:space="preserve">: </w:t>
      </w:r>
      <w:r w:rsidR="003C0859">
        <w:rPr>
          <w:rFonts w:ascii="Times New Roman" w:hAnsi="Times New Roman" w:cs="Times New Roman"/>
          <w:lang w:val="en-GB"/>
        </w:rPr>
        <w:t xml:space="preserve">Robert </w:t>
      </w:r>
      <w:r w:rsidR="00CB49D1">
        <w:rPr>
          <w:rFonts w:ascii="Times New Roman" w:hAnsi="Times New Roman" w:cs="Times New Roman"/>
          <w:lang w:val="en-GB"/>
        </w:rPr>
        <w:t>Fitzgerald’s</w:t>
      </w:r>
      <w:r w:rsidR="00F6654B">
        <w:rPr>
          <w:rFonts w:ascii="Times New Roman" w:hAnsi="Times New Roman" w:cs="Times New Roman"/>
          <w:lang w:val="en-GB"/>
        </w:rPr>
        <w:t xml:space="preserve"> or Samuel Butler’s</w:t>
      </w:r>
      <w:r w:rsidR="003C0859">
        <w:rPr>
          <w:rFonts w:ascii="Times New Roman" w:hAnsi="Times New Roman" w:cs="Times New Roman"/>
          <w:lang w:val="en-GB"/>
        </w:rPr>
        <w:t>)</w:t>
      </w:r>
    </w:p>
    <w:p w14:paraId="30449960" w14:textId="2EDAA145" w:rsidR="00605C97" w:rsidRDefault="00605C97" w:rsidP="00C0438B">
      <w:pPr>
        <w:spacing w:before="120" w:line="276" w:lineRule="auto"/>
        <w:ind w:left="2880" w:hanging="2160"/>
        <w:jc w:val="both"/>
        <w:rPr>
          <w:rFonts w:ascii="Times New Roman" w:hAnsi="Times New Roman" w:cs="Times New Roman"/>
          <w:lang w:val="en-GB"/>
        </w:rPr>
      </w:pPr>
      <w:r>
        <w:rPr>
          <w:rFonts w:ascii="Times New Roman" w:hAnsi="Times New Roman" w:cs="Times New Roman"/>
          <w:lang w:val="en-GB"/>
        </w:rPr>
        <w:t>Poems of Sappho (</w:t>
      </w:r>
      <w:r w:rsidRPr="001140EE">
        <w:rPr>
          <w:rFonts w:ascii="Times New Roman" w:hAnsi="Times New Roman" w:cs="Times New Roman"/>
          <w:lang w:val="en-GB"/>
        </w:rPr>
        <w:t>https://uh.edu/~cldue/texts/sappho.html</w:t>
      </w:r>
      <w:r>
        <w:rPr>
          <w:rFonts w:ascii="Times New Roman" w:hAnsi="Times New Roman" w:cs="Times New Roman"/>
          <w:lang w:val="en-GB"/>
        </w:rPr>
        <w:t>)</w:t>
      </w:r>
    </w:p>
    <w:p w14:paraId="548493AE" w14:textId="6770DE92" w:rsidR="00F6654B" w:rsidRDefault="009D4944" w:rsidP="00C0438B">
      <w:pPr>
        <w:spacing w:before="120" w:line="276" w:lineRule="auto"/>
        <w:ind w:left="2880" w:hanging="2160"/>
        <w:jc w:val="both"/>
        <w:rPr>
          <w:rFonts w:ascii="Times New Roman" w:hAnsi="Times New Roman" w:cs="Times New Roman"/>
          <w:lang w:val="en-GB"/>
        </w:rPr>
      </w:pPr>
      <w:r w:rsidRPr="0033530D">
        <w:rPr>
          <w:rFonts w:ascii="Times New Roman" w:hAnsi="Times New Roman" w:cs="Times New Roman"/>
          <w:lang w:val="en-GB"/>
        </w:rPr>
        <w:t>V</w:t>
      </w:r>
      <w:r w:rsidR="00BA2EF1">
        <w:rPr>
          <w:rFonts w:ascii="Times New Roman" w:hAnsi="Times New Roman" w:cs="Times New Roman"/>
          <w:lang w:val="en-GB"/>
        </w:rPr>
        <w:t>i</w:t>
      </w:r>
      <w:r w:rsidRPr="0033530D">
        <w:rPr>
          <w:rFonts w:ascii="Times New Roman" w:hAnsi="Times New Roman" w:cs="Times New Roman"/>
          <w:lang w:val="en-GB"/>
        </w:rPr>
        <w:t xml:space="preserve">rgil’s </w:t>
      </w:r>
      <w:r w:rsidRPr="0033530D">
        <w:rPr>
          <w:rFonts w:ascii="Times New Roman" w:hAnsi="Times New Roman" w:cs="Times New Roman"/>
          <w:i/>
          <w:iCs/>
          <w:lang w:val="en-GB"/>
        </w:rPr>
        <w:t>Aeneid</w:t>
      </w:r>
      <w:r w:rsidR="00CB49D1">
        <w:rPr>
          <w:rFonts w:ascii="Times New Roman" w:hAnsi="Times New Roman" w:cs="Times New Roman"/>
          <w:lang w:val="en-GB"/>
        </w:rPr>
        <w:t xml:space="preserve"> (Suggested translation: John Dryden’s</w:t>
      </w:r>
      <w:r w:rsidR="00F6654B">
        <w:rPr>
          <w:rFonts w:ascii="Times New Roman" w:hAnsi="Times New Roman" w:cs="Times New Roman"/>
          <w:lang w:val="en-GB"/>
        </w:rPr>
        <w:t>)</w:t>
      </w:r>
    </w:p>
    <w:p w14:paraId="253F3282" w14:textId="37EE7081" w:rsidR="00F6654B" w:rsidRPr="004E47A0" w:rsidRDefault="009D4944" w:rsidP="00C0438B">
      <w:pPr>
        <w:spacing w:before="120" w:line="276" w:lineRule="auto"/>
        <w:ind w:left="2880" w:hanging="2160"/>
        <w:jc w:val="both"/>
        <w:rPr>
          <w:rFonts w:ascii="Times New Roman" w:hAnsi="Times New Roman" w:cs="Times New Roman"/>
          <w:lang w:val="en-GB"/>
        </w:rPr>
      </w:pPr>
      <w:r w:rsidRPr="0033530D">
        <w:rPr>
          <w:rFonts w:ascii="Times New Roman" w:hAnsi="Times New Roman" w:cs="Times New Roman"/>
          <w:lang w:val="en-GB"/>
        </w:rPr>
        <w:t xml:space="preserve">Aristotle’s </w:t>
      </w:r>
      <w:r w:rsidRPr="0033530D">
        <w:rPr>
          <w:rFonts w:ascii="Times New Roman" w:hAnsi="Times New Roman" w:cs="Times New Roman"/>
          <w:i/>
          <w:iCs/>
          <w:lang w:val="en-GB"/>
        </w:rPr>
        <w:t>Poetics</w:t>
      </w:r>
      <w:r w:rsidR="004E47A0">
        <w:rPr>
          <w:rFonts w:ascii="Times New Roman" w:hAnsi="Times New Roman" w:cs="Times New Roman"/>
          <w:lang w:val="en-GB"/>
        </w:rPr>
        <w:t xml:space="preserve"> (Suggested translation: </w:t>
      </w:r>
      <w:r w:rsidR="004E47A0" w:rsidRPr="004E47A0">
        <w:rPr>
          <w:rFonts w:ascii="Times New Roman" w:hAnsi="Times New Roman" w:cs="Times New Roman"/>
          <w:lang w:val="en-GB"/>
        </w:rPr>
        <w:t>S. H. Butcher</w:t>
      </w:r>
      <w:r w:rsidR="004E47A0">
        <w:rPr>
          <w:rFonts w:ascii="Times New Roman" w:hAnsi="Times New Roman" w:cs="Times New Roman"/>
          <w:lang w:val="en-GB"/>
        </w:rPr>
        <w:t>’s)</w:t>
      </w:r>
    </w:p>
    <w:p w14:paraId="639F5B5B" w14:textId="1E40F9AE" w:rsidR="00F6654B" w:rsidRPr="004E47A0" w:rsidRDefault="009D4944" w:rsidP="00C0438B">
      <w:pPr>
        <w:spacing w:before="120" w:line="276" w:lineRule="auto"/>
        <w:ind w:left="2880" w:hanging="2160"/>
        <w:jc w:val="both"/>
        <w:rPr>
          <w:rFonts w:ascii="Times New Roman" w:hAnsi="Times New Roman" w:cs="Times New Roman"/>
          <w:lang w:val="en-GB"/>
        </w:rPr>
      </w:pPr>
      <w:r w:rsidRPr="00405D16">
        <w:rPr>
          <w:rFonts w:ascii="Times New Roman" w:hAnsi="Times New Roman" w:cs="Times New Roman"/>
          <w:bCs/>
          <w:lang w:val="en-GB"/>
        </w:rPr>
        <w:t>Euripides</w:t>
      </w:r>
      <w:r>
        <w:rPr>
          <w:rFonts w:ascii="Times New Roman" w:hAnsi="Times New Roman" w:cs="Times New Roman"/>
          <w:bCs/>
          <w:lang w:val="en-GB"/>
        </w:rPr>
        <w:t xml:space="preserve">’s </w:t>
      </w:r>
      <w:r w:rsidRPr="00405D16">
        <w:rPr>
          <w:rFonts w:ascii="Times New Roman" w:hAnsi="Times New Roman" w:cs="Times New Roman"/>
          <w:bCs/>
          <w:i/>
          <w:iCs/>
          <w:lang w:val="en-GB"/>
        </w:rPr>
        <w:t>The Trojan Women</w:t>
      </w:r>
      <w:r w:rsidR="004E47A0">
        <w:rPr>
          <w:rFonts w:ascii="Times New Roman" w:hAnsi="Times New Roman" w:cs="Times New Roman"/>
          <w:bCs/>
          <w:lang w:val="en-GB"/>
        </w:rPr>
        <w:t xml:space="preserve"> </w:t>
      </w:r>
      <w:r w:rsidR="004E47A0">
        <w:rPr>
          <w:rFonts w:ascii="Times New Roman" w:hAnsi="Times New Roman" w:cs="Times New Roman"/>
          <w:lang w:val="en-GB"/>
        </w:rPr>
        <w:t xml:space="preserve">(Suggested translation: </w:t>
      </w:r>
      <w:r w:rsidR="009374E5">
        <w:rPr>
          <w:rFonts w:ascii="Times New Roman" w:hAnsi="Times New Roman" w:cs="Times New Roman"/>
          <w:lang w:val="en-GB"/>
        </w:rPr>
        <w:t>Gilbert Murray’s</w:t>
      </w:r>
      <w:r w:rsidR="004E47A0">
        <w:rPr>
          <w:rFonts w:ascii="Times New Roman" w:hAnsi="Times New Roman" w:cs="Times New Roman"/>
          <w:lang w:val="en-GB"/>
        </w:rPr>
        <w:t>)</w:t>
      </w:r>
    </w:p>
    <w:p w14:paraId="3EB219E9" w14:textId="77777777" w:rsidR="00F6654B" w:rsidRDefault="009D4944" w:rsidP="00C0438B">
      <w:pPr>
        <w:spacing w:before="120" w:line="276" w:lineRule="auto"/>
        <w:ind w:left="2880" w:hanging="2160"/>
        <w:jc w:val="both"/>
        <w:rPr>
          <w:rFonts w:ascii="Times New Roman" w:hAnsi="Times New Roman" w:cs="Times New Roman"/>
          <w:lang w:val="en-GB"/>
        </w:rPr>
      </w:pPr>
      <w:r w:rsidRPr="00405D16">
        <w:rPr>
          <w:rFonts w:ascii="Times New Roman" w:hAnsi="Times New Roman" w:cs="Times New Roman"/>
          <w:bCs/>
          <w:lang w:val="en-GB"/>
        </w:rPr>
        <w:t>Seneca</w:t>
      </w:r>
      <w:r>
        <w:rPr>
          <w:rFonts w:ascii="Times New Roman" w:hAnsi="Times New Roman" w:cs="Times New Roman"/>
          <w:bCs/>
          <w:lang w:val="en-GB"/>
        </w:rPr>
        <w:t xml:space="preserve">’s </w:t>
      </w:r>
      <w:r w:rsidRPr="00405D16">
        <w:rPr>
          <w:rFonts w:ascii="Times New Roman" w:hAnsi="Times New Roman" w:cs="Times New Roman"/>
          <w:bCs/>
          <w:i/>
          <w:iCs/>
          <w:lang w:val="en-GB"/>
        </w:rPr>
        <w:t>Oedipus</w:t>
      </w:r>
      <w:r w:rsidR="00E2235E">
        <w:rPr>
          <w:rFonts w:ascii="Times New Roman" w:hAnsi="Times New Roman" w:cs="Times New Roman"/>
          <w:bCs/>
          <w:lang w:val="en-GB"/>
        </w:rPr>
        <w:t xml:space="preserve"> (Suggested Translation: James M. Pfundstein’s)</w:t>
      </w:r>
    </w:p>
    <w:p w14:paraId="4999E7ED" w14:textId="402C3086" w:rsidR="00F6654B" w:rsidRPr="009374E5" w:rsidRDefault="009D4944" w:rsidP="00C0438B">
      <w:pPr>
        <w:spacing w:before="120" w:line="276" w:lineRule="auto"/>
        <w:ind w:left="2880" w:hanging="2160"/>
        <w:jc w:val="both"/>
        <w:rPr>
          <w:rFonts w:ascii="Times New Roman" w:hAnsi="Times New Roman" w:cs="Times New Roman"/>
          <w:lang w:val="en-GB"/>
        </w:rPr>
      </w:pPr>
      <w:r w:rsidRPr="0033530D">
        <w:rPr>
          <w:rFonts w:ascii="Times New Roman" w:hAnsi="Times New Roman" w:cs="Times New Roman"/>
          <w:lang w:val="en-GB"/>
        </w:rPr>
        <w:t>Aristophanes</w:t>
      </w:r>
      <w:r>
        <w:rPr>
          <w:rFonts w:ascii="Times New Roman" w:hAnsi="Times New Roman" w:cs="Times New Roman"/>
          <w:lang w:val="en-GB"/>
        </w:rPr>
        <w:t xml:space="preserve">’ </w:t>
      </w:r>
      <w:r>
        <w:rPr>
          <w:rFonts w:ascii="Times New Roman" w:hAnsi="Times New Roman" w:cs="Times New Roman"/>
          <w:i/>
          <w:iCs/>
          <w:lang w:val="en-GB"/>
        </w:rPr>
        <w:t>T</w:t>
      </w:r>
      <w:r w:rsidRPr="0033530D">
        <w:rPr>
          <w:rFonts w:ascii="Times New Roman" w:hAnsi="Times New Roman" w:cs="Times New Roman"/>
          <w:i/>
          <w:iCs/>
          <w:lang w:val="en-GB"/>
        </w:rPr>
        <w:t>he Clouds</w:t>
      </w:r>
      <w:r w:rsidR="009374E5">
        <w:rPr>
          <w:rFonts w:ascii="Times New Roman" w:hAnsi="Times New Roman" w:cs="Times New Roman"/>
          <w:lang w:val="en-GB"/>
        </w:rPr>
        <w:t xml:space="preserve"> (Suggested edition: Whitney J. Oats’)</w:t>
      </w:r>
    </w:p>
    <w:p w14:paraId="5893BA96" w14:textId="196AB373" w:rsidR="009D5E52" w:rsidRDefault="009D4944" w:rsidP="00C0438B">
      <w:pPr>
        <w:spacing w:before="120" w:line="276" w:lineRule="auto"/>
        <w:ind w:left="2880" w:hanging="2160"/>
        <w:jc w:val="both"/>
        <w:rPr>
          <w:rFonts w:ascii="Times New Roman" w:hAnsi="Times New Roman" w:cs="Times New Roman"/>
          <w:lang w:val="en-GB"/>
        </w:rPr>
      </w:pPr>
      <w:r w:rsidRPr="0033530D">
        <w:rPr>
          <w:rFonts w:ascii="Times New Roman" w:hAnsi="Times New Roman" w:cs="Times New Roman"/>
          <w:lang w:val="en-GB"/>
        </w:rPr>
        <w:t>Plautus</w:t>
      </w:r>
      <w:r>
        <w:rPr>
          <w:rFonts w:ascii="Times New Roman" w:hAnsi="Times New Roman" w:cs="Times New Roman"/>
          <w:lang w:val="en-GB"/>
        </w:rPr>
        <w:t xml:space="preserve">’ </w:t>
      </w:r>
      <w:r w:rsidRPr="0033530D">
        <w:rPr>
          <w:rFonts w:ascii="Times New Roman" w:hAnsi="Times New Roman" w:cs="Times New Roman"/>
          <w:i/>
          <w:iCs/>
          <w:lang w:val="en-GB"/>
        </w:rPr>
        <w:t>Menaechmi</w:t>
      </w:r>
      <w:r w:rsidR="00E06C19">
        <w:rPr>
          <w:rFonts w:ascii="Times New Roman" w:hAnsi="Times New Roman" w:cs="Times New Roman"/>
          <w:lang w:val="en-GB"/>
        </w:rPr>
        <w:t xml:space="preserve"> (Suggested edition: </w:t>
      </w:r>
      <w:r w:rsidR="00E06C19" w:rsidRPr="00E06C19">
        <w:rPr>
          <w:rFonts w:ascii="Times New Roman" w:hAnsi="Times New Roman" w:cs="Times New Roman"/>
          <w:lang w:val="en-GB"/>
        </w:rPr>
        <w:t>Henry Thomas Riley</w:t>
      </w:r>
      <w:r w:rsidR="00E06C19">
        <w:rPr>
          <w:rFonts w:ascii="Times New Roman" w:hAnsi="Times New Roman" w:cs="Times New Roman"/>
          <w:lang w:val="en-GB"/>
        </w:rPr>
        <w:t>’s)</w:t>
      </w:r>
    </w:p>
    <w:p w14:paraId="0F216AAE" w14:textId="77777777" w:rsidR="00B76BAE" w:rsidRDefault="00CE4D5E" w:rsidP="00C0438B">
      <w:pPr>
        <w:spacing w:before="120" w:after="120" w:line="276" w:lineRule="auto"/>
        <w:ind w:left="709" w:hanging="709"/>
        <w:rPr>
          <w:rFonts w:ascii="Times New Roman" w:hAnsi="Times New Roman" w:cs="Times New Roman"/>
          <w:bCs/>
          <w:lang w:val="en-GB"/>
        </w:rPr>
      </w:pPr>
      <w:bookmarkStart w:id="0" w:name="_Hlk83815789"/>
      <w:r>
        <w:rPr>
          <w:rFonts w:ascii="Times New Roman" w:hAnsi="Times New Roman" w:cs="Times New Roman"/>
          <w:bCs/>
          <w:lang w:val="en-GB"/>
        </w:rPr>
        <w:t xml:space="preserve">You can find these </w:t>
      </w:r>
      <w:r w:rsidR="003F3BDE">
        <w:rPr>
          <w:rFonts w:ascii="Times New Roman" w:hAnsi="Times New Roman" w:cs="Times New Roman"/>
          <w:bCs/>
          <w:lang w:val="en-GB"/>
        </w:rPr>
        <w:t>texts</w:t>
      </w:r>
      <w:r>
        <w:rPr>
          <w:rFonts w:ascii="Times New Roman" w:hAnsi="Times New Roman" w:cs="Times New Roman"/>
          <w:bCs/>
          <w:lang w:val="en-GB"/>
        </w:rPr>
        <w:t xml:space="preserve"> on the website</w:t>
      </w:r>
      <w:r w:rsidR="005B00C0">
        <w:rPr>
          <w:rFonts w:ascii="Times New Roman" w:hAnsi="Times New Roman" w:cs="Times New Roman"/>
          <w:bCs/>
          <w:lang w:val="en-GB"/>
        </w:rPr>
        <w:t>s</w:t>
      </w:r>
    </w:p>
    <w:p w14:paraId="6F4B7341" w14:textId="245C9734" w:rsidR="00D53E96" w:rsidRPr="00B76BAE" w:rsidRDefault="00CE4D5E" w:rsidP="00B76BAE">
      <w:pPr>
        <w:pStyle w:val="ListParagraph"/>
        <w:numPr>
          <w:ilvl w:val="0"/>
          <w:numId w:val="23"/>
        </w:numPr>
        <w:spacing w:before="120" w:after="120" w:line="276" w:lineRule="auto"/>
        <w:rPr>
          <w:rFonts w:ascii="Times New Roman" w:hAnsi="Times New Roman" w:cs="Times New Roman"/>
          <w:bCs/>
          <w:lang w:val="en-GB"/>
        </w:rPr>
      </w:pPr>
      <w:r w:rsidRPr="00B76BAE">
        <w:rPr>
          <w:rFonts w:ascii="Times New Roman" w:hAnsi="Times New Roman" w:cs="Times New Roman"/>
          <w:bCs/>
          <w:i/>
          <w:iCs/>
          <w:lang w:val="en-GB"/>
        </w:rPr>
        <w:t>The Internet Classics Archive</w:t>
      </w:r>
      <w:r w:rsidR="00B76BAE" w:rsidRPr="00B76BAE">
        <w:rPr>
          <w:rFonts w:ascii="Times New Roman" w:hAnsi="Times New Roman" w:cs="Times New Roman"/>
          <w:bCs/>
          <w:lang w:val="en-GB"/>
        </w:rPr>
        <w:t xml:space="preserve"> </w:t>
      </w:r>
      <w:r w:rsidRPr="00B76BAE">
        <w:rPr>
          <w:rFonts w:ascii="Times New Roman" w:hAnsi="Times New Roman" w:cs="Times New Roman"/>
          <w:bCs/>
          <w:lang w:val="en-GB"/>
        </w:rPr>
        <w:t>(</w:t>
      </w:r>
      <w:r w:rsidR="005B00C0" w:rsidRPr="00B76BAE">
        <w:rPr>
          <w:rFonts w:ascii="Times New Roman" w:hAnsi="Times New Roman" w:cs="Times New Roman"/>
          <w:bCs/>
          <w:lang w:val="en-GB"/>
        </w:rPr>
        <w:t>http://classics.mit.edu/index.html</w:t>
      </w:r>
      <w:r w:rsidRPr="00B76BAE">
        <w:rPr>
          <w:rFonts w:ascii="Times New Roman" w:hAnsi="Times New Roman" w:cs="Times New Roman"/>
          <w:bCs/>
          <w:lang w:val="en-GB"/>
        </w:rPr>
        <w:t>)</w:t>
      </w:r>
      <w:r w:rsidR="005B00C0" w:rsidRPr="00B76BAE">
        <w:rPr>
          <w:rFonts w:ascii="Times New Roman" w:hAnsi="Times New Roman" w:cs="Times New Roman"/>
          <w:bCs/>
          <w:lang w:val="en-GB"/>
        </w:rPr>
        <w:t xml:space="preserve"> </w:t>
      </w:r>
      <w:r w:rsidR="005B00C0" w:rsidRPr="00B76BAE">
        <w:rPr>
          <w:rFonts w:ascii="Times New Roman" w:hAnsi="Times New Roman" w:cs="Times New Roman"/>
          <w:bCs/>
          <w:caps/>
          <w:lang w:val="en-GB"/>
        </w:rPr>
        <w:t>or</w:t>
      </w:r>
    </w:p>
    <w:p w14:paraId="56C821AA" w14:textId="63A941BA" w:rsidR="004E47A0" w:rsidRPr="00B76BAE" w:rsidRDefault="005B00C0" w:rsidP="00B76BAE">
      <w:pPr>
        <w:pStyle w:val="ListParagraph"/>
        <w:numPr>
          <w:ilvl w:val="0"/>
          <w:numId w:val="23"/>
        </w:numPr>
        <w:spacing w:before="120" w:after="120" w:line="276" w:lineRule="auto"/>
        <w:rPr>
          <w:rFonts w:ascii="Times New Roman" w:hAnsi="Times New Roman" w:cs="Times New Roman"/>
          <w:bCs/>
          <w:lang w:val="en-GB"/>
        </w:rPr>
      </w:pPr>
      <w:r w:rsidRPr="00B76BAE">
        <w:rPr>
          <w:rFonts w:ascii="Times New Roman" w:hAnsi="Times New Roman" w:cs="Times New Roman"/>
          <w:bCs/>
          <w:i/>
          <w:iCs/>
          <w:lang w:val="en-GB"/>
        </w:rPr>
        <w:t>Perseus Digital Library</w:t>
      </w:r>
      <w:r w:rsidRPr="00B76BAE">
        <w:rPr>
          <w:rFonts w:ascii="Times New Roman" w:hAnsi="Times New Roman" w:cs="Times New Roman"/>
          <w:bCs/>
          <w:lang w:val="en-GB"/>
        </w:rPr>
        <w:t xml:space="preserve"> (https://www.perseus.tufts.edu/hopper/)</w:t>
      </w:r>
    </w:p>
    <w:bookmarkEnd w:id="0"/>
    <w:p w14:paraId="26B14EA9" w14:textId="334E1D55" w:rsidR="000465C9" w:rsidRPr="000465C9" w:rsidRDefault="00696B14" w:rsidP="00C0438B">
      <w:pPr>
        <w:spacing w:before="120" w:after="120" w:line="276" w:lineRule="auto"/>
        <w:ind w:left="1871" w:hanging="1871"/>
        <w:jc w:val="both"/>
        <w:rPr>
          <w:rFonts w:ascii="Times New Roman" w:hAnsi="Times New Roman" w:cs="Times New Roman"/>
          <w:bCs/>
          <w:lang w:val="en-GB"/>
        </w:rPr>
      </w:pPr>
      <w:r w:rsidRPr="0033530D">
        <w:rPr>
          <w:rFonts w:ascii="Times New Roman" w:hAnsi="Times New Roman" w:cs="Times New Roman"/>
          <w:b/>
          <w:lang w:val="en-GB"/>
        </w:rPr>
        <w:t>Suggested Books:</w:t>
      </w:r>
      <w:r w:rsidR="00E52AF6" w:rsidRPr="0033530D">
        <w:rPr>
          <w:rFonts w:ascii="Times New Roman" w:hAnsi="Times New Roman" w:cs="Times New Roman"/>
          <w:b/>
          <w:lang w:val="en-GB"/>
        </w:rPr>
        <w:t xml:space="preserve"> </w:t>
      </w:r>
      <w:r w:rsidR="000465C9" w:rsidRPr="000465C9">
        <w:rPr>
          <w:rFonts w:ascii="Times New Roman" w:hAnsi="Times New Roman" w:cs="Times New Roman"/>
          <w:bCs/>
          <w:lang w:val="en-GB"/>
        </w:rPr>
        <w:t xml:space="preserve">Easterling, P. E. </w:t>
      </w:r>
      <w:r w:rsidR="000465C9">
        <w:rPr>
          <w:rFonts w:ascii="Times New Roman" w:hAnsi="Times New Roman" w:cs="Times New Roman"/>
          <w:bCs/>
          <w:i/>
          <w:iCs/>
          <w:lang w:val="en-GB"/>
        </w:rPr>
        <w:t>The Cambridge History of Classical Literature Vol I &amp; II.</w:t>
      </w:r>
      <w:r w:rsidR="000465C9">
        <w:rPr>
          <w:rFonts w:ascii="Times New Roman" w:hAnsi="Times New Roman" w:cs="Times New Roman"/>
          <w:bCs/>
          <w:lang w:val="en-GB"/>
        </w:rPr>
        <w:t xml:space="preserve"> Cambridge UP, 2008.</w:t>
      </w:r>
    </w:p>
    <w:p w14:paraId="7F00B14A" w14:textId="612143BE" w:rsidR="00696B14" w:rsidRDefault="00A06037" w:rsidP="00C0438B">
      <w:pPr>
        <w:spacing w:before="120" w:after="120" w:line="276" w:lineRule="auto"/>
        <w:ind w:left="1871" w:hanging="1151"/>
        <w:jc w:val="both"/>
        <w:rPr>
          <w:rFonts w:ascii="Times New Roman" w:hAnsi="Times New Roman" w:cs="Times New Roman"/>
          <w:bCs/>
          <w:lang w:val="en-GB"/>
        </w:rPr>
      </w:pPr>
      <w:r>
        <w:rPr>
          <w:rFonts w:ascii="Times New Roman" w:hAnsi="Times New Roman" w:cs="Times New Roman"/>
          <w:bCs/>
          <w:lang w:val="en-GB"/>
        </w:rPr>
        <w:t xml:space="preserve">Highet, Gilbert. </w:t>
      </w:r>
      <w:r>
        <w:rPr>
          <w:rFonts w:ascii="Times New Roman" w:hAnsi="Times New Roman" w:cs="Times New Roman"/>
          <w:bCs/>
          <w:i/>
          <w:iCs/>
          <w:lang w:val="en-GB"/>
        </w:rPr>
        <w:t>The Classical Tradition: Greek and Roman Influences on Western Literature</w:t>
      </w:r>
      <w:r>
        <w:rPr>
          <w:rFonts w:ascii="Times New Roman" w:hAnsi="Times New Roman" w:cs="Times New Roman"/>
          <w:bCs/>
          <w:lang w:val="en-GB"/>
        </w:rPr>
        <w:t>. Oxford UP, 1976.</w:t>
      </w:r>
    </w:p>
    <w:p w14:paraId="5430C19D" w14:textId="18D4FD8C" w:rsidR="00D53E96" w:rsidRDefault="00D53E96" w:rsidP="00D53E96">
      <w:pPr>
        <w:spacing w:before="120" w:after="120" w:line="276" w:lineRule="auto"/>
        <w:ind w:left="1871" w:hanging="1151"/>
        <w:jc w:val="both"/>
        <w:rPr>
          <w:rFonts w:ascii="Times New Roman" w:hAnsi="Times New Roman" w:cs="Times New Roman"/>
          <w:bCs/>
          <w:lang w:val="en-GB"/>
        </w:rPr>
      </w:pPr>
      <w:bookmarkStart w:id="1" w:name="_Hlk83815778"/>
      <w:r w:rsidRPr="00D53E96">
        <w:rPr>
          <w:rFonts w:ascii="Times New Roman" w:hAnsi="Times New Roman" w:cs="Times New Roman"/>
          <w:bCs/>
          <w:lang w:val="en-GB"/>
        </w:rPr>
        <w:t xml:space="preserve">Ker, W. P. </w:t>
      </w:r>
      <w:r w:rsidRPr="00D53E96">
        <w:rPr>
          <w:rFonts w:ascii="Times New Roman" w:hAnsi="Times New Roman" w:cs="Times New Roman"/>
          <w:bCs/>
          <w:i/>
          <w:iCs/>
          <w:lang w:val="en-GB"/>
        </w:rPr>
        <w:t>Epic and Romance</w:t>
      </w:r>
      <w:r w:rsidRPr="00D53E96">
        <w:rPr>
          <w:rFonts w:ascii="Times New Roman" w:hAnsi="Times New Roman" w:cs="Times New Roman"/>
          <w:bCs/>
          <w:lang w:val="en-GB"/>
        </w:rPr>
        <w:t>. The Macmillan Company, 1897.</w:t>
      </w:r>
    </w:p>
    <w:p w14:paraId="3E0FAB1E" w14:textId="1E1F0528" w:rsidR="00773674" w:rsidRDefault="00773674" w:rsidP="00773674">
      <w:pPr>
        <w:spacing w:before="120" w:after="120" w:line="276" w:lineRule="auto"/>
        <w:ind w:left="1871" w:hanging="1151"/>
        <w:jc w:val="both"/>
        <w:rPr>
          <w:rFonts w:ascii="Times New Roman" w:hAnsi="Times New Roman" w:cs="Times New Roman"/>
          <w:bCs/>
          <w:lang w:val="en-GB"/>
        </w:rPr>
      </w:pPr>
      <w:r w:rsidRPr="00773674">
        <w:rPr>
          <w:rFonts w:ascii="Times New Roman" w:hAnsi="Times New Roman" w:cs="Times New Roman"/>
          <w:bCs/>
          <w:lang w:val="en-GB"/>
        </w:rPr>
        <w:t xml:space="preserve">Koch, John T. </w:t>
      </w:r>
      <w:r w:rsidRPr="00773674">
        <w:rPr>
          <w:rFonts w:ascii="Times New Roman" w:hAnsi="Times New Roman" w:cs="Times New Roman"/>
          <w:bCs/>
          <w:i/>
          <w:iCs/>
          <w:lang w:val="en-GB"/>
        </w:rPr>
        <w:t>Celtic Culture: A Historical Encyclopedia Vol. 4</w:t>
      </w:r>
      <w:r w:rsidRPr="00773674">
        <w:rPr>
          <w:rFonts w:ascii="Times New Roman" w:hAnsi="Times New Roman" w:cs="Times New Roman"/>
          <w:bCs/>
          <w:lang w:val="en-GB"/>
        </w:rPr>
        <w:t>, ABC-CLIO, 2006.</w:t>
      </w:r>
    </w:p>
    <w:p w14:paraId="3EC7A314" w14:textId="35F7263B" w:rsidR="007B62CE" w:rsidRDefault="007B62CE" w:rsidP="007B62CE">
      <w:pPr>
        <w:spacing w:before="120" w:after="120" w:line="276" w:lineRule="auto"/>
        <w:ind w:left="1871" w:hanging="1151"/>
        <w:jc w:val="both"/>
        <w:rPr>
          <w:rFonts w:ascii="Times New Roman" w:hAnsi="Times New Roman" w:cs="Times New Roman"/>
          <w:bCs/>
          <w:lang w:val="en-GB"/>
        </w:rPr>
      </w:pPr>
      <w:r w:rsidRPr="007B62CE">
        <w:rPr>
          <w:rFonts w:ascii="Times New Roman" w:hAnsi="Times New Roman" w:cs="Times New Roman"/>
          <w:bCs/>
          <w:lang w:val="en-GB"/>
        </w:rPr>
        <w:t>McTurk</w:t>
      </w:r>
      <w:r>
        <w:rPr>
          <w:rFonts w:ascii="Times New Roman" w:hAnsi="Times New Roman" w:cs="Times New Roman"/>
          <w:bCs/>
          <w:lang w:val="en-GB"/>
        </w:rPr>
        <w:t xml:space="preserve">, </w:t>
      </w:r>
      <w:r w:rsidRPr="007B62CE">
        <w:rPr>
          <w:rFonts w:ascii="Times New Roman" w:hAnsi="Times New Roman" w:cs="Times New Roman"/>
          <w:bCs/>
          <w:lang w:val="en-GB"/>
        </w:rPr>
        <w:t>Rory</w:t>
      </w:r>
      <w:r>
        <w:rPr>
          <w:rFonts w:ascii="Times New Roman" w:hAnsi="Times New Roman" w:cs="Times New Roman"/>
          <w:bCs/>
          <w:lang w:val="en-GB"/>
        </w:rPr>
        <w:t>, ed.</w:t>
      </w:r>
      <w:r w:rsidRPr="007B62CE">
        <w:rPr>
          <w:rFonts w:ascii="Times New Roman" w:hAnsi="Times New Roman" w:cs="Times New Roman"/>
          <w:bCs/>
          <w:i/>
          <w:iCs/>
          <w:lang w:val="en-GB"/>
        </w:rPr>
        <w:t xml:space="preserve"> A Companion to Old Norse-Icelandic Literature and Culture</w:t>
      </w:r>
      <w:r w:rsidRPr="007B62CE">
        <w:rPr>
          <w:rFonts w:ascii="Times New Roman" w:hAnsi="Times New Roman" w:cs="Times New Roman"/>
          <w:bCs/>
          <w:lang w:val="en-GB"/>
        </w:rPr>
        <w:t>. Blackwell, 2005.</w:t>
      </w:r>
    </w:p>
    <w:bookmarkEnd w:id="1"/>
    <w:p w14:paraId="0D85E3FE" w14:textId="430B7E8C" w:rsidR="003C0859" w:rsidRPr="00792677" w:rsidRDefault="00792677" w:rsidP="00C0438B">
      <w:pPr>
        <w:spacing w:before="120" w:after="120" w:line="276" w:lineRule="auto"/>
        <w:ind w:left="1429" w:hanging="709"/>
        <w:jc w:val="both"/>
        <w:rPr>
          <w:rFonts w:ascii="Times New Roman" w:hAnsi="Times New Roman" w:cs="Times New Roman"/>
          <w:bCs/>
          <w:lang w:val="en-GB"/>
        </w:rPr>
      </w:pPr>
      <w:r>
        <w:rPr>
          <w:rFonts w:ascii="Times New Roman" w:hAnsi="Times New Roman" w:cs="Times New Roman"/>
          <w:bCs/>
          <w:lang w:val="en-GB"/>
        </w:rPr>
        <w:t xml:space="preserve">Storey, Ian C. and Arlene Allan. </w:t>
      </w:r>
      <w:r>
        <w:rPr>
          <w:rFonts w:ascii="Times New Roman" w:hAnsi="Times New Roman" w:cs="Times New Roman"/>
          <w:bCs/>
          <w:i/>
          <w:iCs/>
          <w:lang w:val="en-GB"/>
        </w:rPr>
        <w:t>A Guide to Ancient Greek Drama</w:t>
      </w:r>
      <w:r>
        <w:rPr>
          <w:rFonts w:ascii="Times New Roman" w:hAnsi="Times New Roman" w:cs="Times New Roman"/>
          <w:bCs/>
          <w:lang w:val="en-GB"/>
        </w:rPr>
        <w:t>. Blackwell Publishing, 2005.</w:t>
      </w:r>
    </w:p>
    <w:p w14:paraId="589E6CB3" w14:textId="6664D871" w:rsidR="001E47FD" w:rsidRPr="0033530D" w:rsidRDefault="00696B14" w:rsidP="00C0438B">
      <w:pPr>
        <w:spacing w:before="120" w:line="276" w:lineRule="auto"/>
        <w:jc w:val="both"/>
        <w:rPr>
          <w:rFonts w:ascii="Times New Roman" w:hAnsi="Times New Roman" w:cs="Times New Roman"/>
          <w:lang w:val="en-GB"/>
        </w:rPr>
      </w:pPr>
      <w:r w:rsidRPr="0033530D">
        <w:rPr>
          <w:rFonts w:ascii="Times New Roman" w:hAnsi="Times New Roman" w:cs="Times New Roman"/>
          <w:b/>
          <w:lang w:val="en-GB"/>
        </w:rPr>
        <w:lastRenderedPageBreak/>
        <w:t>Assessment:</w:t>
      </w:r>
      <w:r w:rsidR="008941F3" w:rsidRPr="0033530D">
        <w:rPr>
          <w:rFonts w:ascii="Times New Roman" w:hAnsi="Times New Roman" w:cs="Times New Roman"/>
          <w:b/>
          <w:lang w:val="en-GB"/>
        </w:rPr>
        <w:t xml:space="preserve"> </w:t>
      </w:r>
      <w:r w:rsidR="00C0438B" w:rsidRPr="00C0438B">
        <w:rPr>
          <w:rFonts w:ascii="Times New Roman" w:hAnsi="Times New Roman" w:cs="Times New Roman"/>
          <w:lang w:val="en-GB"/>
        </w:rPr>
        <w:t>You are required to come to class having read the assigned texts. You need to submit one polished and thoughtful response paper, which consists of 350 words. I will not accept a paper that is turned late unless you have made prior arrangements with me. I will grade all work on a 100 scale and determine your final grade accordingly</w:t>
      </w:r>
      <w:r w:rsidR="001E47FD" w:rsidRPr="0033530D">
        <w:rPr>
          <w:rFonts w:ascii="Times New Roman" w:hAnsi="Times New Roman" w:cs="Times New Roman"/>
          <w:lang w:val="en-GB"/>
        </w:rPr>
        <w:t>:</w:t>
      </w:r>
    </w:p>
    <w:p w14:paraId="50BD02F1" w14:textId="2D210260" w:rsidR="001E47FD" w:rsidRPr="0033530D" w:rsidRDefault="001E47FD" w:rsidP="00C0438B">
      <w:p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ab/>
      </w:r>
      <w:r w:rsidRPr="0033530D">
        <w:rPr>
          <w:rFonts w:ascii="Times New Roman" w:hAnsi="Times New Roman" w:cs="Times New Roman"/>
          <w:lang w:val="en-GB"/>
        </w:rPr>
        <w:tab/>
      </w:r>
      <w:r w:rsidR="00D53E96">
        <w:rPr>
          <w:rFonts w:ascii="Times New Roman" w:hAnsi="Times New Roman" w:cs="Times New Roman"/>
          <w:lang w:val="en-GB"/>
        </w:rPr>
        <w:t>1</w:t>
      </w:r>
      <w:r w:rsidRPr="0033530D">
        <w:rPr>
          <w:rFonts w:ascii="Times New Roman" w:hAnsi="Times New Roman" w:cs="Times New Roman"/>
          <w:lang w:val="en-GB"/>
        </w:rPr>
        <w:t xml:space="preserve"> Response Paper (due before class)</w:t>
      </w:r>
      <w:r w:rsidRPr="0033530D">
        <w:rPr>
          <w:rFonts w:ascii="Times New Roman" w:hAnsi="Times New Roman" w:cs="Times New Roman"/>
          <w:lang w:val="en-GB"/>
        </w:rPr>
        <w:tab/>
      </w:r>
      <w:r w:rsidR="00AC058E" w:rsidRPr="0033530D">
        <w:rPr>
          <w:rFonts w:ascii="Times New Roman" w:hAnsi="Times New Roman" w:cs="Times New Roman"/>
          <w:lang w:val="en-GB"/>
        </w:rPr>
        <w:tab/>
      </w:r>
      <w:r w:rsidRPr="0033530D">
        <w:rPr>
          <w:rFonts w:ascii="Times New Roman" w:hAnsi="Times New Roman" w:cs="Times New Roman"/>
          <w:lang w:val="en-GB"/>
        </w:rPr>
        <w:tab/>
        <w:t>10%</w:t>
      </w:r>
    </w:p>
    <w:p w14:paraId="7E26B150" w14:textId="77777777" w:rsidR="001E47FD" w:rsidRPr="0033530D" w:rsidRDefault="001E47FD" w:rsidP="00C0438B">
      <w:p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ab/>
      </w:r>
      <w:r w:rsidRPr="0033530D">
        <w:rPr>
          <w:rFonts w:ascii="Times New Roman" w:hAnsi="Times New Roman" w:cs="Times New Roman"/>
          <w:lang w:val="en-GB"/>
        </w:rPr>
        <w:tab/>
        <w:t>Mid</w:t>
      </w:r>
      <w:r w:rsidR="00AC058E" w:rsidRPr="0033530D">
        <w:rPr>
          <w:rFonts w:ascii="Times New Roman" w:hAnsi="Times New Roman" w:cs="Times New Roman"/>
          <w:lang w:val="en-GB"/>
        </w:rPr>
        <w:t>t</w:t>
      </w:r>
      <w:r w:rsidRPr="0033530D">
        <w:rPr>
          <w:rFonts w:ascii="Times New Roman" w:hAnsi="Times New Roman" w:cs="Times New Roman"/>
          <w:lang w:val="en-GB"/>
        </w:rPr>
        <w:t>erm Exam</w:t>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00AC0FDC" w:rsidRPr="0033530D">
        <w:rPr>
          <w:rFonts w:ascii="Times New Roman" w:hAnsi="Times New Roman" w:cs="Times New Roman"/>
          <w:lang w:val="en-GB"/>
        </w:rPr>
        <w:t>20</w:t>
      </w:r>
      <w:r w:rsidRPr="0033530D">
        <w:rPr>
          <w:rFonts w:ascii="Times New Roman" w:hAnsi="Times New Roman" w:cs="Times New Roman"/>
          <w:lang w:val="en-GB"/>
        </w:rPr>
        <w:t>%</w:t>
      </w:r>
    </w:p>
    <w:p w14:paraId="2D6D3B21" w14:textId="77777777" w:rsidR="00696B14" w:rsidRPr="0033530D" w:rsidRDefault="001E47FD" w:rsidP="00C0438B">
      <w:p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ab/>
      </w:r>
      <w:r w:rsidRPr="0033530D">
        <w:rPr>
          <w:rFonts w:ascii="Times New Roman" w:hAnsi="Times New Roman" w:cs="Times New Roman"/>
          <w:lang w:val="en-GB"/>
        </w:rPr>
        <w:tab/>
        <w:t>Final Exam</w:t>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Pr="0033530D">
        <w:rPr>
          <w:rFonts w:ascii="Times New Roman" w:hAnsi="Times New Roman" w:cs="Times New Roman"/>
          <w:lang w:val="en-GB"/>
        </w:rPr>
        <w:tab/>
      </w:r>
      <w:r w:rsidR="00AC0FDC" w:rsidRPr="0033530D">
        <w:rPr>
          <w:rFonts w:ascii="Times New Roman" w:hAnsi="Times New Roman" w:cs="Times New Roman"/>
          <w:lang w:val="en-GB"/>
        </w:rPr>
        <w:t>8</w:t>
      </w:r>
      <w:r w:rsidRPr="0033530D">
        <w:rPr>
          <w:rFonts w:ascii="Times New Roman" w:hAnsi="Times New Roman" w:cs="Times New Roman"/>
          <w:lang w:val="en-GB"/>
        </w:rPr>
        <w:t>0%</w:t>
      </w:r>
    </w:p>
    <w:p w14:paraId="52823E93" w14:textId="55B9975F" w:rsidR="001E47FD" w:rsidRPr="0033530D" w:rsidRDefault="001E47FD" w:rsidP="00C0438B">
      <w:pPr>
        <w:spacing w:before="120" w:after="120" w:line="276" w:lineRule="auto"/>
        <w:jc w:val="both"/>
        <w:rPr>
          <w:rFonts w:ascii="Times New Roman" w:hAnsi="Times New Roman" w:cs="Times New Roman"/>
          <w:lang w:val="en-GB"/>
        </w:rPr>
      </w:pPr>
      <w:r w:rsidRPr="0033530D">
        <w:rPr>
          <w:rFonts w:ascii="Times New Roman" w:hAnsi="Times New Roman" w:cs="Times New Roman"/>
          <w:b/>
          <w:lang w:val="en-GB"/>
        </w:rPr>
        <w:t>Academic Misconduct:</w:t>
      </w:r>
      <w:r w:rsidRPr="0033530D">
        <w:rPr>
          <w:rFonts w:ascii="Times New Roman" w:hAnsi="Times New Roman" w:cs="Times New Roman"/>
          <w:lang w:val="en-GB"/>
        </w:rPr>
        <w:t xml:space="preserve"> Should I determine that a student has committed plagiarism on an assignment, cheated on an examination, or assisted others in committing </w:t>
      </w:r>
      <w:r w:rsidRPr="00C0438B">
        <w:rPr>
          <w:rFonts w:ascii="Times New Roman" w:hAnsi="Times New Roman" w:cs="Times New Roman"/>
          <w:b/>
          <w:bCs/>
          <w:lang w:val="en-GB"/>
        </w:rPr>
        <w:t>plagiarism or cheating</w:t>
      </w:r>
      <w:r w:rsidRPr="0033530D">
        <w:rPr>
          <w:rFonts w:ascii="Times New Roman" w:hAnsi="Times New Roman" w:cs="Times New Roman"/>
          <w:lang w:val="en-GB"/>
        </w:rPr>
        <w:t xml:space="preserve">, I will follow </w:t>
      </w:r>
      <w:r w:rsidRPr="00C0438B">
        <w:rPr>
          <w:rFonts w:ascii="Times New Roman" w:hAnsi="Times New Roman" w:cs="Times New Roman"/>
          <w:b/>
          <w:bCs/>
          <w:u w:val="single"/>
          <w:lang w:val="en-GB"/>
        </w:rPr>
        <w:t>University Senate rules and regulations for academic misconduct</w:t>
      </w:r>
      <w:r w:rsidRPr="0033530D">
        <w:rPr>
          <w:rFonts w:ascii="Times New Roman" w:hAnsi="Times New Roman" w:cs="Times New Roman"/>
          <w:lang w:val="en-GB"/>
        </w:rPr>
        <w:t>. Specific examples of plagiarism include pasting together uncredited information or ideas from online or print sources, submitting an entire paper written by someone else, and copying another student’s work (even with the student’s permission).</w:t>
      </w:r>
      <w:r w:rsidR="003D5278" w:rsidRPr="0033530D">
        <w:rPr>
          <w:rFonts w:ascii="Times New Roman" w:hAnsi="Times New Roman" w:cs="Times New Roman"/>
          <w:lang w:val="en-GB"/>
        </w:rPr>
        <w:t xml:space="preserve"> Plagiarism is a serious offense and, if used, will result in an automatic 0. To avoid plagiarism, students must always cite their sources.</w:t>
      </w:r>
    </w:p>
    <w:p w14:paraId="1B99DDF0" w14:textId="33E73EDC" w:rsidR="002D197C" w:rsidRPr="0033530D" w:rsidRDefault="002D197C" w:rsidP="00C0438B">
      <w:pPr>
        <w:spacing w:before="120" w:after="120" w:line="276" w:lineRule="auto"/>
        <w:jc w:val="both"/>
        <w:rPr>
          <w:rFonts w:ascii="Times New Roman" w:hAnsi="Times New Roman" w:cs="Times New Roman"/>
          <w:b/>
          <w:bCs/>
          <w:lang w:val="en-GB"/>
        </w:rPr>
      </w:pPr>
      <w:r w:rsidRPr="0033530D">
        <w:rPr>
          <w:rFonts w:ascii="Times New Roman" w:hAnsi="Times New Roman" w:cs="Times New Roman"/>
          <w:b/>
          <w:bCs/>
          <w:lang w:val="en-GB"/>
        </w:rPr>
        <w:t>Writing Expectations</w:t>
      </w:r>
    </w:p>
    <w:p w14:paraId="39C8C7FC" w14:textId="14AE68D6" w:rsidR="002D197C" w:rsidRPr="0033530D" w:rsidRDefault="002D197C" w:rsidP="00C0438B">
      <w:p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 xml:space="preserve">This course includes </w:t>
      </w:r>
      <w:r w:rsidR="00C0438B">
        <w:rPr>
          <w:rFonts w:ascii="Times New Roman" w:hAnsi="Times New Roman" w:cs="Times New Roman"/>
          <w:lang w:val="en-GB"/>
        </w:rPr>
        <w:t>ONE</w:t>
      </w:r>
      <w:r w:rsidRPr="0033530D">
        <w:rPr>
          <w:rFonts w:ascii="Times New Roman" w:hAnsi="Times New Roman" w:cs="Times New Roman"/>
          <w:lang w:val="en-GB"/>
        </w:rPr>
        <w:t xml:space="preserve"> major writin</w:t>
      </w:r>
      <w:r w:rsidR="00C0438B">
        <w:rPr>
          <w:rFonts w:ascii="Times New Roman" w:hAnsi="Times New Roman" w:cs="Times New Roman"/>
          <w:lang w:val="en-GB"/>
        </w:rPr>
        <w:t>g</w:t>
      </w:r>
      <w:r w:rsidRPr="0033530D">
        <w:rPr>
          <w:rFonts w:ascii="Times New Roman" w:hAnsi="Times New Roman" w:cs="Times New Roman"/>
          <w:lang w:val="en-GB"/>
        </w:rPr>
        <w:t xml:space="preserve"> assignment. The objectives of the</w:t>
      </w:r>
      <w:r w:rsidR="005750FC" w:rsidRPr="0033530D">
        <w:rPr>
          <w:rFonts w:ascii="Times New Roman" w:hAnsi="Times New Roman" w:cs="Times New Roman"/>
          <w:lang w:val="en-GB"/>
        </w:rPr>
        <w:t xml:space="preserve"> </w:t>
      </w:r>
      <w:r w:rsidRPr="0033530D">
        <w:rPr>
          <w:rFonts w:ascii="Times New Roman" w:hAnsi="Times New Roman" w:cs="Times New Roman"/>
          <w:lang w:val="en-GB"/>
        </w:rPr>
        <w:t>longer writing assignments are as follows:</w:t>
      </w:r>
    </w:p>
    <w:p w14:paraId="124AB06A" w14:textId="42C2610D" w:rsidR="002D197C" w:rsidRPr="0033530D" w:rsidRDefault="002D197C" w:rsidP="00C0438B">
      <w:pPr>
        <w:pStyle w:val="ListParagraph"/>
        <w:numPr>
          <w:ilvl w:val="0"/>
          <w:numId w:val="18"/>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You will learn to express yourself clearly and concisely.</w:t>
      </w:r>
    </w:p>
    <w:p w14:paraId="565E9E42" w14:textId="2C3E86EB" w:rsidR="002D197C" w:rsidRPr="0033530D" w:rsidRDefault="002D197C" w:rsidP="00C0438B">
      <w:pPr>
        <w:pStyle w:val="ListParagraph"/>
        <w:numPr>
          <w:ilvl w:val="0"/>
          <w:numId w:val="18"/>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You will be able to logically support a thesis statement in a formal paper.</w:t>
      </w:r>
    </w:p>
    <w:p w14:paraId="6318D04E" w14:textId="07C8B2C0" w:rsidR="002D197C" w:rsidRPr="0033530D" w:rsidRDefault="002D197C" w:rsidP="00C0438B">
      <w:pPr>
        <w:pStyle w:val="ListParagraph"/>
        <w:numPr>
          <w:ilvl w:val="0"/>
          <w:numId w:val="18"/>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You will utili</w:t>
      </w:r>
      <w:r w:rsidR="005750FC" w:rsidRPr="0033530D">
        <w:rPr>
          <w:rFonts w:ascii="Times New Roman" w:hAnsi="Times New Roman" w:cs="Times New Roman"/>
          <w:lang w:val="en-GB"/>
        </w:rPr>
        <w:t>s</w:t>
      </w:r>
      <w:r w:rsidRPr="0033530D">
        <w:rPr>
          <w:rFonts w:ascii="Times New Roman" w:hAnsi="Times New Roman" w:cs="Times New Roman"/>
          <w:lang w:val="en-GB"/>
        </w:rPr>
        <w:t>e the MLA style</w:t>
      </w:r>
      <w:r w:rsidR="0066257A">
        <w:rPr>
          <w:rFonts w:ascii="Times New Roman" w:hAnsi="Times New Roman" w:cs="Times New Roman"/>
          <w:lang w:val="en-GB"/>
        </w:rPr>
        <w:t>.</w:t>
      </w:r>
    </w:p>
    <w:p w14:paraId="49FC3B38" w14:textId="397E1597" w:rsidR="002D197C" w:rsidRPr="0033530D" w:rsidRDefault="002D197C" w:rsidP="00C0438B">
      <w:pPr>
        <w:pStyle w:val="ListParagraph"/>
        <w:numPr>
          <w:ilvl w:val="0"/>
          <w:numId w:val="18"/>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You will incorporate literature and writing techniques into a well-organi</w:t>
      </w:r>
      <w:r w:rsidR="005750FC" w:rsidRPr="0033530D">
        <w:rPr>
          <w:rFonts w:ascii="Times New Roman" w:hAnsi="Times New Roman" w:cs="Times New Roman"/>
          <w:lang w:val="en-GB"/>
        </w:rPr>
        <w:t>s</w:t>
      </w:r>
      <w:r w:rsidRPr="0033530D">
        <w:rPr>
          <w:rFonts w:ascii="Times New Roman" w:hAnsi="Times New Roman" w:cs="Times New Roman"/>
          <w:lang w:val="en-GB"/>
        </w:rPr>
        <w:t>ed paper</w:t>
      </w:r>
      <w:r w:rsidR="0066257A">
        <w:rPr>
          <w:rFonts w:ascii="Times New Roman" w:hAnsi="Times New Roman" w:cs="Times New Roman"/>
          <w:lang w:val="en-GB"/>
        </w:rPr>
        <w:t>.</w:t>
      </w:r>
    </w:p>
    <w:p w14:paraId="5FC2EA08" w14:textId="72332AF2" w:rsidR="002D197C" w:rsidRPr="0033530D" w:rsidRDefault="002D197C" w:rsidP="00C0438B">
      <w:pPr>
        <w:pStyle w:val="ListParagraph"/>
        <w:numPr>
          <w:ilvl w:val="0"/>
          <w:numId w:val="18"/>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You will complete a paper in a variety of different styles (e.g., creative, research, character analysis, etc.)</w:t>
      </w:r>
    </w:p>
    <w:p w14:paraId="69A76238" w14:textId="77777777" w:rsidR="00E52AF6" w:rsidRPr="0033530D" w:rsidRDefault="00E52AF6" w:rsidP="00C0438B">
      <w:pPr>
        <w:spacing w:before="120" w:after="120" w:line="276" w:lineRule="auto"/>
        <w:jc w:val="both"/>
        <w:rPr>
          <w:rFonts w:ascii="Times New Roman" w:hAnsi="Times New Roman" w:cs="Times New Roman"/>
          <w:lang w:val="en-GB"/>
        </w:rPr>
      </w:pPr>
      <w:r w:rsidRPr="0033530D">
        <w:rPr>
          <w:rFonts w:ascii="Times New Roman" w:hAnsi="Times New Roman" w:cs="Times New Roman"/>
          <w:b/>
          <w:lang w:val="en-GB"/>
        </w:rPr>
        <w:t>Assignment Formatting and Citation Style</w:t>
      </w:r>
    </w:p>
    <w:p w14:paraId="556FEFDC" w14:textId="77777777" w:rsidR="00E52AF6" w:rsidRPr="0033530D" w:rsidRDefault="00E52AF6" w:rsidP="00C0438B">
      <w:pPr>
        <w:pStyle w:val="ListParagraph"/>
        <w:numPr>
          <w:ilvl w:val="0"/>
          <w:numId w:val="12"/>
        </w:numPr>
        <w:spacing w:before="120" w:after="240" w:line="276" w:lineRule="auto"/>
        <w:ind w:left="425" w:hanging="425"/>
        <w:jc w:val="both"/>
        <w:rPr>
          <w:rFonts w:ascii="Times New Roman" w:hAnsi="Times New Roman" w:cs="Times New Roman"/>
          <w:b/>
          <w:lang w:val="en-GB"/>
        </w:rPr>
      </w:pPr>
      <w:r w:rsidRPr="0033530D">
        <w:rPr>
          <w:rFonts w:ascii="Times New Roman" w:hAnsi="Times New Roman" w:cs="Times New Roman"/>
          <w:lang w:val="en-GB"/>
        </w:rPr>
        <w:t>Papers should be in 12-point Times or Times New Roman font, with one-inch margin</w:t>
      </w:r>
      <w:r w:rsidR="000B0B75" w:rsidRPr="0033530D">
        <w:rPr>
          <w:rFonts w:ascii="Times New Roman" w:hAnsi="Times New Roman" w:cs="Times New Roman"/>
          <w:lang w:val="en-GB"/>
        </w:rPr>
        <w:t xml:space="preserve"> (2.5 cm) on all sides</w:t>
      </w:r>
      <w:r w:rsidRPr="0033530D">
        <w:rPr>
          <w:rFonts w:ascii="Times New Roman" w:hAnsi="Times New Roman" w:cs="Times New Roman"/>
          <w:lang w:val="en-GB"/>
        </w:rPr>
        <w:t xml:space="preserve"> and numbered pages.</w:t>
      </w:r>
    </w:p>
    <w:p w14:paraId="4251ABE1" w14:textId="77777777" w:rsidR="00E52AF6" w:rsidRPr="0033530D" w:rsidRDefault="00E52AF6" w:rsidP="00C0438B">
      <w:pPr>
        <w:pStyle w:val="ListParagraph"/>
        <w:numPr>
          <w:ilvl w:val="0"/>
          <w:numId w:val="12"/>
        </w:numPr>
        <w:spacing w:before="120" w:after="240" w:line="276" w:lineRule="auto"/>
        <w:ind w:left="425" w:hanging="425"/>
        <w:jc w:val="both"/>
        <w:rPr>
          <w:rFonts w:ascii="Times New Roman" w:hAnsi="Times New Roman" w:cs="Times New Roman"/>
          <w:lang w:val="en-GB"/>
        </w:rPr>
      </w:pPr>
      <w:r w:rsidRPr="0033530D">
        <w:rPr>
          <w:rFonts w:ascii="Times New Roman" w:hAnsi="Times New Roman" w:cs="Times New Roman"/>
          <w:lang w:val="en-GB"/>
        </w:rPr>
        <w:t>The body of the paper should be double-spaced.</w:t>
      </w:r>
    </w:p>
    <w:p w14:paraId="523BB23A" w14:textId="0C379E74" w:rsidR="00E52AF6" w:rsidRPr="0033530D" w:rsidRDefault="00E52AF6" w:rsidP="00C0438B">
      <w:pPr>
        <w:pStyle w:val="ListParagraph"/>
        <w:numPr>
          <w:ilvl w:val="0"/>
          <w:numId w:val="12"/>
        </w:numPr>
        <w:spacing w:before="120" w:after="240" w:line="276" w:lineRule="auto"/>
        <w:ind w:left="425" w:hanging="425"/>
        <w:jc w:val="both"/>
        <w:rPr>
          <w:rFonts w:ascii="Times New Roman" w:hAnsi="Times New Roman" w:cs="Times New Roman"/>
          <w:lang w:val="en-GB"/>
        </w:rPr>
      </w:pPr>
      <w:r w:rsidRPr="0033530D">
        <w:rPr>
          <w:rFonts w:ascii="Times New Roman" w:hAnsi="Times New Roman" w:cs="Times New Roman"/>
          <w:lang w:val="en-GB"/>
        </w:rPr>
        <w:t xml:space="preserve">Your name, my name, your department, the course title and the date should appear in the upper left-hand corner of the first page, single-spaced. </w:t>
      </w:r>
      <w:r w:rsidR="005750FC" w:rsidRPr="0033530D">
        <w:rPr>
          <w:rFonts w:ascii="Times New Roman" w:hAnsi="Times New Roman" w:cs="Times New Roman"/>
          <w:lang w:val="en-GB"/>
        </w:rPr>
        <w:t>Centre</w:t>
      </w:r>
      <w:r w:rsidRPr="0033530D">
        <w:rPr>
          <w:rFonts w:ascii="Times New Roman" w:hAnsi="Times New Roman" w:cs="Times New Roman"/>
          <w:lang w:val="en-GB"/>
        </w:rPr>
        <w:t xml:space="preserve"> the paper title on the following line, two lines above the body of the paper. </w:t>
      </w:r>
    </w:p>
    <w:p w14:paraId="14888EAD" w14:textId="1E0E6C8C" w:rsidR="00302FE8" w:rsidRPr="0033530D" w:rsidRDefault="00E52AF6" w:rsidP="00C0438B">
      <w:pPr>
        <w:pStyle w:val="ListParagraph"/>
        <w:numPr>
          <w:ilvl w:val="0"/>
          <w:numId w:val="12"/>
        </w:numPr>
        <w:spacing w:before="120" w:after="360" w:line="276" w:lineRule="auto"/>
        <w:ind w:left="425" w:hanging="425"/>
        <w:jc w:val="both"/>
        <w:rPr>
          <w:rFonts w:ascii="Times New Roman" w:hAnsi="Times New Roman" w:cs="Times New Roman"/>
          <w:lang w:val="en-GB"/>
        </w:rPr>
      </w:pPr>
      <w:r w:rsidRPr="0033530D">
        <w:rPr>
          <w:rFonts w:ascii="Times New Roman" w:hAnsi="Times New Roman" w:cs="Times New Roman"/>
          <w:lang w:val="en-GB"/>
        </w:rPr>
        <w:t>Use MLA</w:t>
      </w:r>
      <w:r w:rsidR="000B0B75" w:rsidRPr="0033530D">
        <w:rPr>
          <w:rFonts w:ascii="Times New Roman" w:hAnsi="Times New Roman" w:cs="Times New Roman"/>
          <w:lang w:val="en-GB"/>
        </w:rPr>
        <w:t xml:space="preserve"> 8</w:t>
      </w:r>
      <w:r w:rsidRPr="0033530D">
        <w:rPr>
          <w:rFonts w:ascii="Times New Roman" w:hAnsi="Times New Roman" w:cs="Times New Roman"/>
          <w:lang w:val="en-GB"/>
        </w:rPr>
        <w:t xml:space="preserve"> parenthetical documentation style including in-text citations and an alphabetized list of works cited.</w:t>
      </w:r>
    </w:p>
    <w:p w14:paraId="2A67023D" w14:textId="1FD56E2B" w:rsidR="003D5278" w:rsidRPr="0033530D" w:rsidRDefault="003D5278" w:rsidP="00C0438B">
      <w:pPr>
        <w:pStyle w:val="ListParagraph"/>
        <w:numPr>
          <w:ilvl w:val="0"/>
          <w:numId w:val="12"/>
        </w:numPr>
        <w:spacing w:before="120" w:after="360" w:line="276" w:lineRule="auto"/>
        <w:ind w:left="425" w:hanging="425"/>
        <w:jc w:val="both"/>
        <w:rPr>
          <w:rFonts w:ascii="Times New Roman" w:hAnsi="Times New Roman" w:cs="Times New Roman"/>
          <w:lang w:val="en-GB"/>
        </w:rPr>
      </w:pPr>
      <w:r w:rsidRPr="0033530D">
        <w:rPr>
          <w:rStyle w:val="fontstyle01"/>
          <w:lang w:val="en-GB"/>
        </w:rPr>
        <w:t>If the student is unable to type the paper, the assignment is still due on</w:t>
      </w:r>
      <w:r w:rsidR="009821CF" w:rsidRPr="0033530D">
        <w:rPr>
          <w:color w:val="000000"/>
          <w:lang w:val="en-GB"/>
        </w:rPr>
        <w:t xml:space="preserve"> </w:t>
      </w:r>
      <w:r w:rsidRPr="0033530D">
        <w:rPr>
          <w:rStyle w:val="fontstyle01"/>
          <w:lang w:val="en-GB"/>
        </w:rPr>
        <w:t>time. In this case,</w:t>
      </w:r>
      <w:r w:rsidR="009821CF" w:rsidRPr="0033530D">
        <w:rPr>
          <w:rStyle w:val="fontstyle01"/>
          <w:lang w:val="en-GB"/>
        </w:rPr>
        <w:t xml:space="preserve"> </w:t>
      </w:r>
      <w:r w:rsidRPr="0033530D">
        <w:rPr>
          <w:rStyle w:val="fontstyle01"/>
          <w:lang w:val="en-GB"/>
        </w:rPr>
        <w:t>handwritten pages will be accepted, but must be</w:t>
      </w:r>
      <w:r w:rsidR="009821CF" w:rsidRPr="0033530D">
        <w:rPr>
          <w:color w:val="000000"/>
          <w:lang w:val="en-GB"/>
        </w:rPr>
        <w:t xml:space="preserve"> </w:t>
      </w:r>
      <w:r w:rsidRPr="0033530D">
        <w:rPr>
          <w:rStyle w:val="fontstyle01"/>
          <w:lang w:val="en-GB"/>
        </w:rPr>
        <w:t>accompanied by an e-mailed excuse from</w:t>
      </w:r>
      <w:r w:rsidR="009821CF" w:rsidRPr="0033530D">
        <w:rPr>
          <w:rStyle w:val="fontstyle01"/>
          <w:lang w:val="en-GB"/>
        </w:rPr>
        <w:t xml:space="preserve"> </w:t>
      </w:r>
      <w:r w:rsidRPr="0033530D">
        <w:rPr>
          <w:rStyle w:val="fontstyle01"/>
          <w:lang w:val="en-GB"/>
        </w:rPr>
        <w:t>a parent. All the same</w:t>
      </w:r>
      <w:r w:rsidR="009821CF" w:rsidRPr="0033530D">
        <w:rPr>
          <w:color w:val="000000"/>
          <w:lang w:val="en-GB"/>
        </w:rPr>
        <w:t xml:space="preserve"> </w:t>
      </w:r>
      <w:r w:rsidRPr="0033530D">
        <w:rPr>
          <w:rStyle w:val="fontstyle01"/>
          <w:lang w:val="en-GB"/>
        </w:rPr>
        <w:t>rules of formatting and citation apply.</w:t>
      </w:r>
    </w:p>
    <w:p w14:paraId="299B6B6D" w14:textId="77777777" w:rsidR="008D517E" w:rsidRPr="008D517E" w:rsidRDefault="005750FC" w:rsidP="008D517E">
      <w:pPr>
        <w:pStyle w:val="ListParagraph"/>
        <w:numPr>
          <w:ilvl w:val="0"/>
          <w:numId w:val="12"/>
        </w:numPr>
        <w:spacing w:before="120" w:line="276" w:lineRule="auto"/>
        <w:ind w:left="425" w:hanging="425"/>
        <w:jc w:val="both"/>
        <w:rPr>
          <w:rStyle w:val="fontstyle01"/>
          <w:color w:val="auto"/>
          <w:lang w:val="en-GB"/>
        </w:rPr>
      </w:pPr>
      <w:r w:rsidRPr="0033530D">
        <w:rPr>
          <w:rStyle w:val="fontstyle01"/>
          <w:lang w:val="en-GB"/>
        </w:rPr>
        <w:t xml:space="preserve">Assignments </w:t>
      </w:r>
      <w:r w:rsidRPr="0033530D">
        <w:rPr>
          <w:rStyle w:val="fontstyle31"/>
          <w:lang w:val="en-GB"/>
        </w:rPr>
        <w:t xml:space="preserve">must </w:t>
      </w:r>
      <w:r w:rsidRPr="0033530D">
        <w:rPr>
          <w:rStyle w:val="fontstyle01"/>
          <w:lang w:val="en-GB"/>
        </w:rPr>
        <w:t>be proofread. Students must not rely on spell check. If</w:t>
      </w:r>
      <w:r w:rsidR="009821CF" w:rsidRPr="0033530D">
        <w:rPr>
          <w:color w:val="000000"/>
          <w:lang w:val="en-GB"/>
        </w:rPr>
        <w:t xml:space="preserve"> </w:t>
      </w:r>
      <w:r w:rsidRPr="0033530D">
        <w:rPr>
          <w:rStyle w:val="fontstyle01"/>
          <w:lang w:val="en-GB"/>
        </w:rPr>
        <w:t>I continuously find obvious mistakes a student’s work, I will assume he</w:t>
      </w:r>
      <w:r w:rsidR="009821CF" w:rsidRPr="0033530D">
        <w:rPr>
          <w:color w:val="000000"/>
          <w:lang w:val="en-GB"/>
        </w:rPr>
        <w:t xml:space="preserve"> </w:t>
      </w:r>
      <w:r w:rsidRPr="0033530D">
        <w:rPr>
          <w:rStyle w:val="fontstyle01"/>
          <w:lang w:val="en-GB"/>
        </w:rPr>
        <w:t>has not proofread, and I will lower his grade by</w:t>
      </w:r>
      <w:r w:rsidR="003D5278" w:rsidRPr="0033530D">
        <w:rPr>
          <w:rStyle w:val="fontstyle01"/>
          <w:lang w:val="en-GB"/>
        </w:rPr>
        <w:t xml:space="preserve"> 0,25</w:t>
      </w:r>
      <w:r w:rsidRPr="0033530D">
        <w:rPr>
          <w:rStyle w:val="fontstyle01"/>
          <w:lang w:val="en-GB"/>
        </w:rPr>
        <w:t xml:space="preserve"> point for each mistake.</w:t>
      </w:r>
    </w:p>
    <w:p w14:paraId="156D85A6" w14:textId="49DC2685" w:rsidR="009565B4" w:rsidRPr="008D517E" w:rsidRDefault="009565B4" w:rsidP="008D517E">
      <w:pPr>
        <w:spacing w:before="120" w:line="276" w:lineRule="auto"/>
        <w:rPr>
          <w:rFonts w:ascii="Times New Roman" w:hAnsi="Times New Roman" w:cs="Times New Roman"/>
          <w:lang w:val="en-GB"/>
        </w:rPr>
      </w:pPr>
      <w:r w:rsidRPr="008D517E">
        <w:rPr>
          <w:rFonts w:ascii="Times New Roman" w:hAnsi="Times New Roman" w:cs="Times New Roman"/>
          <w:lang w:val="en-GB"/>
        </w:rPr>
        <w:t xml:space="preserve">For further information, you can follow the instructions on the website of </w:t>
      </w:r>
      <w:r w:rsidRPr="008D517E">
        <w:rPr>
          <w:rFonts w:ascii="Times New Roman" w:hAnsi="Times New Roman" w:cs="Times New Roman"/>
          <w:i/>
          <w:lang w:val="en-GB"/>
        </w:rPr>
        <w:t>Purdue Online Writing Lab</w:t>
      </w:r>
      <w:r w:rsidRPr="008D517E">
        <w:rPr>
          <w:rFonts w:ascii="Times New Roman" w:hAnsi="Times New Roman" w:cs="Times New Roman"/>
          <w:lang w:val="en-GB"/>
        </w:rPr>
        <w:t>:</w:t>
      </w:r>
      <w:r w:rsidR="008D517E">
        <w:rPr>
          <w:rFonts w:ascii="Times New Roman" w:hAnsi="Times New Roman" w:cs="Times New Roman"/>
          <w:lang w:val="en-GB"/>
        </w:rPr>
        <w:t xml:space="preserve"> </w:t>
      </w:r>
      <w:r w:rsidR="00C0438B" w:rsidRPr="008D517E">
        <w:rPr>
          <w:rFonts w:ascii="Times New Roman" w:hAnsi="Times New Roman" w:cs="Times New Roman"/>
          <w:lang w:val="en-GB"/>
        </w:rPr>
        <w:t>https://owl.purdue.edu/owl/research_and_citation/mla_style/mla_style_introduction.html</w:t>
      </w:r>
    </w:p>
    <w:tbl>
      <w:tblPr>
        <w:tblStyle w:val="TableGrid"/>
        <w:tblW w:w="9444" w:type="dxa"/>
        <w:tblInd w:w="-5" w:type="dxa"/>
        <w:tblLook w:val="04A0" w:firstRow="1" w:lastRow="0" w:firstColumn="1" w:lastColumn="0" w:noHBand="0" w:noVBand="1"/>
      </w:tblPr>
      <w:tblGrid>
        <w:gridCol w:w="2694"/>
        <w:gridCol w:w="6750"/>
      </w:tblGrid>
      <w:tr w:rsidR="00EB0FD6" w:rsidRPr="0033530D" w14:paraId="75AC31DA" w14:textId="77777777" w:rsidTr="00EB0FD6">
        <w:trPr>
          <w:trHeight w:val="484"/>
        </w:trPr>
        <w:tc>
          <w:tcPr>
            <w:tcW w:w="2694" w:type="dxa"/>
            <w:vAlign w:val="center"/>
          </w:tcPr>
          <w:p w14:paraId="461DF5D9" w14:textId="21CF233F"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lastRenderedPageBreak/>
              <w:t>Week 1 (Sept</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29</w:t>
            </w:r>
            <w:r w:rsidRPr="00FC4A59">
              <w:rPr>
                <w:rFonts w:ascii="Times New Roman" w:hAnsi="Times New Roman" w:cs="Times New Roman"/>
                <w:b/>
                <w:lang w:val="en-GB"/>
              </w:rPr>
              <w:t>)</w:t>
            </w:r>
          </w:p>
        </w:tc>
        <w:tc>
          <w:tcPr>
            <w:tcW w:w="6750" w:type="dxa"/>
            <w:vAlign w:val="center"/>
          </w:tcPr>
          <w:p w14:paraId="73CC0A18" w14:textId="77777777" w:rsidR="00EB0FD6" w:rsidRPr="0033530D" w:rsidRDefault="00EB0FD6" w:rsidP="00EB0FD6">
            <w:pPr>
              <w:spacing w:line="276" w:lineRule="auto"/>
              <w:ind w:left="357"/>
              <w:contextualSpacing/>
              <w:jc w:val="both"/>
              <w:rPr>
                <w:rFonts w:ascii="Times New Roman" w:hAnsi="Times New Roman" w:cs="Times New Roman"/>
                <w:lang w:val="en-GB"/>
              </w:rPr>
            </w:pPr>
            <w:r w:rsidRPr="0033530D">
              <w:rPr>
                <w:rFonts w:ascii="Times New Roman" w:hAnsi="Times New Roman" w:cs="Times New Roman"/>
                <w:lang w:val="en-GB"/>
              </w:rPr>
              <w:t>Orientation &amp; Description of the Course</w:t>
            </w:r>
          </w:p>
        </w:tc>
      </w:tr>
      <w:tr w:rsidR="00EB0FD6" w:rsidRPr="0033530D" w14:paraId="19B430C1" w14:textId="77777777" w:rsidTr="00EB0FD6">
        <w:trPr>
          <w:trHeight w:val="780"/>
        </w:trPr>
        <w:tc>
          <w:tcPr>
            <w:tcW w:w="2694" w:type="dxa"/>
            <w:vAlign w:val="center"/>
          </w:tcPr>
          <w:p w14:paraId="2E71CA58" w14:textId="2287F511"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2 (</w:t>
            </w:r>
            <w:r>
              <w:rPr>
                <w:rFonts w:ascii="Times New Roman" w:hAnsi="Times New Roman" w:cs="Times New Roman"/>
                <w:b/>
                <w:lang w:val="en-GB"/>
              </w:rPr>
              <w:t>October 6)</w:t>
            </w:r>
          </w:p>
        </w:tc>
        <w:tc>
          <w:tcPr>
            <w:tcW w:w="6750" w:type="dxa"/>
            <w:vAlign w:val="center"/>
          </w:tcPr>
          <w:p w14:paraId="64AE3148" w14:textId="09ED9F0F" w:rsidR="00EB0FD6" w:rsidRPr="00EB0FD6" w:rsidRDefault="00EB0FD6" w:rsidP="00EB0FD6">
            <w:pPr>
              <w:spacing w:line="276" w:lineRule="auto"/>
              <w:ind w:left="357"/>
              <w:contextualSpacing/>
              <w:jc w:val="both"/>
              <w:rPr>
                <w:rFonts w:ascii="Times New Roman" w:hAnsi="Times New Roman" w:cs="Times New Roman"/>
                <w:b/>
                <w:bCs/>
                <w:lang w:val="en-GB"/>
              </w:rPr>
            </w:pPr>
            <w:r w:rsidRPr="00833A27">
              <w:rPr>
                <w:rFonts w:ascii="Times New Roman" w:hAnsi="Times New Roman" w:cs="Times New Roman"/>
                <w:b/>
                <w:bCs/>
                <w:lang w:val="en-GB"/>
              </w:rPr>
              <w:t>Greek Heroic Age</w:t>
            </w:r>
            <w:r>
              <w:rPr>
                <w:rFonts w:ascii="Times New Roman" w:hAnsi="Times New Roman" w:cs="Times New Roman"/>
                <w:b/>
                <w:bCs/>
                <w:lang w:val="en-GB"/>
              </w:rPr>
              <w:t xml:space="preserve"> &amp; </w:t>
            </w:r>
            <w:r w:rsidRPr="00EB0FD6">
              <w:rPr>
                <w:rFonts w:ascii="Times New Roman" w:hAnsi="Times New Roman" w:cs="Times New Roman"/>
                <w:b/>
                <w:bCs/>
                <w:lang w:val="en-GB"/>
              </w:rPr>
              <w:t>Homeric Epic</w:t>
            </w:r>
          </w:p>
          <w:p w14:paraId="43FE9C04" w14:textId="09A595B7" w:rsidR="00EB0FD6" w:rsidRPr="00405D16" w:rsidRDefault="00EB0FD6" w:rsidP="00EB0FD6">
            <w:pPr>
              <w:pStyle w:val="ListParagraph"/>
              <w:numPr>
                <w:ilvl w:val="0"/>
                <w:numId w:val="21"/>
              </w:numPr>
              <w:spacing w:line="276" w:lineRule="auto"/>
              <w:ind w:left="714" w:hanging="357"/>
              <w:jc w:val="both"/>
              <w:rPr>
                <w:rFonts w:ascii="Times New Roman" w:hAnsi="Times New Roman" w:cs="Times New Roman"/>
                <w:lang w:val="en-GB"/>
              </w:rPr>
            </w:pPr>
            <w:r w:rsidRPr="00405D16">
              <w:rPr>
                <w:rFonts w:ascii="Times New Roman" w:hAnsi="Times New Roman" w:cs="Times New Roman"/>
                <w:i/>
                <w:iCs/>
                <w:lang w:val="en-GB"/>
              </w:rPr>
              <w:t>Iliad</w:t>
            </w:r>
          </w:p>
        </w:tc>
      </w:tr>
      <w:tr w:rsidR="00EB0FD6" w:rsidRPr="0033530D" w14:paraId="343D0CE8" w14:textId="77777777" w:rsidTr="00EB0FD6">
        <w:trPr>
          <w:trHeight w:val="541"/>
        </w:trPr>
        <w:tc>
          <w:tcPr>
            <w:tcW w:w="2694" w:type="dxa"/>
            <w:vAlign w:val="center"/>
          </w:tcPr>
          <w:p w14:paraId="00933453" w14:textId="54D14419"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3 (Oct</w:t>
            </w:r>
            <w:r>
              <w:rPr>
                <w:rFonts w:ascii="Times New Roman" w:hAnsi="Times New Roman" w:cs="Times New Roman"/>
                <w:b/>
                <w:lang w:val="en-GB"/>
              </w:rPr>
              <w:t>ober</w:t>
            </w:r>
            <w:r w:rsidRPr="00FC4A59">
              <w:rPr>
                <w:rFonts w:ascii="Times New Roman" w:hAnsi="Times New Roman" w:cs="Times New Roman"/>
                <w:b/>
                <w:lang w:val="en-GB"/>
              </w:rPr>
              <w:t xml:space="preserve"> </w:t>
            </w:r>
            <w:r>
              <w:rPr>
                <w:rFonts w:ascii="Times New Roman" w:hAnsi="Times New Roman" w:cs="Times New Roman"/>
                <w:b/>
                <w:lang w:val="en-GB"/>
              </w:rPr>
              <w:t>13</w:t>
            </w:r>
            <w:r w:rsidRPr="00FC4A59">
              <w:rPr>
                <w:rFonts w:ascii="Times New Roman" w:hAnsi="Times New Roman" w:cs="Times New Roman"/>
                <w:b/>
                <w:lang w:val="en-GB"/>
              </w:rPr>
              <w:t>)</w:t>
            </w:r>
          </w:p>
        </w:tc>
        <w:tc>
          <w:tcPr>
            <w:tcW w:w="6750" w:type="dxa"/>
            <w:vAlign w:val="center"/>
          </w:tcPr>
          <w:p w14:paraId="471AB18B" w14:textId="77777777" w:rsidR="00EB0FD6" w:rsidRPr="00833A27" w:rsidRDefault="00EB0FD6" w:rsidP="00EB0FD6">
            <w:pPr>
              <w:spacing w:line="276" w:lineRule="auto"/>
              <w:ind w:left="357"/>
              <w:contextualSpacing/>
              <w:jc w:val="both"/>
              <w:rPr>
                <w:rFonts w:ascii="Times New Roman" w:hAnsi="Times New Roman" w:cs="Times New Roman"/>
                <w:b/>
                <w:bCs/>
                <w:lang w:val="en-GB"/>
              </w:rPr>
            </w:pPr>
            <w:r w:rsidRPr="00833A27">
              <w:rPr>
                <w:rFonts w:ascii="Times New Roman" w:hAnsi="Times New Roman" w:cs="Times New Roman"/>
                <w:b/>
                <w:bCs/>
                <w:lang w:val="en-GB"/>
              </w:rPr>
              <w:t>Lyric Poetry</w:t>
            </w:r>
          </w:p>
          <w:p w14:paraId="5E6A6F4F" w14:textId="661A02FA" w:rsidR="00EB0FD6" w:rsidRPr="00405D16" w:rsidRDefault="00EB0FD6" w:rsidP="00EB0FD6">
            <w:pPr>
              <w:pStyle w:val="ListParagraph"/>
              <w:numPr>
                <w:ilvl w:val="0"/>
                <w:numId w:val="21"/>
              </w:numPr>
              <w:spacing w:line="276" w:lineRule="auto"/>
              <w:ind w:left="714" w:hanging="357"/>
              <w:jc w:val="both"/>
              <w:rPr>
                <w:rFonts w:ascii="Times New Roman" w:hAnsi="Times New Roman" w:cs="Times New Roman"/>
                <w:lang w:val="en-GB"/>
              </w:rPr>
            </w:pPr>
            <w:r w:rsidRPr="0033530D">
              <w:rPr>
                <w:rFonts w:ascii="Times New Roman" w:hAnsi="Times New Roman" w:cs="Times New Roman"/>
                <w:lang w:val="en-GB"/>
              </w:rPr>
              <w:t>Sappho</w:t>
            </w:r>
          </w:p>
        </w:tc>
      </w:tr>
      <w:tr w:rsidR="00EB0FD6" w:rsidRPr="0033530D" w14:paraId="542C3F11" w14:textId="77777777" w:rsidTr="00EB0FD6">
        <w:trPr>
          <w:trHeight w:val="791"/>
        </w:trPr>
        <w:tc>
          <w:tcPr>
            <w:tcW w:w="2694" w:type="dxa"/>
            <w:vAlign w:val="center"/>
          </w:tcPr>
          <w:p w14:paraId="19B5D115" w14:textId="7B2E5263"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4 (Oct</w:t>
            </w:r>
            <w:r>
              <w:rPr>
                <w:rFonts w:ascii="Times New Roman" w:hAnsi="Times New Roman" w:cs="Times New Roman"/>
                <w:b/>
                <w:lang w:val="en-GB"/>
              </w:rPr>
              <w:t>ober</w:t>
            </w:r>
            <w:r w:rsidRPr="00FC4A59">
              <w:rPr>
                <w:rFonts w:ascii="Times New Roman" w:hAnsi="Times New Roman" w:cs="Times New Roman"/>
                <w:b/>
                <w:lang w:val="en-GB"/>
              </w:rPr>
              <w:t xml:space="preserve"> </w:t>
            </w:r>
            <w:r>
              <w:rPr>
                <w:rFonts w:ascii="Times New Roman" w:hAnsi="Times New Roman" w:cs="Times New Roman"/>
                <w:b/>
                <w:lang w:val="en-GB"/>
              </w:rPr>
              <w:t>20</w:t>
            </w:r>
            <w:r w:rsidRPr="00FC4A59">
              <w:rPr>
                <w:rFonts w:ascii="Times New Roman" w:hAnsi="Times New Roman" w:cs="Times New Roman"/>
                <w:b/>
                <w:lang w:val="en-GB"/>
              </w:rPr>
              <w:t>)</w:t>
            </w:r>
          </w:p>
        </w:tc>
        <w:tc>
          <w:tcPr>
            <w:tcW w:w="6750" w:type="dxa"/>
            <w:vAlign w:val="center"/>
          </w:tcPr>
          <w:p w14:paraId="2A2ACE59" w14:textId="77777777" w:rsidR="00EB0FD6" w:rsidRPr="00833A27" w:rsidRDefault="00EB0FD6" w:rsidP="00EB0FD6">
            <w:pPr>
              <w:spacing w:line="276" w:lineRule="auto"/>
              <w:ind w:left="357"/>
              <w:contextualSpacing/>
              <w:jc w:val="both"/>
              <w:rPr>
                <w:rFonts w:ascii="Times New Roman" w:hAnsi="Times New Roman" w:cs="Times New Roman"/>
                <w:b/>
                <w:bCs/>
                <w:lang w:val="en-GB"/>
              </w:rPr>
            </w:pPr>
            <w:r w:rsidRPr="00833A27">
              <w:rPr>
                <w:rFonts w:ascii="Times New Roman" w:hAnsi="Times New Roman" w:cs="Times New Roman"/>
                <w:b/>
                <w:bCs/>
                <w:lang w:val="en-GB"/>
              </w:rPr>
              <w:t>Poetry in Roman Literature</w:t>
            </w:r>
          </w:p>
          <w:p w14:paraId="3559E17D" w14:textId="473AF097" w:rsidR="00EB0FD6" w:rsidRPr="0033530D" w:rsidRDefault="00EB0FD6" w:rsidP="00EB0FD6">
            <w:pPr>
              <w:pStyle w:val="ListParagraph"/>
              <w:numPr>
                <w:ilvl w:val="0"/>
                <w:numId w:val="15"/>
              </w:numPr>
              <w:spacing w:line="276" w:lineRule="auto"/>
              <w:ind w:left="714" w:hanging="357"/>
              <w:jc w:val="both"/>
              <w:rPr>
                <w:rFonts w:ascii="Times New Roman" w:hAnsi="Times New Roman" w:cs="Times New Roman"/>
                <w:lang w:val="en-GB"/>
              </w:rPr>
            </w:pPr>
            <w:r w:rsidRPr="0033530D">
              <w:rPr>
                <w:rFonts w:ascii="Times New Roman" w:hAnsi="Times New Roman" w:cs="Times New Roman"/>
                <w:lang w:val="en-GB"/>
              </w:rPr>
              <w:t>V</w:t>
            </w:r>
            <w:r>
              <w:rPr>
                <w:rFonts w:ascii="Times New Roman" w:hAnsi="Times New Roman" w:cs="Times New Roman"/>
                <w:lang w:val="en-GB"/>
              </w:rPr>
              <w:t>i</w:t>
            </w:r>
            <w:r w:rsidRPr="0033530D">
              <w:rPr>
                <w:rFonts w:ascii="Times New Roman" w:hAnsi="Times New Roman" w:cs="Times New Roman"/>
                <w:lang w:val="en-GB"/>
              </w:rPr>
              <w:t xml:space="preserve">rgil’s </w:t>
            </w:r>
            <w:r w:rsidRPr="0033530D">
              <w:rPr>
                <w:rFonts w:ascii="Times New Roman" w:hAnsi="Times New Roman" w:cs="Times New Roman"/>
                <w:i/>
                <w:iCs/>
                <w:lang w:val="en-GB"/>
              </w:rPr>
              <w:t>Aeneid</w:t>
            </w:r>
          </w:p>
        </w:tc>
      </w:tr>
      <w:tr w:rsidR="00EB0FD6" w:rsidRPr="0033530D" w14:paraId="18083235" w14:textId="77777777" w:rsidTr="00EB0FD6">
        <w:trPr>
          <w:trHeight w:val="934"/>
        </w:trPr>
        <w:tc>
          <w:tcPr>
            <w:tcW w:w="2694" w:type="dxa"/>
            <w:vAlign w:val="center"/>
          </w:tcPr>
          <w:p w14:paraId="231E26AB" w14:textId="3B1BA1F7"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5 (Oct</w:t>
            </w:r>
            <w:r>
              <w:rPr>
                <w:rFonts w:ascii="Times New Roman" w:hAnsi="Times New Roman" w:cs="Times New Roman"/>
                <w:b/>
                <w:lang w:val="en-GB"/>
              </w:rPr>
              <w:t>ober</w:t>
            </w:r>
            <w:r w:rsidRPr="00FC4A59">
              <w:rPr>
                <w:rFonts w:ascii="Times New Roman" w:hAnsi="Times New Roman" w:cs="Times New Roman"/>
                <w:b/>
                <w:lang w:val="en-GB"/>
              </w:rPr>
              <w:t xml:space="preserve"> </w:t>
            </w:r>
            <w:r>
              <w:rPr>
                <w:rFonts w:ascii="Times New Roman" w:hAnsi="Times New Roman" w:cs="Times New Roman"/>
                <w:b/>
                <w:lang w:val="en-GB"/>
              </w:rPr>
              <w:t>27</w:t>
            </w:r>
            <w:r w:rsidRPr="00FC4A59">
              <w:rPr>
                <w:rFonts w:ascii="Times New Roman" w:hAnsi="Times New Roman" w:cs="Times New Roman"/>
                <w:b/>
                <w:lang w:val="en-GB"/>
              </w:rPr>
              <w:t>)</w:t>
            </w:r>
          </w:p>
        </w:tc>
        <w:tc>
          <w:tcPr>
            <w:tcW w:w="6750" w:type="dxa"/>
            <w:vAlign w:val="center"/>
          </w:tcPr>
          <w:p w14:paraId="2812EF8E" w14:textId="77777777" w:rsidR="00EB0FD6" w:rsidRPr="00833A27" w:rsidRDefault="00EB0FD6" w:rsidP="00EB0FD6">
            <w:pPr>
              <w:spacing w:line="276" w:lineRule="auto"/>
              <w:ind w:left="357"/>
              <w:contextualSpacing/>
              <w:jc w:val="both"/>
              <w:rPr>
                <w:rFonts w:ascii="Times New Roman" w:hAnsi="Times New Roman" w:cs="Times New Roman"/>
                <w:b/>
                <w:bCs/>
                <w:lang w:val="en-GB"/>
              </w:rPr>
            </w:pPr>
            <w:r w:rsidRPr="00833A27">
              <w:rPr>
                <w:rFonts w:ascii="Times New Roman" w:hAnsi="Times New Roman" w:cs="Times New Roman"/>
                <w:b/>
                <w:bCs/>
                <w:lang w:val="en-GB"/>
              </w:rPr>
              <w:t>The Birth and Progress of Tragedy</w:t>
            </w:r>
          </w:p>
          <w:p w14:paraId="74C3D67B" w14:textId="797CEAE8" w:rsidR="00EB0FD6" w:rsidRPr="0033530D" w:rsidRDefault="00EB0FD6" w:rsidP="00EB0FD6">
            <w:pPr>
              <w:pStyle w:val="ListParagraph"/>
              <w:numPr>
                <w:ilvl w:val="0"/>
                <w:numId w:val="15"/>
              </w:numPr>
              <w:spacing w:line="276" w:lineRule="auto"/>
              <w:ind w:left="714" w:hanging="357"/>
              <w:jc w:val="both"/>
              <w:rPr>
                <w:rFonts w:ascii="Times New Roman" w:hAnsi="Times New Roman" w:cs="Times New Roman"/>
                <w:lang w:val="en-GB"/>
              </w:rPr>
            </w:pPr>
            <w:r w:rsidRPr="0033530D">
              <w:rPr>
                <w:rFonts w:ascii="Times New Roman" w:hAnsi="Times New Roman" w:cs="Times New Roman"/>
                <w:lang w:val="en-GB"/>
              </w:rPr>
              <w:t xml:space="preserve">Aristotle’s </w:t>
            </w:r>
            <w:r w:rsidRPr="0033530D">
              <w:rPr>
                <w:rFonts w:ascii="Times New Roman" w:hAnsi="Times New Roman" w:cs="Times New Roman"/>
                <w:i/>
                <w:iCs/>
                <w:lang w:val="en-GB"/>
              </w:rPr>
              <w:t>Poetics</w:t>
            </w:r>
          </w:p>
        </w:tc>
      </w:tr>
      <w:tr w:rsidR="00EB0FD6" w:rsidRPr="0033530D" w14:paraId="3C24A4A0" w14:textId="77777777" w:rsidTr="008D517E">
        <w:trPr>
          <w:trHeight w:val="834"/>
        </w:trPr>
        <w:tc>
          <w:tcPr>
            <w:tcW w:w="2694" w:type="dxa"/>
            <w:vAlign w:val="center"/>
          </w:tcPr>
          <w:p w14:paraId="5B998886" w14:textId="2E216044"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6 (</w:t>
            </w:r>
            <w:r>
              <w:rPr>
                <w:rFonts w:ascii="Times New Roman" w:hAnsi="Times New Roman" w:cs="Times New Roman"/>
                <w:b/>
                <w:lang w:val="en-GB"/>
              </w:rPr>
              <w:t>November 3</w:t>
            </w:r>
            <w:r w:rsidRPr="00FC4A59">
              <w:rPr>
                <w:rFonts w:ascii="Times New Roman" w:hAnsi="Times New Roman" w:cs="Times New Roman"/>
                <w:b/>
                <w:lang w:val="en-GB"/>
              </w:rPr>
              <w:t>)</w:t>
            </w:r>
          </w:p>
        </w:tc>
        <w:tc>
          <w:tcPr>
            <w:tcW w:w="6750" w:type="dxa"/>
            <w:vAlign w:val="center"/>
          </w:tcPr>
          <w:p w14:paraId="773EC455" w14:textId="77777777" w:rsidR="00EB0FD6" w:rsidRPr="00833A27" w:rsidRDefault="00EB0FD6" w:rsidP="00EB0FD6">
            <w:pPr>
              <w:spacing w:line="276" w:lineRule="auto"/>
              <w:ind w:left="357"/>
              <w:jc w:val="both"/>
              <w:rPr>
                <w:rFonts w:ascii="Times New Roman" w:hAnsi="Times New Roman" w:cs="Times New Roman"/>
                <w:b/>
                <w:lang w:val="en-GB"/>
              </w:rPr>
            </w:pPr>
            <w:r w:rsidRPr="00833A27">
              <w:rPr>
                <w:rFonts w:ascii="Times New Roman" w:hAnsi="Times New Roman" w:cs="Times New Roman"/>
                <w:b/>
                <w:lang w:val="en-GB"/>
              </w:rPr>
              <w:t>Greek Tragedy</w:t>
            </w:r>
          </w:p>
          <w:p w14:paraId="1B378637" w14:textId="3DFEDE0D" w:rsidR="00EB0FD6" w:rsidRPr="0033530D" w:rsidRDefault="00EB0FD6" w:rsidP="00EB0FD6">
            <w:pPr>
              <w:pStyle w:val="ListParagraph"/>
              <w:numPr>
                <w:ilvl w:val="0"/>
                <w:numId w:val="15"/>
              </w:numPr>
              <w:spacing w:line="276" w:lineRule="auto"/>
              <w:ind w:left="714" w:hanging="357"/>
              <w:jc w:val="both"/>
              <w:rPr>
                <w:rFonts w:ascii="Times New Roman" w:hAnsi="Times New Roman" w:cs="Times New Roman"/>
                <w:lang w:val="en-GB"/>
              </w:rPr>
            </w:pPr>
            <w:r w:rsidRPr="00833A27">
              <w:rPr>
                <w:rFonts w:ascii="Times New Roman" w:hAnsi="Times New Roman" w:cs="Times New Roman"/>
                <w:bCs/>
                <w:lang w:val="en-GB"/>
              </w:rPr>
              <w:t>Euripides and</w:t>
            </w:r>
            <w:r w:rsidRPr="00833A27">
              <w:rPr>
                <w:rFonts w:ascii="Times New Roman" w:hAnsi="Times New Roman" w:cs="Times New Roman"/>
                <w:bCs/>
                <w:i/>
                <w:iCs/>
                <w:lang w:val="en-GB"/>
              </w:rPr>
              <w:t xml:space="preserve"> The Trojan Women</w:t>
            </w:r>
          </w:p>
        </w:tc>
      </w:tr>
      <w:tr w:rsidR="00EB0FD6" w:rsidRPr="0033530D" w14:paraId="60DC9CAD" w14:textId="77777777" w:rsidTr="00EB0FD6">
        <w:trPr>
          <w:trHeight w:val="762"/>
        </w:trPr>
        <w:tc>
          <w:tcPr>
            <w:tcW w:w="2694" w:type="dxa"/>
            <w:vAlign w:val="center"/>
          </w:tcPr>
          <w:p w14:paraId="167BBCB3" w14:textId="5176DAE2"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7 (Nov</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10</w:t>
            </w:r>
            <w:r w:rsidRPr="00FC4A59">
              <w:rPr>
                <w:rFonts w:ascii="Times New Roman" w:hAnsi="Times New Roman" w:cs="Times New Roman"/>
                <w:b/>
                <w:lang w:val="en-GB"/>
              </w:rPr>
              <w:t>)</w:t>
            </w:r>
          </w:p>
        </w:tc>
        <w:tc>
          <w:tcPr>
            <w:tcW w:w="6750" w:type="dxa"/>
            <w:vAlign w:val="center"/>
          </w:tcPr>
          <w:p w14:paraId="63798CBC" w14:textId="77777777" w:rsidR="00EB0FD6" w:rsidRPr="00833A27" w:rsidRDefault="00EB0FD6" w:rsidP="00EB0FD6">
            <w:pPr>
              <w:spacing w:line="276" w:lineRule="auto"/>
              <w:ind w:firstLine="457"/>
              <w:jc w:val="both"/>
              <w:rPr>
                <w:rFonts w:ascii="Times New Roman" w:hAnsi="Times New Roman" w:cs="Times New Roman"/>
                <w:b/>
                <w:lang w:val="en-GB"/>
              </w:rPr>
            </w:pPr>
            <w:r w:rsidRPr="00833A27">
              <w:rPr>
                <w:rFonts w:ascii="Times New Roman" w:hAnsi="Times New Roman" w:cs="Times New Roman"/>
                <w:b/>
                <w:lang w:val="en-GB"/>
              </w:rPr>
              <w:t>Roman Tragedy</w:t>
            </w:r>
          </w:p>
          <w:p w14:paraId="6C785EE0" w14:textId="4918E62F" w:rsidR="00EB0FD6" w:rsidRPr="00833A27" w:rsidRDefault="00EB0FD6" w:rsidP="00EB0FD6">
            <w:pPr>
              <w:pStyle w:val="ListParagraph"/>
              <w:numPr>
                <w:ilvl w:val="0"/>
                <w:numId w:val="15"/>
              </w:numPr>
              <w:spacing w:line="276" w:lineRule="auto"/>
              <w:jc w:val="both"/>
              <w:rPr>
                <w:rFonts w:ascii="Times New Roman" w:hAnsi="Times New Roman" w:cs="Times New Roman"/>
                <w:bCs/>
                <w:i/>
                <w:iCs/>
                <w:lang w:val="en-GB"/>
              </w:rPr>
            </w:pPr>
            <w:r w:rsidRPr="00405D16">
              <w:rPr>
                <w:rFonts w:ascii="Times New Roman" w:hAnsi="Times New Roman" w:cs="Times New Roman"/>
                <w:bCs/>
                <w:lang w:val="en-GB"/>
              </w:rPr>
              <w:t xml:space="preserve">Seneca and </w:t>
            </w:r>
            <w:r w:rsidRPr="00405D16">
              <w:rPr>
                <w:rFonts w:ascii="Times New Roman" w:hAnsi="Times New Roman" w:cs="Times New Roman"/>
                <w:bCs/>
                <w:i/>
                <w:iCs/>
                <w:lang w:val="en-GB"/>
              </w:rPr>
              <w:t>Oedipus</w:t>
            </w:r>
          </w:p>
        </w:tc>
      </w:tr>
      <w:tr w:rsidR="00EB0FD6" w:rsidRPr="0033530D" w14:paraId="48DFF8B3" w14:textId="77777777" w:rsidTr="00EB0FD6">
        <w:trPr>
          <w:trHeight w:val="575"/>
        </w:trPr>
        <w:tc>
          <w:tcPr>
            <w:tcW w:w="2694" w:type="dxa"/>
            <w:vAlign w:val="center"/>
          </w:tcPr>
          <w:p w14:paraId="1AD3F63A" w14:textId="57B7E332"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8 (</w:t>
            </w:r>
            <w:r w:rsidRPr="000E36DB">
              <w:rPr>
                <w:rFonts w:ascii="Times New Roman" w:hAnsi="Times New Roman" w:cs="Times New Roman"/>
                <w:b/>
                <w:lang w:val="en-GB"/>
              </w:rPr>
              <w:t xml:space="preserve">November </w:t>
            </w:r>
            <w:r>
              <w:rPr>
                <w:rFonts w:ascii="Times New Roman" w:hAnsi="Times New Roman" w:cs="Times New Roman"/>
                <w:b/>
                <w:lang w:val="en-GB"/>
              </w:rPr>
              <w:t>17</w:t>
            </w:r>
            <w:r w:rsidRPr="00FC4A59">
              <w:rPr>
                <w:rFonts w:ascii="Times New Roman" w:hAnsi="Times New Roman" w:cs="Times New Roman"/>
                <w:b/>
                <w:lang w:val="en-GB"/>
              </w:rPr>
              <w:t>)</w:t>
            </w:r>
          </w:p>
        </w:tc>
        <w:tc>
          <w:tcPr>
            <w:tcW w:w="6750" w:type="dxa"/>
            <w:vAlign w:val="center"/>
          </w:tcPr>
          <w:p w14:paraId="2D67BDF6" w14:textId="77777777" w:rsidR="00EB0FD6" w:rsidRPr="00833A27" w:rsidRDefault="00EB0FD6" w:rsidP="00EB0FD6">
            <w:pPr>
              <w:spacing w:line="276" w:lineRule="auto"/>
              <w:ind w:left="357"/>
              <w:contextualSpacing/>
              <w:jc w:val="both"/>
              <w:rPr>
                <w:rFonts w:ascii="Times New Roman" w:hAnsi="Times New Roman" w:cs="Times New Roman"/>
                <w:b/>
                <w:bCs/>
                <w:lang w:val="en-GB"/>
              </w:rPr>
            </w:pPr>
            <w:r w:rsidRPr="00833A27">
              <w:rPr>
                <w:rStyle w:val="fontstyle01"/>
                <w:b/>
                <w:bCs/>
              </w:rPr>
              <w:t>The birth and development</w:t>
            </w:r>
            <w:r w:rsidRPr="00833A27">
              <w:rPr>
                <w:b/>
                <w:bCs/>
              </w:rPr>
              <w:t xml:space="preserve"> </w:t>
            </w:r>
            <w:r w:rsidRPr="00833A27">
              <w:rPr>
                <w:rFonts w:ascii="Times New Roman" w:hAnsi="Times New Roman" w:cs="Times New Roman"/>
                <w:b/>
                <w:bCs/>
                <w:lang w:val="en-GB"/>
              </w:rPr>
              <w:t>Comedy in Classical Literature</w:t>
            </w:r>
          </w:p>
          <w:p w14:paraId="0D567555" w14:textId="7FEF5E8E" w:rsidR="00EB0FD6" w:rsidRPr="00EB0FD6" w:rsidRDefault="00EB0FD6" w:rsidP="00EB0FD6">
            <w:pPr>
              <w:pStyle w:val="ListParagraph"/>
              <w:numPr>
                <w:ilvl w:val="0"/>
                <w:numId w:val="15"/>
              </w:numPr>
              <w:spacing w:line="276" w:lineRule="auto"/>
              <w:jc w:val="both"/>
              <w:rPr>
                <w:rFonts w:ascii="Times New Roman" w:hAnsi="Times New Roman" w:cs="Times New Roman"/>
                <w:b/>
                <w:lang w:val="en-GB"/>
              </w:rPr>
            </w:pPr>
            <w:r w:rsidRPr="00EB0FD6">
              <w:rPr>
                <w:rFonts w:ascii="Times New Roman" w:hAnsi="Times New Roman" w:cs="Times New Roman"/>
                <w:b/>
                <w:bCs/>
                <w:lang w:val="en-GB"/>
              </w:rPr>
              <w:t>Greek Comedy:</w:t>
            </w:r>
            <w:r w:rsidRPr="00EB0FD6">
              <w:rPr>
                <w:rFonts w:ascii="Times New Roman" w:hAnsi="Times New Roman" w:cs="Times New Roman"/>
                <w:lang w:val="en-GB"/>
              </w:rPr>
              <w:t xml:space="preserve"> Aristophanes and </w:t>
            </w:r>
            <w:r w:rsidRPr="00EB0FD6">
              <w:rPr>
                <w:rFonts w:ascii="Times New Roman" w:hAnsi="Times New Roman" w:cs="Times New Roman"/>
                <w:i/>
                <w:iCs/>
                <w:lang w:val="en-GB"/>
              </w:rPr>
              <w:t>the Clouds</w:t>
            </w:r>
          </w:p>
        </w:tc>
      </w:tr>
      <w:tr w:rsidR="00EB0FD6" w:rsidRPr="0033530D" w14:paraId="2C53BE40" w14:textId="77777777" w:rsidTr="00EB0FD6">
        <w:trPr>
          <w:trHeight w:val="742"/>
        </w:trPr>
        <w:tc>
          <w:tcPr>
            <w:tcW w:w="2694" w:type="dxa"/>
            <w:vAlign w:val="center"/>
          </w:tcPr>
          <w:p w14:paraId="39E55733" w14:textId="4493DFDD" w:rsidR="00EB0FD6" w:rsidRPr="0033530D" w:rsidRDefault="00EB0FD6"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w:t>
            </w:r>
            <w:r>
              <w:rPr>
                <w:rFonts w:ascii="Times New Roman" w:hAnsi="Times New Roman" w:cs="Times New Roman"/>
                <w:b/>
                <w:lang w:val="en-GB"/>
              </w:rPr>
              <w:t>s</w:t>
            </w:r>
            <w:r w:rsidRPr="00FC4A59">
              <w:rPr>
                <w:rFonts w:ascii="Times New Roman" w:hAnsi="Times New Roman" w:cs="Times New Roman"/>
                <w:b/>
                <w:lang w:val="en-GB"/>
              </w:rPr>
              <w:t xml:space="preserve"> 9 </w:t>
            </w:r>
            <w:r w:rsidRPr="000E36DB">
              <w:rPr>
                <w:rFonts w:ascii="Times New Roman" w:hAnsi="Times New Roman" w:cs="Times New Roman"/>
                <w:b/>
                <w:lang w:val="en-GB"/>
              </w:rPr>
              <w:t xml:space="preserve">(November </w:t>
            </w:r>
            <w:r>
              <w:rPr>
                <w:rFonts w:ascii="Times New Roman" w:hAnsi="Times New Roman" w:cs="Times New Roman"/>
                <w:b/>
                <w:lang w:val="en-GB"/>
              </w:rPr>
              <w:t>24</w:t>
            </w:r>
            <w:r w:rsidRPr="000E36DB">
              <w:rPr>
                <w:rFonts w:ascii="Times New Roman" w:hAnsi="Times New Roman" w:cs="Times New Roman"/>
                <w:b/>
                <w:lang w:val="en-GB"/>
              </w:rPr>
              <w:t>)</w:t>
            </w:r>
          </w:p>
        </w:tc>
        <w:tc>
          <w:tcPr>
            <w:tcW w:w="6750" w:type="dxa"/>
            <w:vAlign w:val="center"/>
          </w:tcPr>
          <w:p w14:paraId="73B2C59B" w14:textId="433F7967" w:rsidR="00EB0FD6" w:rsidRPr="0033530D" w:rsidRDefault="00EB0FD6" w:rsidP="00EB0FD6">
            <w:pPr>
              <w:pStyle w:val="ListParagraph"/>
              <w:numPr>
                <w:ilvl w:val="0"/>
                <w:numId w:val="15"/>
              </w:numPr>
              <w:spacing w:line="276" w:lineRule="auto"/>
              <w:jc w:val="both"/>
              <w:rPr>
                <w:rFonts w:ascii="Times New Roman" w:hAnsi="Times New Roman" w:cs="Times New Roman"/>
                <w:lang w:val="en-GB"/>
              </w:rPr>
            </w:pPr>
            <w:r w:rsidRPr="00833A27">
              <w:rPr>
                <w:rFonts w:ascii="Times New Roman" w:hAnsi="Times New Roman" w:cs="Times New Roman"/>
                <w:b/>
                <w:bCs/>
                <w:lang w:val="en-GB"/>
              </w:rPr>
              <w:t>Roman Comedy:</w:t>
            </w:r>
            <w:r w:rsidRPr="0033530D">
              <w:rPr>
                <w:rFonts w:ascii="Times New Roman" w:hAnsi="Times New Roman" w:cs="Times New Roman"/>
                <w:lang w:val="en-GB"/>
              </w:rPr>
              <w:t xml:space="preserve"> Plautus and </w:t>
            </w:r>
            <w:r w:rsidRPr="0033530D">
              <w:rPr>
                <w:rFonts w:ascii="Times New Roman" w:hAnsi="Times New Roman" w:cs="Times New Roman"/>
                <w:i/>
                <w:iCs/>
                <w:lang w:val="en-GB"/>
              </w:rPr>
              <w:t>Menaechmi</w:t>
            </w:r>
          </w:p>
        </w:tc>
      </w:tr>
      <w:tr w:rsidR="00EB0FD6" w:rsidRPr="0033530D" w14:paraId="72E2E1BD" w14:textId="77777777" w:rsidTr="00EB0FD6">
        <w:trPr>
          <w:trHeight w:val="599"/>
        </w:trPr>
        <w:tc>
          <w:tcPr>
            <w:tcW w:w="2694" w:type="dxa"/>
            <w:vAlign w:val="center"/>
          </w:tcPr>
          <w:p w14:paraId="29AA128C" w14:textId="02D07F6F" w:rsidR="00EB0FD6" w:rsidRPr="0033530D" w:rsidRDefault="008D517E" w:rsidP="00EB0FD6">
            <w:pPr>
              <w:spacing w:line="276" w:lineRule="auto"/>
              <w:contextualSpacing/>
              <w:jc w:val="center"/>
              <w:rPr>
                <w:rFonts w:ascii="Times New Roman" w:hAnsi="Times New Roman" w:cs="Times New Roman"/>
                <w:b/>
                <w:lang w:val="en-GB"/>
              </w:rPr>
            </w:pPr>
            <w:r w:rsidRPr="008D517E">
              <w:rPr>
                <w:rFonts w:ascii="Times New Roman" w:hAnsi="Times New Roman" w:cs="Times New Roman"/>
                <w:b/>
                <w:lang w:val="en-GB"/>
              </w:rPr>
              <w:t>Week 1</w:t>
            </w:r>
            <w:r w:rsidR="00477F9C">
              <w:rPr>
                <w:rFonts w:ascii="Times New Roman" w:hAnsi="Times New Roman" w:cs="Times New Roman"/>
                <w:b/>
                <w:lang w:val="en-GB"/>
              </w:rPr>
              <w:t>0</w:t>
            </w:r>
            <w:r w:rsidRPr="008D517E">
              <w:rPr>
                <w:rFonts w:ascii="Times New Roman" w:hAnsi="Times New Roman" w:cs="Times New Roman"/>
                <w:b/>
                <w:lang w:val="en-GB"/>
              </w:rPr>
              <w:t xml:space="preserve"> (December 1)</w:t>
            </w:r>
          </w:p>
        </w:tc>
        <w:tc>
          <w:tcPr>
            <w:tcW w:w="6750" w:type="dxa"/>
            <w:vAlign w:val="center"/>
          </w:tcPr>
          <w:p w14:paraId="2090ED0D" w14:textId="0CD9701D" w:rsidR="00EB0FD6" w:rsidRPr="00EB0FD6" w:rsidRDefault="00EB0FD6" w:rsidP="00EB0FD6">
            <w:pPr>
              <w:spacing w:line="276" w:lineRule="auto"/>
              <w:ind w:left="360"/>
              <w:jc w:val="both"/>
              <w:rPr>
                <w:rFonts w:ascii="Times New Roman" w:hAnsi="Times New Roman" w:cs="Times New Roman"/>
                <w:b/>
                <w:bCs/>
                <w:lang w:val="en-GB"/>
              </w:rPr>
            </w:pPr>
            <w:r w:rsidRPr="00EB0FD6">
              <w:rPr>
                <w:rFonts w:ascii="Times New Roman" w:hAnsi="Times New Roman" w:cs="Times New Roman"/>
                <w:b/>
                <w:bCs/>
                <w:lang w:val="en-GB"/>
              </w:rPr>
              <w:t>Reflections of Greek and Roman Literatures in Western Literature</w:t>
            </w:r>
          </w:p>
        </w:tc>
      </w:tr>
      <w:tr w:rsidR="00EB0FD6" w:rsidRPr="0033530D" w14:paraId="08CD374C" w14:textId="77777777" w:rsidTr="00EB0FD6">
        <w:trPr>
          <w:trHeight w:val="640"/>
        </w:trPr>
        <w:tc>
          <w:tcPr>
            <w:tcW w:w="2694" w:type="dxa"/>
            <w:vAlign w:val="center"/>
          </w:tcPr>
          <w:p w14:paraId="2FEF885F" w14:textId="3671C4EC" w:rsidR="00EB0FD6" w:rsidRPr="0033530D" w:rsidRDefault="008D517E"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1</w:t>
            </w:r>
            <w:r w:rsidR="00477F9C">
              <w:rPr>
                <w:rFonts w:ascii="Times New Roman" w:hAnsi="Times New Roman" w:cs="Times New Roman"/>
                <w:b/>
                <w:lang w:val="en-GB"/>
              </w:rPr>
              <w:t>1</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8</w:t>
            </w:r>
            <w:r w:rsidRPr="00FC4A59">
              <w:rPr>
                <w:rFonts w:ascii="Times New Roman" w:hAnsi="Times New Roman" w:cs="Times New Roman"/>
                <w:b/>
                <w:lang w:val="en-GB"/>
              </w:rPr>
              <w:t>)</w:t>
            </w:r>
          </w:p>
        </w:tc>
        <w:tc>
          <w:tcPr>
            <w:tcW w:w="6750" w:type="dxa"/>
            <w:vAlign w:val="center"/>
          </w:tcPr>
          <w:p w14:paraId="2ED87000" w14:textId="77777777" w:rsidR="00EB0FD6" w:rsidRPr="00833A27" w:rsidRDefault="00EB0FD6" w:rsidP="00EB0FD6">
            <w:pPr>
              <w:spacing w:line="276" w:lineRule="auto"/>
              <w:ind w:left="357"/>
              <w:contextualSpacing/>
              <w:jc w:val="both"/>
              <w:rPr>
                <w:rFonts w:ascii="Times New Roman" w:hAnsi="Times New Roman" w:cs="Times New Roman"/>
                <w:b/>
                <w:bCs/>
                <w:lang w:val="en-GB"/>
              </w:rPr>
            </w:pPr>
            <w:r w:rsidRPr="00833A27">
              <w:rPr>
                <w:rFonts w:ascii="Times New Roman" w:hAnsi="Times New Roman" w:cs="Times New Roman"/>
                <w:b/>
                <w:bCs/>
                <w:lang w:val="en-GB"/>
              </w:rPr>
              <w:t>Germanic Heroic Age (Teutonic Peoples)</w:t>
            </w:r>
          </w:p>
          <w:p w14:paraId="76F9D5D1" w14:textId="4E6B7F1B" w:rsidR="00EB0FD6" w:rsidRPr="00860E6B" w:rsidRDefault="00EB0FD6" w:rsidP="00EB0FD6">
            <w:pPr>
              <w:pStyle w:val="ListParagraph"/>
              <w:numPr>
                <w:ilvl w:val="0"/>
                <w:numId w:val="15"/>
              </w:numPr>
              <w:spacing w:line="276" w:lineRule="auto"/>
              <w:jc w:val="both"/>
              <w:rPr>
                <w:rFonts w:ascii="Times New Roman" w:hAnsi="Times New Roman" w:cs="Times New Roman"/>
                <w:i/>
                <w:iCs/>
                <w:lang w:val="en-GB"/>
              </w:rPr>
            </w:pPr>
            <w:r w:rsidRPr="00860E6B">
              <w:rPr>
                <w:rFonts w:ascii="Times New Roman" w:hAnsi="Times New Roman" w:cs="Times New Roman"/>
                <w:i/>
                <w:iCs/>
                <w:lang w:val="en-GB"/>
              </w:rPr>
              <w:t>Waldere</w:t>
            </w:r>
          </w:p>
          <w:p w14:paraId="4C2A2B55" w14:textId="253A7371" w:rsidR="00860E6B" w:rsidRPr="00860E6B" w:rsidRDefault="00860E6B" w:rsidP="00EB0FD6">
            <w:pPr>
              <w:pStyle w:val="ListParagraph"/>
              <w:numPr>
                <w:ilvl w:val="0"/>
                <w:numId w:val="15"/>
              </w:numPr>
              <w:spacing w:line="276" w:lineRule="auto"/>
              <w:jc w:val="both"/>
              <w:rPr>
                <w:rFonts w:ascii="Times New Roman" w:hAnsi="Times New Roman" w:cs="Times New Roman"/>
                <w:i/>
                <w:iCs/>
                <w:lang w:val="en-GB"/>
              </w:rPr>
            </w:pPr>
            <w:r w:rsidRPr="00860E6B">
              <w:rPr>
                <w:rFonts w:ascii="Times New Roman" w:hAnsi="Times New Roman" w:cs="Times New Roman"/>
                <w:i/>
                <w:iCs/>
                <w:lang w:val="en-GB"/>
              </w:rPr>
              <w:t>The Hildebrand Lay</w:t>
            </w:r>
          </w:p>
        </w:tc>
      </w:tr>
      <w:tr w:rsidR="00EB0FD6" w:rsidRPr="0033530D" w14:paraId="3EABDCBE" w14:textId="77777777" w:rsidTr="00EB0FD6">
        <w:trPr>
          <w:trHeight w:val="650"/>
        </w:trPr>
        <w:tc>
          <w:tcPr>
            <w:tcW w:w="2694" w:type="dxa"/>
            <w:vAlign w:val="center"/>
          </w:tcPr>
          <w:p w14:paraId="6BFF90BE" w14:textId="18E105BB" w:rsidR="00EB0FD6" w:rsidRPr="0033530D" w:rsidRDefault="008D517E" w:rsidP="00EB0FD6">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1</w:t>
            </w:r>
            <w:r w:rsidR="00477F9C">
              <w:rPr>
                <w:rFonts w:ascii="Times New Roman" w:hAnsi="Times New Roman" w:cs="Times New Roman"/>
                <w:b/>
                <w:lang w:val="en-GB"/>
              </w:rPr>
              <w:t>2</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15</w:t>
            </w:r>
            <w:r w:rsidRPr="00FC4A59">
              <w:rPr>
                <w:rFonts w:ascii="Times New Roman" w:hAnsi="Times New Roman" w:cs="Times New Roman"/>
                <w:b/>
                <w:lang w:val="en-GB"/>
              </w:rPr>
              <w:t>)</w:t>
            </w:r>
          </w:p>
        </w:tc>
        <w:tc>
          <w:tcPr>
            <w:tcW w:w="6750" w:type="dxa"/>
            <w:vAlign w:val="center"/>
          </w:tcPr>
          <w:p w14:paraId="43C74450" w14:textId="77777777" w:rsidR="0020020C" w:rsidRPr="00833A27" w:rsidRDefault="0020020C" w:rsidP="0020020C">
            <w:pPr>
              <w:spacing w:line="276" w:lineRule="auto"/>
              <w:ind w:left="357"/>
              <w:contextualSpacing/>
              <w:jc w:val="both"/>
              <w:rPr>
                <w:rFonts w:ascii="Times New Roman" w:hAnsi="Times New Roman" w:cs="Times New Roman"/>
                <w:b/>
                <w:bCs/>
                <w:lang w:val="en-GB"/>
              </w:rPr>
            </w:pPr>
            <w:r w:rsidRPr="00833A27">
              <w:rPr>
                <w:rFonts w:ascii="Times New Roman" w:hAnsi="Times New Roman" w:cs="Times New Roman"/>
                <w:b/>
                <w:bCs/>
                <w:lang w:val="en-GB"/>
              </w:rPr>
              <w:t>Icelandic/Norse Sagas and Epic Poetry</w:t>
            </w:r>
          </w:p>
          <w:p w14:paraId="3A10D701" w14:textId="77777777" w:rsidR="00EB0FD6" w:rsidRPr="0020020C" w:rsidRDefault="0020020C" w:rsidP="00EB0FD6">
            <w:pPr>
              <w:pStyle w:val="ListParagraph"/>
              <w:numPr>
                <w:ilvl w:val="0"/>
                <w:numId w:val="15"/>
              </w:numPr>
              <w:spacing w:line="276" w:lineRule="auto"/>
              <w:jc w:val="both"/>
              <w:rPr>
                <w:rFonts w:ascii="Times New Roman" w:hAnsi="Times New Roman" w:cs="Times New Roman"/>
                <w:i/>
                <w:lang w:val="en-GB"/>
              </w:rPr>
            </w:pPr>
            <w:r w:rsidRPr="00905141">
              <w:rPr>
                <w:rFonts w:ascii="Times New Roman" w:hAnsi="Times New Roman" w:cs="Times New Roman"/>
                <w:i/>
                <w:lang w:val="en-GB"/>
              </w:rPr>
              <w:t>Thidreksaga</w:t>
            </w:r>
          </w:p>
          <w:p w14:paraId="00119C75" w14:textId="1081AEBB" w:rsidR="0020020C" w:rsidRPr="00905141" w:rsidRDefault="0020020C" w:rsidP="00EB0FD6">
            <w:pPr>
              <w:pStyle w:val="ListParagraph"/>
              <w:numPr>
                <w:ilvl w:val="0"/>
                <w:numId w:val="15"/>
              </w:numPr>
              <w:spacing w:line="276" w:lineRule="auto"/>
              <w:jc w:val="both"/>
              <w:rPr>
                <w:rFonts w:ascii="Times New Roman" w:hAnsi="Times New Roman" w:cs="Times New Roman"/>
                <w:i/>
                <w:lang w:val="en-GB"/>
              </w:rPr>
            </w:pPr>
            <w:r>
              <w:rPr>
                <w:rFonts w:ascii="Times New Roman" w:hAnsi="Times New Roman" w:cs="Times New Roman"/>
                <w:i/>
                <w:lang w:val="en-GB"/>
              </w:rPr>
              <w:t>The Nibelungenlied</w:t>
            </w:r>
          </w:p>
        </w:tc>
      </w:tr>
      <w:tr w:rsidR="008D517E" w:rsidRPr="0033530D" w14:paraId="18B025E6" w14:textId="77777777" w:rsidTr="00EB0FD6">
        <w:trPr>
          <w:trHeight w:val="562"/>
        </w:trPr>
        <w:tc>
          <w:tcPr>
            <w:tcW w:w="2694" w:type="dxa"/>
            <w:vAlign w:val="center"/>
          </w:tcPr>
          <w:p w14:paraId="09F7C91D" w14:textId="683495E4" w:rsidR="008D517E" w:rsidRPr="0033530D" w:rsidRDefault="008D517E" w:rsidP="008D517E">
            <w:pPr>
              <w:spacing w:line="276" w:lineRule="auto"/>
              <w:contextualSpacing/>
              <w:jc w:val="center"/>
              <w:rPr>
                <w:rFonts w:ascii="Times New Roman" w:hAnsi="Times New Roman" w:cs="Times New Roman"/>
                <w:b/>
                <w:lang w:val="en-GB"/>
              </w:rPr>
            </w:pPr>
            <w:r w:rsidRPr="00FC4A59">
              <w:rPr>
                <w:rFonts w:ascii="Times New Roman" w:hAnsi="Times New Roman" w:cs="Times New Roman"/>
                <w:b/>
                <w:lang w:val="en-GB"/>
              </w:rPr>
              <w:t>Week 1</w:t>
            </w:r>
            <w:r w:rsidR="00477F9C">
              <w:rPr>
                <w:rFonts w:ascii="Times New Roman" w:hAnsi="Times New Roman" w:cs="Times New Roman"/>
                <w:b/>
                <w:lang w:val="en-GB"/>
              </w:rPr>
              <w:t>3</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22</w:t>
            </w:r>
            <w:r w:rsidRPr="00FC4A59">
              <w:rPr>
                <w:rFonts w:ascii="Times New Roman" w:hAnsi="Times New Roman" w:cs="Times New Roman"/>
                <w:b/>
                <w:lang w:val="en-GB"/>
              </w:rPr>
              <w:t>)</w:t>
            </w:r>
          </w:p>
        </w:tc>
        <w:tc>
          <w:tcPr>
            <w:tcW w:w="6750" w:type="dxa"/>
            <w:vAlign w:val="center"/>
          </w:tcPr>
          <w:p w14:paraId="4C5F7140" w14:textId="77777777" w:rsidR="008D517E" w:rsidRPr="006D3DC7" w:rsidRDefault="008D517E" w:rsidP="008D517E">
            <w:pPr>
              <w:spacing w:line="276" w:lineRule="auto"/>
              <w:ind w:left="357"/>
              <w:contextualSpacing/>
              <w:jc w:val="both"/>
              <w:rPr>
                <w:rFonts w:ascii="Times New Roman" w:hAnsi="Times New Roman" w:cs="Times New Roman"/>
                <w:b/>
                <w:bCs/>
                <w:lang w:val="en-GB"/>
              </w:rPr>
            </w:pPr>
            <w:r w:rsidRPr="006D3DC7">
              <w:rPr>
                <w:rFonts w:ascii="Times New Roman" w:hAnsi="Times New Roman" w:cs="Times New Roman"/>
                <w:b/>
                <w:bCs/>
                <w:lang w:val="en-GB"/>
              </w:rPr>
              <w:t>Celtic literature</w:t>
            </w:r>
          </w:p>
          <w:p w14:paraId="64B39CFE" w14:textId="77777777" w:rsidR="008D517E" w:rsidRPr="006D3DC7" w:rsidRDefault="008D517E" w:rsidP="008D517E">
            <w:pPr>
              <w:pStyle w:val="ListParagraph"/>
              <w:numPr>
                <w:ilvl w:val="0"/>
                <w:numId w:val="15"/>
              </w:numPr>
              <w:spacing w:line="276" w:lineRule="auto"/>
              <w:jc w:val="both"/>
              <w:rPr>
                <w:rFonts w:ascii="Times New Roman" w:hAnsi="Times New Roman" w:cs="Times New Roman"/>
                <w:b/>
                <w:bCs/>
                <w:lang w:val="en-GB"/>
              </w:rPr>
            </w:pPr>
            <w:r w:rsidRPr="006D3DC7">
              <w:rPr>
                <w:rFonts w:ascii="Times New Roman" w:hAnsi="Times New Roman" w:cs="Times New Roman"/>
                <w:b/>
                <w:bCs/>
                <w:lang w:val="en-GB"/>
              </w:rPr>
              <w:t>Welsh and Irish Arthurian Traditions</w:t>
            </w:r>
          </w:p>
          <w:p w14:paraId="571ACD7A" w14:textId="77777777" w:rsidR="008D517E" w:rsidRPr="006D3DC7" w:rsidRDefault="008D517E" w:rsidP="008D517E">
            <w:pPr>
              <w:pStyle w:val="ListParagraph"/>
              <w:numPr>
                <w:ilvl w:val="0"/>
                <w:numId w:val="15"/>
              </w:numPr>
              <w:spacing w:line="276" w:lineRule="auto"/>
              <w:jc w:val="both"/>
              <w:rPr>
                <w:rFonts w:ascii="Times New Roman" w:hAnsi="Times New Roman" w:cs="Times New Roman"/>
                <w:i/>
                <w:iCs/>
                <w:lang w:val="en-GB"/>
              </w:rPr>
            </w:pPr>
            <w:r w:rsidRPr="006D3DC7">
              <w:rPr>
                <w:rFonts w:ascii="Times New Roman" w:hAnsi="Times New Roman" w:cs="Times New Roman"/>
                <w:i/>
                <w:iCs/>
                <w:lang w:val="en-GB"/>
              </w:rPr>
              <w:t>The Welsh Annals</w:t>
            </w:r>
          </w:p>
          <w:p w14:paraId="74CDDD4F" w14:textId="0A1C0813" w:rsidR="008D517E" w:rsidRPr="006D3DC7" w:rsidRDefault="008D517E" w:rsidP="008D517E">
            <w:pPr>
              <w:pStyle w:val="ListParagraph"/>
              <w:numPr>
                <w:ilvl w:val="0"/>
                <w:numId w:val="15"/>
              </w:numPr>
              <w:spacing w:line="276" w:lineRule="auto"/>
              <w:jc w:val="both"/>
              <w:rPr>
                <w:rFonts w:ascii="Times New Roman" w:hAnsi="Times New Roman" w:cs="Times New Roman"/>
                <w:i/>
                <w:iCs/>
                <w:lang w:val="en-GB"/>
              </w:rPr>
            </w:pPr>
            <w:r w:rsidRPr="006D3DC7">
              <w:rPr>
                <w:rFonts w:ascii="Times New Roman" w:hAnsi="Times New Roman" w:cs="Times New Roman"/>
                <w:i/>
                <w:iCs/>
                <w:lang w:val="en-GB"/>
              </w:rPr>
              <w:t>The History of the Britons</w:t>
            </w:r>
          </w:p>
        </w:tc>
      </w:tr>
      <w:tr w:rsidR="008D517E" w:rsidRPr="0033530D" w14:paraId="52E3E902" w14:textId="77777777" w:rsidTr="00EB0FD6">
        <w:trPr>
          <w:trHeight w:val="657"/>
        </w:trPr>
        <w:tc>
          <w:tcPr>
            <w:tcW w:w="2694" w:type="dxa"/>
            <w:vAlign w:val="center"/>
          </w:tcPr>
          <w:p w14:paraId="335FC199" w14:textId="4A133E1F" w:rsidR="008D517E" w:rsidRPr="0033530D" w:rsidRDefault="008D517E" w:rsidP="008D517E">
            <w:pPr>
              <w:spacing w:line="276" w:lineRule="auto"/>
              <w:contextualSpacing/>
              <w:jc w:val="center"/>
              <w:rPr>
                <w:rFonts w:ascii="Times New Roman" w:hAnsi="Times New Roman" w:cs="Times New Roman"/>
                <w:b/>
                <w:lang w:val="en-GB"/>
              </w:rPr>
            </w:pPr>
            <w:r w:rsidRPr="005C2BCE">
              <w:rPr>
                <w:rFonts w:ascii="Times New Roman" w:hAnsi="Times New Roman" w:cs="Times New Roman"/>
                <w:b/>
                <w:lang w:val="en-GB"/>
              </w:rPr>
              <w:t>Week 1</w:t>
            </w:r>
            <w:r w:rsidR="00477F9C">
              <w:rPr>
                <w:rFonts w:ascii="Times New Roman" w:hAnsi="Times New Roman" w:cs="Times New Roman"/>
                <w:b/>
                <w:lang w:val="en-GB"/>
              </w:rPr>
              <w:t>4</w:t>
            </w:r>
            <w:r w:rsidRPr="005C2BCE">
              <w:rPr>
                <w:rFonts w:ascii="Times New Roman" w:hAnsi="Times New Roman" w:cs="Times New Roman"/>
                <w:b/>
                <w:lang w:val="en-GB"/>
              </w:rPr>
              <w:t xml:space="preserve"> (December 2</w:t>
            </w:r>
            <w:r>
              <w:rPr>
                <w:rFonts w:ascii="Times New Roman" w:hAnsi="Times New Roman" w:cs="Times New Roman"/>
                <w:b/>
                <w:lang w:val="en-GB"/>
              </w:rPr>
              <w:t>9)</w:t>
            </w:r>
          </w:p>
        </w:tc>
        <w:tc>
          <w:tcPr>
            <w:tcW w:w="6750" w:type="dxa"/>
            <w:vAlign w:val="center"/>
          </w:tcPr>
          <w:p w14:paraId="1F6DEE78" w14:textId="5AC609EE" w:rsidR="008D517E" w:rsidRPr="006D3DC7" w:rsidRDefault="008D517E" w:rsidP="00D94A61">
            <w:pPr>
              <w:spacing w:line="276" w:lineRule="auto"/>
              <w:ind w:left="357"/>
              <w:jc w:val="both"/>
              <w:rPr>
                <w:rFonts w:ascii="Times New Roman" w:hAnsi="Times New Roman" w:cs="Times New Roman"/>
                <w:b/>
                <w:bCs/>
                <w:lang w:val="en-GB"/>
              </w:rPr>
            </w:pPr>
            <w:r w:rsidRPr="006D3DC7">
              <w:rPr>
                <w:rFonts w:ascii="Times New Roman" w:hAnsi="Times New Roman" w:cs="Times New Roman"/>
                <w:b/>
                <w:bCs/>
                <w:lang w:val="en-GB"/>
              </w:rPr>
              <w:t>Celtic Fairy-Tales</w:t>
            </w:r>
          </w:p>
          <w:p w14:paraId="70B1F38E" w14:textId="77777777" w:rsidR="008D517E" w:rsidRDefault="008D517E" w:rsidP="008D517E">
            <w:pPr>
              <w:pStyle w:val="ListParagraph"/>
              <w:numPr>
                <w:ilvl w:val="0"/>
                <w:numId w:val="15"/>
              </w:numPr>
              <w:spacing w:line="276" w:lineRule="auto"/>
              <w:jc w:val="both"/>
              <w:rPr>
                <w:rFonts w:ascii="Times New Roman" w:hAnsi="Times New Roman" w:cs="Times New Roman"/>
                <w:i/>
                <w:iCs/>
                <w:lang w:val="en-GB"/>
              </w:rPr>
            </w:pPr>
            <w:r w:rsidRPr="006D3DC7">
              <w:rPr>
                <w:rFonts w:ascii="Times New Roman" w:hAnsi="Times New Roman" w:cs="Times New Roman"/>
                <w:i/>
                <w:iCs/>
                <w:lang w:val="en-GB"/>
              </w:rPr>
              <w:t>Culhwch and Olwen</w:t>
            </w:r>
          </w:p>
          <w:p w14:paraId="000ECD3A" w14:textId="68E33FE2" w:rsidR="008D517E" w:rsidRPr="006D3DC7" w:rsidRDefault="008D517E" w:rsidP="008D517E">
            <w:pPr>
              <w:pStyle w:val="ListParagraph"/>
              <w:numPr>
                <w:ilvl w:val="0"/>
                <w:numId w:val="15"/>
              </w:numPr>
              <w:spacing w:line="276" w:lineRule="auto"/>
              <w:jc w:val="both"/>
              <w:rPr>
                <w:rFonts w:ascii="Times New Roman" w:hAnsi="Times New Roman" w:cs="Times New Roman"/>
                <w:i/>
                <w:iCs/>
                <w:lang w:val="en-GB"/>
              </w:rPr>
            </w:pPr>
            <w:r>
              <w:rPr>
                <w:rFonts w:ascii="Times New Roman" w:hAnsi="Times New Roman" w:cs="Times New Roman"/>
                <w:i/>
                <w:iCs/>
                <w:lang w:val="en-GB"/>
              </w:rPr>
              <w:t>The Lad with the Goat-Skin</w:t>
            </w:r>
          </w:p>
        </w:tc>
      </w:tr>
    </w:tbl>
    <w:p w14:paraId="572F8CD5" w14:textId="12B3A34F" w:rsidR="008D517E" w:rsidRPr="008D517E" w:rsidRDefault="00933527" w:rsidP="00C0438B">
      <w:pPr>
        <w:spacing w:before="120" w:after="120" w:line="276" w:lineRule="auto"/>
        <w:jc w:val="both"/>
        <w:rPr>
          <w:rFonts w:ascii="Times New Roman" w:hAnsi="Times New Roman" w:cs="Times New Roman"/>
          <w:color w:val="000000"/>
          <w:lang w:val="en-GB"/>
        </w:rPr>
      </w:pPr>
      <w:r w:rsidRPr="0033530D">
        <w:rPr>
          <w:rFonts w:ascii="Times New Roman" w:hAnsi="Times New Roman" w:cs="Times New Roman"/>
          <w:b/>
          <w:bCs/>
          <w:color w:val="000000"/>
          <w:lang w:val="en-GB"/>
        </w:rPr>
        <w:t>*I reserve the right to change or modify the syllabus subject</w:t>
      </w:r>
      <w:r w:rsidR="008B3331">
        <w:rPr>
          <w:rFonts w:ascii="Times New Roman" w:hAnsi="Times New Roman" w:cs="Times New Roman"/>
          <w:b/>
          <w:bCs/>
          <w:color w:val="000000"/>
          <w:lang w:val="en-GB"/>
        </w:rPr>
        <w:t>s</w:t>
      </w:r>
      <w:r w:rsidRPr="0033530D">
        <w:rPr>
          <w:rFonts w:ascii="Times New Roman" w:hAnsi="Times New Roman" w:cs="Times New Roman"/>
          <w:b/>
          <w:bCs/>
          <w:color w:val="000000"/>
          <w:lang w:val="en-GB"/>
        </w:rPr>
        <w:t>.</w:t>
      </w:r>
    </w:p>
    <w:p w14:paraId="034FBC81" w14:textId="2C83CBD6" w:rsidR="008D337C" w:rsidRPr="0033530D" w:rsidRDefault="009E56D0" w:rsidP="00C0438B">
      <w:pPr>
        <w:spacing w:before="120" w:after="120" w:line="276" w:lineRule="auto"/>
        <w:jc w:val="both"/>
        <w:rPr>
          <w:rFonts w:ascii="Times New Roman" w:hAnsi="Times New Roman" w:cs="Times New Roman"/>
          <w:b/>
          <w:bCs/>
          <w:color w:val="000000"/>
          <w:lang w:val="en-GB"/>
        </w:rPr>
      </w:pPr>
      <w:r w:rsidRPr="0033530D">
        <w:rPr>
          <w:rFonts w:ascii="Times New Roman" w:hAnsi="Times New Roman" w:cs="Times New Roman"/>
          <w:b/>
          <w:bCs/>
          <w:color w:val="000000"/>
          <w:lang w:val="en-GB"/>
        </w:rPr>
        <w:t>Course Learning Outcomes:</w:t>
      </w:r>
    </w:p>
    <w:p w14:paraId="58CF4098" w14:textId="2EED5B79" w:rsidR="009E56D0" w:rsidRPr="0033530D" w:rsidRDefault="009E56D0" w:rsidP="00C0438B">
      <w:pPr>
        <w:pStyle w:val="ListParagraph"/>
        <w:numPr>
          <w:ilvl w:val="0"/>
          <w:numId w:val="20"/>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This course provides students with comprehending and evaluating Western Literature much better.</w:t>
      </w:r>
    </w:p>
    <w:p w14:paraId="62DB0746" w14:textId="4D6FF8CC" w:rsidR="009E56D0" w:rsidRPr="0033530D" w:rsidRDefault="009E56D0" w:rsidP="00C0438B">
      <w:pPr>
        <w:pStyle w:val="ListParagraph"/>
        <w:numPr>
          <w:ilvl w:val="0"/>
          <w:numId w:val="20"/>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Student learns the fundamentals of Western Literature.</w:t>
      </w:r>
    </w:p>
    <w:p w14:paraId="5BA894F5" w14:textId="5981C55F" w:rsidR="009E56D0" w:rsidRPr="0033530D" w:rsidRDefault="009E56D0" w:rsidP="00C0438B">
      <w:pPr>
        <w:pStyle w:val="ListParagraph"/>
        <w:numPr>
          <w:ilvl w:val="0"/>
          <w:numId w:val="20"/>
        </w:numPr>
        <w:spacing w:before="120" w:after="120" w:line="276" w:lineRule="auto"/>
        <w:jc w:val="both"/>
        <w:rPr>
          <w:rFonts w:ascii="Times New Roman" w:hAnsi="Times New Roman" w:cs="Times New Roman"/>
          <w:lang w:val="en-GB"/>
        </w:rPr>
      </w:pPr>
      <w:r w:rsidRPr="0033530D">
        <w:rPr>
          <w:rFonts w:ascii="Times New Roman" w:hAnsi="Times New Roman" w:cs="Times New Roman"/>
          <w:lang w:val="en-GB"/>
        </w:rPr>
        <w:t>Student gains knowledge about the first literary texts.</w:t>
      </w:r>
    </w:p>
    <w:sectPr w:rsidR="009E56D0" w:rsidRPr="0033530D" w:rsidSect="00302FE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27D"/>
    <w:multiLevelType w:val="hybridMultilevel"/>
    <w:tmpl w:val="72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26698"/>
    <w:multiLevelType w:val="hybridMultilevel"/>
    <w:tmpl w:val="BC66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5DE3"/>
    <w:multiLevelType w:val="hybridMultilevel"/>
    <w:tmpl w:val="4D70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65AA8"/>
    <w:multiLevelType w:val="hybridMultilevel"/>
    <w:tmpl w:val="73F616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4A0044E"/>
    <w:multiLevelType w:val="hybridMultilevel"/>
    <w:tmpl w:val="DD6C214A"/>
    <w:lvl w:ilvl="0" w:tplc="56324BEA">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5A052F2"/>
    <w:multiLevelType w:val="hybridMultilevel"/>
    <w:tmpl w:val="8DBA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76235"/>
    <w:multiLevelType w:val="hybridMultilevel"/>
    <w:tmpl w:val="3038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C2920"/>
    <w:multiLevelType w:val="hybridMultilevel"/>
    <w:tmpl w:val="AB5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72BAF"/>
    <w:multiLevelType w:val="hybridMultilevel"/>
    <w:tmpl w:val="43CC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97A9F"/>
    <w:multiLevelType w:val="hybridMultilevel"/>
    <w:tmpl w:val="EDBE2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C692D"/>
    <w:multiLevelType w:val="hybridMultilevel"/>
    <w:tmpl w:val="59DA90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2F75949"/>
    <w:multiLevelType w:val="hybridMultilevel"/>
    <w:tmpl w:val="24A431E8"/>
    <w:lvl w:ilvl="0" w:tplc="18AE2D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C5385"/>
    <w:multiLevelType w:val="hybridMultilevel"/>
    <w:tmpl w:val="AF6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002D6"/>
    <w:multiLevelType w:val="hybridMultilevel"/>
    <w:tmpl w:val="7BA01722"/>
    <w:lvl w:ilvl="0" w:tplc="9E26A7D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152E0"/>
    <w:multiLevelType w:val="hybridMultilevel"/>
    <w:tmpl w:val="526A0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83D28"/>
    <w:multiLevelType w:val="hybridMultilevel"/>
    <w:tmpl w:val="D2C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C7523"/>
    <w:multiLevelType w:val="hybridMultilevel"/>
    <w:tmpl w:val="113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F220D"/>
    <w:multiLevelType w:val="hybridMultilevel"/>
    <w:tmpl w:val="F0F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16D51"/>
    <w:multiLevelType w:val="hybridMultilevel"/>
    <w:tmpl w:val="3A16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46A09"/>
    <w:multiLevelType w:val="hybridMultilevel"/>
    <w:tmpl w:val="B4F2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0407E"/>
    <w:multiLevelType w:val="hybridMultilevel"/>
    <w:tmpl w:val="C5B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413C4"/>
    <w:multiLevelType w:val="hybridMultilevel"/>
    <w:tmpl w:val="DBCC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7E1A26"/>
    <w:multiLevelType w:val="hybridMultilevel"/>
    <w:tmpl w:val="5DDAD53E"/>
    <w:lvl w:ilvl="0" w:tplc="64BCF8EC">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2473974">
    <w:abstractNumId w:val="22"/>
  </w:num>
  <w:num w:numId="2" w16cid:durableId="73281350">
    <w:abstractNumId w:val="1"/>
  </w:num>
  <w:num w:numId="3" w16cid:durableId="1560021267">
    <w:abstractNumId w:val="0"/>
  </w:num>
  <w:num w:numId="4" w16cid:durableId="1450509334">
    <w:abstractNumId w:val="16"/>
  </w:num>
  <w:num w:numId="5" w16cid:durableId="668020852">
    <w:abstractNumId w:val="12"/>
  </w:num>
  <w:num w:numId="6" w16cid:durableId="1581678117">
    <w:abstractNumId w:val="6"/>
  </w:num>
  <w:num w:numId="7" w16cid:durableId="887883063">
    <w:abstractNumId w:val="15"/>
  </w:num>
  <w:num w:numId="8" w16cid:durableId="626739630">
    <w:abstractNumId w:val="8"/>
  </w:num>
  <w:num w:numId="9" w16cid:durableId="925310222">
    <w:abstractNumId w:val="7"/>
  </w:num>
  <w:num w:numId="10" w16cid:durableId="1314720852">
    <w:abstractNumId w:val="17"/>
  </w:num>
  <w:num w:numId="11" w16cid:durableId="564072728">
    <w:abstractNumId w:val="4"/>
  </w:num>
  <w:num w:numId="12" w16cid:durableId="1586302482">
    <w:abstractNumId w:val="11"/>
  </w:num>
  <w:num w:numId="13" w16cid:durableId="114755807">
    <w:abstractNumId w:val="21"/>
  </w:num>
  <w:num w:numId="14" w16cid:durableId="256523480">
    <w:abstractNumId w:val="19"/>
  </w:num>
  <w:num w:numId="15" w16cid:durableId="1319502272">
    <w:abstractNumId w:val="18"/>
  </w:num>
  <w:num w:numId="16" w16cid:durableId="1390227499">
    <w:abstractNumId w:val="20"/>
  </w:num>
  <w:num w:numId="17" w16cid:durableId="1778059602">
    <w:abstractNumId w:val="5"/>
  </w:num>
  <w:num w:numId="18" w16cid:durableId="2044938229">
    <w:abstractNumId w:val="2"/>
  </w:num>
  <w:num w:numId="19" w16cid:durableId="1213689476">
    <w:abstractNumId w:val="13"/>
  </w:num>
  <w:num w:numId="20" w16cid:durableId="1653826239">
    <w:abstractNumId w:val="14"/>
  </w:num>
  <w:num w:numId="21" w16cid:durableId="513881392">
    <w:abstractNumId w:val="9"/>
  </w:num>
  <w:num w:numId="22" w16cid:durableId="1933540504">
    <w:abstractNumId w:val="10"/>
  </w:num>
  <w:num w:numId="23" w16cid:durableId="7362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A6"/>
    <w:rsid w:val="00043331"/>
    <w:rsid w:val="000465C9"/>
    <w:rsid w:val="00052D48"/>
    <w:rsid w:val="000B0B75"/>
    <w:rsid w:val="000C7C19"/>
    <w:rsid w:val="000F2258"/>
    <w:rsid w:val="001140EE"/>
    <w:rsid w:val="0011464F"/>
    <w:rsid w:val="00127C50"/>
    <w:rsid w:val="00145F80"/>
    <w:rsid w:val="001E47FD"/>
    <w:rsid w:val="0020020C"/>
    <w:rsid w:val="00227F5E"/>
    <w:rsid w:val="00230674"/>
    <w:rsid w:val="002C18EE"/>
    <w:rsid w:val="002C6284"/>
    <w:rsid w:val="002D197C"/>
    <w:rsid w:val="00302FE8"/>
    <w:rsid w:val="00306552"/>
    <w:rsid w:val="00313E20"/>
    <w:rsid w:val="0033530D"/>
    <w:rsid w:val="00353A64"/>
    <w:rsid w:val="00391CF8"/>
    <w:rsid w:val="003C0859"/>
    <w:rsid w:val="003C523A"/>
    <w:rsid w:val="003D5278"/>
    <w:rsid w:val="003F3BDE"/>
    <w:rsid w:val="00405D16"/>
    <w:rsid w:val="004541F5"/>
    <w:rsid w:val="004552B4"/>
    <w:rsid w:val="00477F9C"/>
    <w:rsid w:val="004E47A0"/>
    <w:rsid w:val="005750FC"/>
    <w:rsid w:val="00575FC7"/>
    <w:rsid w:val="0057785C"/>
    <w:rsid w:val="005B00C0"/>
    <w:rsid w:val="00605C97"/>
    <w:rsid w:val="0066257A"/>
    <w:rsid w:val="0066496E"/>
    <w:rsid w:val="00677664"/>
    <w:rsid w:val="006800A2"/>
    <w:rsid w:val="00696B14"/>
    <w:rsid w:val="006B7231"/>
    <w:rsid w:val="006C0D0C"/>
    <w:rsid w:val="006D3DC7"/>
    <w:rsid w:val="00773674"/>
    <w:rsid w:val="00792677"/>
    <w:rsid w:val="007A3296"/>
    <w:rsid w:val="007B62CE"/>
    <w:rsid w:val="007D52AF"/>
    <w:rsid w:val="007F7F7B"/>
    <w:rsid w:val="00813CC3"/>
    <w:rsid w:val="00833A27"/>
    <w:rsid w:val="00856701"/>
    <w:rsid w:val="00860E6B"/>
    <w:rsid w:val="00877617"/>
    <w:rsid w:val="008941F3"/>
    <w:rsid w:val="008A553A"/>
    <w:rsid w:val="008B3331"/>
    <w:rsid w:val="008C075F"/>
    <w:rsid w:val="008D337C"/>
    <w:rsid w:val="008D4802"/>
    <w:rsid w:val="008D517E"/>
    <w:rsid w:val="00905141"/>
    <w:rsid w:val="00906628"/>
    <w:rsid w:val="00933527"/>
    <w:rsid w:val="009374E5"/>
    <w:rsid w:val="009402DB"/>
    <w:rsid w:val="009565B4"/>
    <w:rsid w:val="009771F1"/>
    <w:rsid w:val="009821CF"/>
    <w:rsid w:val="009A3204"/>
    <w:rsid w:val="009D223B"/>
    <w:rsid w:val="009D4944"/>
    <w:rsid w:val="009D537A"/>
    <w:rsid w:val="009D5E52"/>
    <w:rsid w:val="009E56D0"/>
    <w:rsid w:val="00A06037"/>
    <w:rsid w:val="00A31F5A"/>
    <w:rsid w:val="00AC058E"/>
    <w:rsid w:val="00AC0FDC"/>
    <w:rsid w:val="00AE1351"/>
    <w:rsid w:val="00B24A3B"/>
    <w:rsid w:val="00B5131D"/>
    <w:rsid w:val="00B74390"/>
    <w:rsid w:val="00B76189"/>
    <w:rsid w:val="00B76BAE"/>
    <w:rsid w:val="00B93032"/>
    <w:rsid w:val="00B96432"/>
    <w:rsid w:val="00BA2EF1"/>
    <w:rsid w:val="00BA3149"/>
    <w:rsid w:val="00BE1BD1"/>
    <w:rsid w:val="00BE1D42"/>
    <w:rsid w:val="00BF327E"/>
    <w:rsid w:val="00C0438B"/>
    <w:rsid w:val="00C047E9"/>
    <w:rsid w:val="00C17D59"/>
    <w:rsid w:val="00C446BE"/>
    <w:rsid w:val="00C7397F"/>
    <w:rsid w:val="00C84BAA"/>
    <w:rsid w:val="00C86B06"/>
    <w:rsid w:val="00CB49D1"/>
    <w:rsid w:val="00CD6F18"/>
    <w:rsid w:val="00CE1CC2"/>
    <w:rsid w:val="00CE4D5E"/>
    <w:rsid w:val="00D31485"/>
    <w:rsid w:val="00D53E96"/>
    <w:rsid w:val="00D85AD3"/>
    <w:rsid w:val="00D94A61"/>
    <w:rsid w:val="00DF05E8"/>
    <w:rsid w:val="00DF55E7"/>
    <w:rsid w:val="00DF5FD9"/>
    <w:rsid w:val="00E06C19"/>
    <w:rsid w:val="00E07F57"/>
    <w:rsid w:val="00E10C17"/>
    <w:rsid w:val="00E2235E"/>
    <w:rsid w:val="00E426F8"/>
    <w:rsid w:val="00E52AF6"/>
    <w:rsid w:val="00E56732"/>
    <w:rsid w:val="00E7496E"/>
    <w:rsid w:val="00E86AA6"/>
    <w:rsid w:val="00EB0FD6"/>
    <w:rsid w:val="00EC7CEB"/>
    <w:rsid w:val="00F034B0"/>
    <w:rsid w:val="00F11FE1"/>
    <w:rsid w:val="00F42ED3"/>
    <w:rsid w:val="00F559C9"/>
    <w:rsid w:val="00F60D2F"/>
    <w:rsid w:val="00F6654B"/>
    <w:rsid w:val="00FA1EB3"/>
    <w:rsid w:val="00FC4A59"/>
    <w:rsid w:val="00FC72D1"/>
    <w:rsid w:val="00FE69BA"/>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4FB2"/>
  <w15:chartTrackingRefBased/>
  <w15:docId w15:val="{D5E499D1-7DC2-427F-880B-B2199FEA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A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E86AA6"/>
    <w:pPr>
      <w:keepNext/>
      <w:jc w:val="center"/>
      <w:outlineLvl w:val="0"/>
    </w:pPr>
    <w:rPr>
      <w:rFonts w:eastAsia="SimSun"/>
      <w:b/>
      <w:smallCaps/>
    </w:rPr>
  </w:style>
  <w:style w:type="paragraph" w:styleId="Heading2">
    <w:name w:val="heading 2"/>
    <w:basedOn w:val="Normal"/>
    <w:next w:val="Normal"/>
    <w:link w:val="Heading2Char"/>
    <w:uiPriority w:val="9"/>
    <w:semiHidden/>
    <w:unhideWhenUsed/>
    <w:qFormat/>
    <w:rsid w:val="00BA31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6"/>
    <w:rPr>
      <w:rFonts w:eastAsia="SimSun"/>
      <w:b/>
      <w:smallCaps/>
      <w:sz w:val="24"/>
      <w:szCs w:val="24"/>
      <w:lang w:val="en-US"/>
    </w:rPr>
  </w:style>
  <w:style w:type="character" w:styleId="Hyperlink">
    <w:name w:val="Hyperlink"/>
    <w:basedOn w:val="DefaultParagraphFont"/>
    <w:uiPriority w:val="99"/>
    <w:unhideWhenUsed/>
    <w:rsid w:val="00E86AA6"/>
    <w:rPr>
      <w:color w:val="0563C1" w:themeColor="hyperlink"/>
      <w:u w:val="single"/>
    </w:rPr>
  </w:style>
  <w:style w:type="table" w:styleId="TableGrid">
    <w:name w:val="Table Grid"/>
    <w:basedOn w:val="TableNormal"/>
    <w:uiPriority w:val="39"/>
    <w:rsid w:val="00F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A64"/>
    <w:pPr>
      <w:ind w:left="720"/>
      <w:contextualSpacing/>
    </w:pPr>
  </w:style>
  <w:style w:type="character" w:styleId="UnresolvedMention">
    <w:name w:val="Unresolved Mention"/>
    <w:basedOn w:val="DefaultParagraphFont"/>
    <w:uiPriority w:val="99"/>
    <w:semiHidden/>
    <w:unhideWhenUsed/>
    <w:rsid w:val="00C84BAA"/>
    <w:rPr>
      <w:color w:val="605E5C"/>
      <w:shd w:val="clear" w:color="auto" w:fill="E1DFDD"/>
    </w:rPr>
  </w:style>
  <w:style w:type="character" w:customStyle="1" w:styleId="fontstyle01">
    <w:name w:val="fontstyle01"/>
    <w:basedOn w:val="DefaultParagraphFont"/>
    <w:rsid w:val="005750F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750FC"/>
    <w:rPr>
      <w:rFonts w:ascii="Symbol" w:hAnsi="Symbol" w:hint="default"/>
      <w:b w:val="0"/>
      <w:bCs w:val="0"/>
      <w:i w:val="0"/>
      <w:iCs w:val="0"/>
      <w:color w:val="000000"/>
      <w:sz w:val="24"/>
      <w:szCs w:val="24"/>
    </w:rPr>
  </w:style>
  <w:style w:type="character" w:customStyle="1" w:styleId="fontstyle31">
    <w:name w:val="fontstyle31"/>
    <w:basedOn w:val="DefaultParagraphFont"/>
    <w:rsid w:val="005750FC"/>
    <w:rPr>
      <w:rFonts w:ascii="Times New Roman" w:hAnsi="Times New Roman" w:cs="Times New Roman" w:hint="default"/>
      <w:b/>
      <w:bCs/>
      <w:i w:val="0"/>
      <w:iCs w:val="0"/>
      <w:color w:val="000000"/>
      <w:sz w:val="24"/>
      <w:szCs w:val="24"/>
    </w:rPr>
  </w:style>
  <w:style w:type="character" w:customStyle="1" w:styleId="Heading2Char">
    <w:name w:val="Heading 2 Char"/>
    <w:basedOn w:val="DefaultParagraphFont"/>
    <w:link w:val="Heading2"/>
    <w:uiPriority w:val="9"/>
    <w:semiHidden/>
    <w:rsid w:val="00BA3149"/>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40882">
      <w:bodyDiv w:val="1"/>
      <w:marLeft w:val="0"/>
      <w:marRight w:val="0"/>
      <w:marTop w:val="0"/>
      <w:marBottom w:val="0"/>
      <w:divBdr>
        <w:top w:val="none" w:sz="0" w:space="0" w:color="auto"/>
        <w:left w:val="none" w:sz="0" w:space="0" w:color="auto"/>
        <w:bottom w:val="none" w:sz="0" w:space="0" w:color="auto"/>
        <w:right w:val="none" w:sz="0" w:space="0" w:color="auto"/>
      </w:divBdr>
    </w:div>
    <w:div w:id="354890780">
      <w:bodyDiv w:val="1"/>
      <w:marLeft w:val="0"/>
      <w:marRight w:val="0"/>
      <w:marTop w:val="0"/>
      <w:marBottom w:val="0"/>
      <w:divBdr>
        <w:top w:val="none" w:sz="0" w:space="0" w:color="auto"/>
        <w:left w:val="none" w:sz="0" w:space="0" w:color="auto"/>
        <w:bottom w:val="none" w:sz="0" w:space="0" w:color="auto"/>
        <w:right w:val="none" w:sz="0" w:space="0" w:color="auto"/>
      </w:divBdr>
    </w:div>
    <w:div w:id="974021228">
      <w:bodyDiv w:val="1"/>
      <w:marLeft w:val="0"/>
      <w:marRight w:val="0"/>
      <w:marTop w:val="0"/>
      <w:marBottom w:val="0"/>
      <w:divBdr>
        <w:top w:val="none" w:sz="0" w:space="0" w:color="auto"/>
        <w:left w:val="none" w:sz="0" w:space="0" w:color="auto"/>
        <w:bottom w:val="none" w:sz="0" w:space="0" w:color="auto"/>
        <w:right w:val="none" w:sz="0" w:space="0" w:color="auto"/>
      </w:divBdr>
    </w:div>
    <w:div w:id="1149707641">
      <w:bodyDiv w:val="1"/>
      <w:marLeft w:val="0"/>
      <w:marRight w:val="0"/>
      <w:marTop w:val="0"/>
      <w:marBottom w:val="0"/>
      <w:divBdr>
        <w:top w:val="none" w:sz="0" w:space="0" w:color="auto"/>
        <w:left w:val="none" w:sz="0" w:space="0" w:color="auto"/>
        <w:bottom w:val="none" w:sz="0" w:space="0" w:color="auto"/>
        <w:right w:val="none" w:sz="0" w:space="0" w:color="auto"/>
      </w:divBdr>
    </w:div>
    <w:div w:id="1906380964">
      <w:bodyDiv w:val="1"/>
      <w:marLeft w:val="0"/>
      <w:marRight w:val="0"/>
      <w:marTop w:val="0"/>
      <w:marBottom w:val="0"/>
      <w:divBdr>
        <w:top w:val="none" w:sz="0" w:space="0" w:color="auto"/>
        <w:left w:val="none" w:sz="0" w:space="0" w:color="auto"/>
        <w:bottom w:val="none" w:sz="0" w:space="0" w:color="auto"/>
        <w:right w:val="none" w:sz="0" w:space="0" w:color="auto"/>
      </w:divBdr>
    </w:div>
    <w:div w:id="19788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933</Words>
  <Characters>5323</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Author</cp:lastModifiedBy>
  <cp:revision>15</cp:revision>
  <cp:lastPrinted>2021-09-29T10:51:00Z</cp:lastPrinted>
  <dcterms:created xsi:type="dcterms:W3CDTF">2021-09-29T10:23:00Z</dcterms:created>
  <dcterms:modified xsi:type="dcterms:W3CDTF">2022-06-28T18:23:00Z</dcterms:modified>
</cp:coreProperties>
</file>