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47F1DC06" w:rsidR="002236FD" w:rsidRPr="00B52BC2" w:rsidRDefault="002236FD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Orientation &amp; Description of the Course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404E27F6" w:rsidR="002236FD" w:rsidRPr="00B52BC2" w:rsidRDefault="00BB5A93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The Restoration Period (1625-1700)</w:t>
            </w:r>
          </w:p>
        </w:tc>
      </w:tr>
      <w:tr w:rsidR="002236FD" w:rsidRPr="00B52BC2" w14:paraId="3FA64B8D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19B59C38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B06A0" w14:textId="77777777" w:rsidR="00BB5A93" w:rsidRPr="00BB5A93" w:rsidRDefault="00BB5A93" w:rsidP="00BB5A93">
            <w:pPr>
              <w:pStyle w:val="OkumaParas"/>
              <w:numPr>
                <w:ilvl w:val="0"/>
                <w:numId w:val="12"/>
              </w:numPr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Cavalier Poetry: </w:t>
            </w: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Robert Herrick’s “To the Virgins, to Make Much of Time” (1648)</w:t>
            </w:r>
          </w:p>
          <w:p w14:paraId="6736E2C3" w14:textId="398A1C6A" w:rsidR="002236FD" w:rsidRPr="00B52BC2" w:rsidRDefault="00BB5A93" w:rsidP="00BB5A93">
            <w:pPr>
              <w:pStyle w:val="OkumaParas"/>
              <w:numPr>
                <w:ilvl w:val="0"/>
                <w:numId w:val="12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Prose: </w:t>
            </w:r>
            <w:r w:rsidRPr="00BB5A93">
              <w:rPr>
                <w:rFonts w:ascii="Bookman Old Style" w:hAnsi="Bookman Old Style"/>
                <w:sz w:val="20"/>
                <w:szCs w:val="20"/>
                <w:lang w:val="en-GB"/>
              </w:rPr>
              <w:t>from</w:t>
            </w:r>
            <w:r w:rsidRPr="00BB5A93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 </w:t>
            </w: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John Bunyan’s </w:t>
            </w:r>
            <w:r w:rsidRPr="00BB5A93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The Pilgrim’s Progress</w:t>
            </w: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(1678)</w:t>
            </w:r>
          </w:p>
        </w:tc>
      </w:tr>
      <w:tr w:rsidR="00CF5107" w:rsidRPr="00B52BC2" w14:paraId="5B2604DF" w14:textId="77777777" w:rsidTr="00DC7227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5A9366C7" w14:textId="3F71D26B" w:rsidR="00CF5107" w:rsidRPr="00B52BC2" w:rsidRDefault="00CF5107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AC78B" w14:textId="3366FBAC" w:rsidR="00CF5107" w:rsidRPr="00CF5107" w:rsidRDefault="00BB5A93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18th Century – The Age of Reason (1700-1745)</w:t>
            </w:r>
          </w:p>
        </w:tc>
      </w:tr>
      <w:tr w:rsidR="00CF5107" w:rsidRPr="00B52BC2" w14:paraId="4E808981" w14:textId="77777777" w:rsidTr="00DC7227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C95D5FF" w14:textId="77777777" w:rsidR="00CF5107" w:rsidRPr="00B52BC2" w:rsidRDefault="00CF5107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F828E" w14:textId="0ADCECDE" w:rsidR="00CF5107" w:rsidRPr="00CF5107" w:rsidRDefault="00BB5A93" w:rsidP="00BB5A9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BB5A93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Alexander Pope’s “The Rape of the Lock” (1712)</w:t>
            </w:r>
          </w:p>
        </w:tc>
      </w:tr>
      <w:tr w:rsidR="002236FD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BAAF7C8" w14:textId="066EBAC4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19800E52" w:rsidR="002236FD" w:rsidRPr="00B52BC2" w:rsidRDefault="00BB5A93" w:rsidP="003E4AC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Philosophy of the Period: </w:t>
            </w:r>
            <w:r w:rsidRPr="00BB5A93"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  <w:t>from John Locke’s “Two Treatises of Government”</w:t>
            </w:r>
          </w:p>
        </w:tc>
      </w:tr>
      <w:tr w:rsidR="002236FD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48A2F95E" w:rsidR="002236FD" w:rsidRPr="00B52BC2" w:rsidRDefault="00BB5A93" w:rsidP="00505A7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Rise of the Novel</w:t>
            </w:r>
          </w:p>
        </w:tc>
      </w:tr>
      <w:tr w:rsidR="002236FD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1F08029D" w:rsidR="002236FD" w:rsidRPr="00B52BC2" w:rsidRDefault="00BB5A93" w:rsidP="00BB5A93">
            <w:pPr>
              <w:pStyle w:val="OkumaParas"/>
              <w:numPr>
                <w:ilvl w:val="0"/>
                <w:numId w:val="14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Daniel Defoe: from </w:t>
            </w:r>
            <w:r w:rsidRPr="00BB5A93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Robinson Crusoe</w:t>
            </w: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(1719)</w:t>
            </w:r>
          </w:p>
        </w:tc>
      </w:tr>
      <w:tr w:rsidR="00016DEB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2474C7FC" w:rsidR="00016DEB" w:rsidRPr="00CF5107" w:rsidRDefault="00BB5A93" w:rsidP="007866D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Age of Sensibility (the Age of Johnson) (1745-1785)</w:t>
            </w:r>
          </w:p>
        </w:tc>
      </w:tr>
      <w:tr w:rsidR="00016DEB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71F6AD81" w:rsidR="00016DEB" w:rsidRPr="00CF5107" w:rsidRDefault="00BB5A93" w:rsidP="00BB5A93">
            <w:pPr>
              <w:pStyle w:val="OkumaParas"/>
              <w:numPr>
                <w:ilvl w:val="0"/>
                <w:numId w:val="14"/>
              </w:numPr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/>
                <w:iCs/>
                <w:sz w:val="20"/>
                <w:szCs w:val="20"/>
                <w:lang w:val="en-GB"/>
              </w:rPr>
              <w:t xml:space="preserve">Samuel Johnson: </w:t>
            </w:r>
            <w:r w:rsidRPr="00BB5A93">
              <w:rPr>
                <w:rFonts w:ascii="Bookman Old Style" w:hAnsi="Bookman Old Style"/>
                <w:iCs/>
                <w:sz w:val="20"/>
                <w:szCs w:val="20"/>
                <w:lang w:val="en-GB"/>
              </w:rPr>
              <w:t>from</w:t>
            </w:r>
            <w:r w:rsidRPr="00BB5A93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 xml:space="preserve"> A Dictionary of the English Language</w:t>
            </w:r>
          </w:p>
        </w:tc>
      </w:tr>
      <w:tr w:rsidR="00CF5107" w:rsidRPr="00B52BC2" w14:paraId="75896B63" w14:textId="77777777" w:rsidTr="00F83AA5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7B0D9B2" w14:textId="225F8574" w:rsidR="00CF5107" w:rsidRPr="00B52BC2" w:rsidRDefault="00CF510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356D07" w14:textId="77777777" w:rsidR="00BB5A93" w:rsidRPr="00BB5A93" w:rsidRDefault="00BB5A93" w:rsidP="007866D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Graveyard Poets</w:t>
            </w:r>
          </w:p>
          <w:p w14:paraId="2CA477F7" w14:textId="77777777" w:rsidR="00BB5A93" w:rsidRPr="007049C7" w:rsidRDefault="00BB5A93" w:rsidP="00BB5A93">
            <w:pPr>
              <w:pStyle w:val="Konu-basligi"/>
              <w:ind w:left="360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 w:rsidRPr="00BB5A93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ab/>
              <w:t xml:space="preserve">Thomas Gray: </w:t>
            </w: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“Ode on the Death of a </w:t>
            </w:r>
            <w:proofErr w:type="spellStart"/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Favorite</w:t>
            </w:r>
            <w:proofErr w:type="spellEnd"/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Cat”</w:t>
            </w:r>
          </w:p>
          <w:p w14:paraId="469C4ED7" w14:textId="067B36AC" w:rsidR="00CF5107" w:rsidRPr="00B52BC2" w:rsidRDefault="00BB5A93" w:rsidP="00BB5A93">
            <w:pPr>
              <w:pStyle w:val="Konu-basligi"/>
              <w:ind w:left="360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                    </w:t>
            </w:r>
            <w:r w:rsidR="007049C7"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    </w:t>
            </w:r>
            <w:r w:rsid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  </w:t>
            </w: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“Elegy Written in a Country Churchyard”</w:t>
            </w:r>
          </w:p>
        </w:tc>
      </w:tr>
      <w:tr w:rsidR="00C05C99" w:rsidRPr="00B52BC2" w14:paraId="536049A3" w14:textId="77777777" w:rsidTr="00A562CE">
        <w:trPr>
          <w:cantSplit/>
          <w:trHeight w:val="712"/>
          <w:jc w:val="center"/>
        </w:trPr>
        <w:tc>
          <w:tcPr>
            <w:tcW w:w="1155" w:type="dxa"/>
            <w:vAlign w:val="center"/>
          </w:tcPr>
          <w:p w14:paraId="542419E4" w14:textId="7ADB9B6E" w:rsidR="00C05C99" w:rsidRPr="00B52BC2" w:rsidRDefault="00C05C99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right w:val="single" w:sz="4" w:space="0" w:color="auto"/>
            </w:tcBorders>
            <w:vAlign w:val="center"/>
          </w:tcPr>
          <w:p w14:paraId="27FF03D9" w14:textId="77777777" w:rsidR="007049C7" w:rsidRPr="007049C7" w:rsidRDefault="007049C7" w:rsidP="007866D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The Age of Romantics (1798-1837)</w:t>
            </w:r>
          </w:p>
          <w:p w14:paraId="7D437571" w14:textId="77777777" w:rsidR="007049C7" w:rsidRPr="007049C7" w:rsidRDefault="007049C7" w:rsidP="007049C7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 w:rsidRPr="007049C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ab/>
              <w:t>William Blake: from Songs of Innocence and Experience</w:t>
            </w:r>
          </w:p>
          <w:p w14:paraId="08021806" w14:textId="1FFD798C" w:rsidR="00C05C99" w:rsidRPr="00CF5107" w:rsidRDefault="007049C7" w:rsidP="007049C7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 w:rsidRPr="007049C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ab/>
              <w:t>William Wordsworth: from Lyrical Ballads</w:t>
            </w:r>
          </w:p>
        </w:tc>
      </w:tr>
      <w:tr w:rsidR="003E4AC7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3E4AC7" w:rsidRPr="00B52BC2" w:rsidRDefault="00B52BC2" w:rsidP="00B52BC2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4D985" w14:textId="77777777" w:rsidR="007049C7" w:rsidRPr="007049C7" w:rsidRDefault="007049C7" w:rsidP="007866D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Victorian Age</w:t>
            </w:r>
          </w:p>
          <w:p w14:paraId="4EC9A519" w14:textId="77777777" w:rsidR="007049C7" w:rsidRPr="007049C7" w:rsidRDefault="007049C7" w:rsidP="007049C7">
            <w:pPr>
              <w:pStyle w:val="Konu-basligi"/>
              <w:ind w:left="360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ab/>
              <w:t>Triumph of Novel</w:t>
            </w:r>
          </w:p>
          <w:p w14:paraId="7FE55C02" w14:textId="28CF8B7F" w:rsidR="00C05C99" w:rsidRPr="00B52BC2" w:rsidRDefault="007049C7" w:rsidP="007049C7">
            <w:pPr>
              <w:pStyle w:val="Konu-basligi"/>
              <w:ind w:left="360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7049C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ab/>
              <w:t>The Bronte Sisters: Emily Bronte’s “Stanzas”</w:t>
            </w:r>
          </w:p>
        </w:tc>
      </w:tr>
      <w:tr w:rsidR="003E4AC7" w:rsidRPr="00B52BC2" w14:paraId="602553A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FAE05E" w14:textId="2B5A04D4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3648B" w14:textId="77777777" w:rsidR="007866DC" w:rsidRPr="007866DC" w:rsidRDefault="007866DC" w:rsidP="007866D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Late Victorian Period</w:t>
            </w:r>
          </w:p>
          <w:p w14:paraId="597E5F92" w14:textId="33C50CAD" w:rsidR="003E4AC7" w:rsidRPr="007B4F8F" w:rsidRDefault="007866DC" w:rsidP="007866DC">
            <w:pPr>
              <w:pStyle w:val="OkumaParas"/>
              <w:numPr>
                <w:ilvl w:val="0"/>
                <w:numId w:val="0"/>
              </w:numPr>
              <w:ind w:left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7866DC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  <w:t xml:space="preserve">Revival of Drama: </w:t>
            </w:r>
            <w:r w:rsidRPr="007866DC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from Oscar Wilde’s </w:t>
            </w:r>
            <w:r w:rsidRPr="007866DC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Importance of Being Ernest</w:t>
            </w:r>
          </w:p>
        </w:tc>
      </w:tr>
      <w:tr w:rsidR="00CF5107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499C6BE9" w14:textId="634CA396" w:rsidR="00CF5107" w:rsidRPr="00B52BC2" w:rsidRDefault="00CF510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77A" w14:textId="77777777" w:rsidR="007866DC" w:rsidRDefault="007866DC" w:rsidP="007866D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Pre-Raphaelite Poets:</w:t>
            </w:r>
          </w:p>
          <w:p w14:paraId="2371C59F" w14:textId="66FDB2C2" w:rsidR="007866DC" w:rsidRPr="007866DC" w:rsidRDefault="007866DC" w:rsidP="007866DC">
            <w:pPr>
              <w:pStyle w:val="Konu-basligi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Dante Gabriel Rossetti’s </w:t>
            </w:r>
            <w:r w:rsidRPr="007866DC">
              <w:rPr>
                <w:rFonts w:ascii="Bookman Old Style" w:hAnsi="Bookman Old Style"/>
                <w:b w:val="0"/>
                <w:i/>
                <w:sz w:val="20"/>
                <w:szCs w:val="20"/>
                <w:lang w:val="en-GB"/>
              </w:rPr>
              <w:t>Orchard Pit</w:t>
            </w:r>
          </w:p>
          <w:p w14:paraId="10E49733" w14:textId="00903072" w:rsidR="00CF5107" w:rsidRPr="00C05C99" w:rsidRDefault="007866DC" w:rsidP="007866DC">
            <w:pPr>
              <w:pStyle w:val="Konu-basligi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  <w:t>William Morris’ “The Defence of Guenevere”</w:t>
            </w:r>
          </w:p>
        </w:tc>
      </w:tr>
      <w:tr w:rsidR="00C05C99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C05C99" w:rsidRPr="00B52BC2" w:rsidRDefault="00C05C99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76C12CDE" w:rsidR="00C05C99" w:rsidRPr="007B4F8F" w:rsidRDefault="007866DC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Twentieth Century English Literature</w:t>
            </w:r>
          </w:p>
        </w:tc>
      </w:tr>
      <w:tr w:rsidR="00C05C99" w:rsidRPr="00B52BC2" w14:paraId="075C1AFE" w14:textId="77777777" w:rsidTr="00ED6FAC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C05C99" w:rsidRPr="00B52BC2" w:rsidRDefault="00C05C99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2E0510" w14:textId="77777777" w:rsidR="007866DC" w:rsidRPr="007866DC" w:rsidRDefault="007866DC" w:rsidP="007866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GB"/>
              </w:rPr>
              <w:t>War Poetry</w:t>
            </w:r>
            <w:r w:rsidRPr="007866DC">
              <w:rPr>
                <w:rFonts w:ascii="Bookman Old Style" w:hAnsi="Bookman Old Style" w:cs="Times New Roman"/>
                <w:bCs/>
                <w:sz w:val="20"/>
                <w:szCs w:val="20"/>
                <w:lang w:val="en-GB"/>
              </w:rPr>
              <w:t>: Wilfred Owen’s “Dulce et Decorum Est”</w:t>
            </w:r>
          </w:p>
          <w:p w14:paraId="5B3124C2" w14:textId="0F851500" w:rsidR="00C05C99" w:rsidRPr="00B52BC2" w:rsidRDefault="007866DC" w:rsidP="007866DC">
            <w:pPr>
              <w:pStyle w:val="OkumaParas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William Butler Yeats’ “Easter 1916”</w:t>
            </w:r>
          </w:p>
        </w:tc>
      </w:tr>
      <w:tr w:rsidR="00134AAE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3558779C" w14:textId="318342BA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63C5515E" w:rsidR="00134AAE" w:rsidRPr="007B4F8F" w:rsidRDefault="007866DC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Modernism: </w:t>
            </w:r>
            <w:r w:rsidRPr="007866DC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T. S. Eliot’s “The Love Song of J. Alfred Prufrock”</w:t>
            </w:r>
          </w:p>
        </w:tc>
      </w:tr>
      <w:tr w:rsidR="00134AAE" w:rsidRPr="00B52BC2" w14:paraId="1E81B77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02C49A04" w14:textId="64DACF5B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53291" w14:textId="343EA90E" w:rsidR="00134AAE" w:rsidRPr="007B4F8F" w:rsidRDefault="007866DC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Virginia Woolf’s</w:t>
            </w:r>
            <w:r w:rsidRPr="007866DC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“Professions for Women”</w:t>
            </w:r>
          </w:p>
        </w:tc>
      </w:tr>
      <w:tr w:rsidR="00134AAE" w:rsidRPr="00B52BC2" w14:paraId="161EBAB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C2299E" w14:textId="77777777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9A6" w14:textId="6F5BB19B" w:rsidR="00134AAE" w:rsidRPr="007866DC" w:rsidRDefault="007866DC" w:rsidP="00CF51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7866DC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Revision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7866DC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27D"/>
    <w:multiLevelType w:val="hybridMultilevel"/>
    <w:tmpl w:val="7484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1E9"/>
    <w:multiLevelType w:val="hybridMultilevel"/>
    <w:tmpl w:val="2CB22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262"/>
    <w:multiLevelType w:val="hybridMultilevel"/>
    <w:tmpl w:val="243A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2920"/>
    <w:multiLevelType w:val="hybridMultilevel"/>
    <w:tmpl w:val="AB52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308B"/>
    <w:multiLevelType w:val="hybridMultilevel"/>
    <w:tmpl w:val="FA0EA9E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35A64FB"/>
    <w:multiLevelType w:val="hybridMultilevel"/>
    <w:tmpl w:val="A1606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4D37"/>
    <w:multiLevelType w:val="hybridMultilevel"/>
    <w:tmpl w:val="0226E86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59D014C"/>
    <w:multiLevelType w:val="hybridMultilevel"/>
    <w:tmpl w:val="AF8641A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F6F5985"/>
    <w:multiLevelType w:val="hybridMultilevel"/>
    <w:tmpl w:val="241A6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472AA"/>
    <w:multiLevelType w:val="hybridMultilevel"/>
    <w:tmpl w:val="65BC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913B0"/>
    <w:multiLevelType w:val="hybridMultilevel"/>
    <w:tmpl w:val="0DCCA72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64D2E68"/>
    <w:multiLevelType w:val="hybridMultilevel"/>
    <w:tmpl w:val="21AC4F9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3" w15:restartNumberingAfterBreak="0">
    <w:nsid w:val="5B424747"/>
    <w:multiLevelType w:val="hybridMultilevel"/>
    <w:tmpl w:val="C704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E22BD"/>
    <w:multiLevelType w:val="hybridMultilevel"/>
    <w:tmpl w:val="D996E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FB429D6"/>
    <w:multiLevelType w:val="hybridMultilevel"/>
    <w:tmpl w:val="4074F2D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34145854">
    <w:abstractNumId w:val="12"/>
  </w:num>
  <w:num w:numId="2" w16cid:durableId="2108773500">
    <w:abstractNumId w:val="15"/>
  </w:num>
  <w:num w:numId="3" w16cid:durableId="642538009">
    <w:abstractNumId w:val="7"/>
  </w:num>
  <w:num w:numId="4" w16cid:durableId="1924028476">
    <w:abstractNumId w:val="0"/>
  </w:num>
  <w:num w:numId="5" w16cid:durableId="709039308">
    <w:abstractNumId w:val="2"/>
  </w:num>
  <w:num w:numId="6" w16cid:durableId="1188718416">
    <w:abstractNumId w:val="6"/>
  </w:num>
  <w:num w:numId="7" w16cid:durableId="1334214108">
    <w:abstractNumId w:val="10"/>
  </w:num>
  <w:num w:numId="8" w16cid:durableId="1090275488">
    <w:abstractNumId w:val="16"/>
  </w:num>
  <w:num w:numId="9" w16cid:durableId="1607690195">
    <w:abstractNumId w:val="11"/>
  </w:num>
  <w:num w:numId="10" w16cid:durableId="652222050">
    <w:abstractNumId w:val="9"/>
  </w:num>
  <w:num w:numId="11" w16cid:durableId="174148387">
    <w:abstractNumId w:val="5"/>
  </w:num>
  <w:num w:numId="12" w16cid:durableId="1313564368">
    <w:abstractNumId w:val="4"/>
  </w:num>
  <w:num w:numId="13" w16cid:durableId="1891838943">
    <w:abstractNumId w:val="8"/>
  </w:num>
  <w:num w:numId="14" w16cid:durableId="1575773472">
    <w:abstractNumId w:val="13"/>
  </w:num>
  <w:num w:numId="15" w16cid:durableId="689187860">
    <w:abstractNumId w:val="1"/>
  </w:num>
  <w:num w:numId="16" w16cid:durableId="1144198979">
    <w:abstractNumId w:val="3"/>
  </w:num>
  <w:num w:numId="17" w16cid:durableId="368720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0B7E3F"/>
    <w:rsid w:val="00134AAE"/>
    <w:rsid w:val="001376AB"/>
    <w:rsid w:val="0017260E"/>
    <w:rsid w:val="002236FD"/>
    <w:rsid w:val="00264992"/>
    <w:rsid w:val="00385256"/>
    <w:rsid w:val="003B48EB"/>
    <w:rsid w:val="003E4AC7"/>
    <w:rsid w:val="003E7919"/>
    <w:rsid w:val="004B6C59"/>
    <w:rsid w:val="007049C7"/>
    <w:rsid w:val="00707FDB"/>
    <w:rsid w:val="00727817"/>
    <w:rsid w:val="0077090C"/>
    <w:rsid w:val="007866DC"/>
    <w:rsid w:val="007B4F8F"/>
    <w:rsid w:val="007E1EC1"/>
    <w:rsid w:val="00832BE3"/>
    <w:rsid w:val="00A4030B"/>
    <w:rsid w:val="00A83607"/>
    <w:rsid w:val="00B05270"/>
    <w:rsid w:val="00B52BC2"/>
    <w:rsid w:val="00BB5A93"/>
    <w:rsid w:val="00C05C99"/>
    <w:rsid w:val="00C61E30"/>
    <w:rsid w:val="00CA5874"/>
    <w:rsid w:val="00CC2B36"/>
    <w:rsid w:val="00CE1F0E"/>
    <w:rsid w:val="00CF5107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866DC"/>
    <w:pPr>
      <w:spacing w:after="0" w:line="240" w:lineRule="auto"/>
    </w:pPr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6DC"/>
    <w:pPr>
      <w:ind w:left="720"/>
      <w:contextualSpacing/>
      <w:jc w:val="left"/>
    </w:pPr>
    <w:rPr>
      <w:rFonts w:asciiTheme="minorHAnsi" w:eastAsiaTheme="minorEastAsia" w:hAnsiTheme="minorHAnsi" w:cstheme="min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4</cp:revision>
  <dcterms:created xsi:type="dcterms:W3CDTF">2022-06-29T07:11:00Z</dcterms:created>
  <dcterms:modified xsi:type="dcterms:W3CDTF">2022-06-29T07:16:00Z</dcterms:modified>
</cp:coreProperties>
</file>