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D22F" w14:textId="77777777"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Ankara Üniversitesi</w:t>
      </w:r>
    </w:p>
    <w:p w14:paraId="51634D55" w14:textId="77777777"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Kütüphane ve Dokümantasyon Daire Başkanlığı</w:t>
      </w:r>
    </w:p>
    <w:p w14:paraId="699AA43F" w14:textId="77777777" w:rsidR="003B48EB" w:rsidRPr="00997166" w:rsidRDefault="003B48EB" w:rsidP="003B48EB">
      <w:pPr>
        <w:rPr>
          <w:sz w:val="16"/>
          <w:szCs w:val="16"/>
        </w:rPr>
      </w:pPr>
    </w:p>
    <w:p w14:paraId="6C9BF414" w14:textId="77777777"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Açık Ders Malzemeleri</w:t>
      </w:r>
    </w:p>
    <w:p w14:paraId="35EF9263" w14:textId="77777777" w:rsidR="003B48EB" w:rsidRPr="00997166" w:rsidRDefault="003B48EB" w:rsidP="003B48EB">
      <w:pPr>
        <w:rPr>
          <w:sz w:val="16"/>
          <w:szCs w:val="16"/>
        </w:rPr>
      </w:pPr>
    </w:p>
    <w:p w14:paraId="42CFA1D4" w14:textId="77777777" w:rsidR="003B48EB" w:rsidRPr="00997166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997166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997166" w14:paraId="1ACA8BBE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2800EE5" w14:textId="77777777" w:rsidR="003B48EB" w:rsidRPr="00997166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997166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5C8289A" w14:textId="77777777" w:rsidR="003B48EB" w:rsidRPr="00997166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997166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997166" w14:paraId="4F295BF0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14:paraId="675FABCC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C4E9EA7" w14:textId="657DE4DC" w:rsidR="003B48EB" w:rsidRPr="00910B84" w:rsidRDefault="00910B84" w:rsidP="00832AEF">
            <w:pPr>
              <w:pStyle w:val="Konu-basligi"/>
              <w:rPr>
                <w:b w:val="0"/>
                <w:bCs/>
                <w:sz w:val="16"/>
              </w:rPr>
            </w:pPr>
            <w:r w:rsidRPr="00910B84">
              <w:rPr>
                <w:b w:val="0"/>
                <w:bCs/>
                <w:szCs w:val="18"/>
              </w:rPr>
              <w:t>Sosyal hizmetin temel kavramları</w:t>
            </w:r>
          </w:p>
        </w:tc>
      </w:tr>
      <w:tr w:rsidR="003B48EB" w:rsidRPr="00997166" w14:paraId="0578C62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8D5EA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32FAC" w14:textId="62D0327E" w:rsidR="005E2A92" w:rsidRPr="00910B84" w:rsidRDefault="00910B84" w:rsidP="005E2A9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cs="Calibri"/>
                <w:bCs/>
                <w:color w:val="000000"/>
              </w:rPr>
            </w:pPr>
            <w:r w:rsidRPr="00910B84">
              <w:rPr>
                <w:bCs/>
                <w:sz w:val="18"/>
                <w:szCs w:val="18"/>
              </w:rPr>
              <w:t>Sosyal hizmetin tanımı ve kapsamı</w:t>
            </w:r>
          </w:p>
        </w:tc>
      </w:tr>
      <w:tr w:rsidR="003B48EB" w:rsidRPr="00997166" w14:paraId="12F2806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55D3D5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C3ED0" w14:textId="682DE41D" w:rsidR="003B48EB" w:rsidRPr="00910B84" w:rsidRDefault="003B48EB" w:rsidP="00910B8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Cs/>
              </w:rPr>
            </w:pPr>
          </w:p>
        </w:tc>
      </w:tr>
      <w:tr w:rsidR="003B48EB" w:rsidRPr="00997166" w14:paraId="06E55EF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343319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993DD0" w14:textId="0287FC0C" w:rsidR="003B48EB" w:rsidRPr="00910B84" w:rsidRDefault="00910B84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910B84">
              <w:rPr>
                <w:b w:val="0"/>
                <w:bCs/>
                <w:szCs w:val="18"/>
              </w:rPr>
              <w:t>Sosyal hizmetin mesleki nitelikleri</w:t>
            </w:r>
          </w:p>
        </w:tc>
      </w:tr>
      <w:tr w:rsidR="003B48EB" w:rsidRPr="00997166" w14:paraId="5F3E08E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8A35D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1FEFC4" w14:textId="77777777" w:rsidR="003B48EB" w:rsidRPr="00910B84" w:rsidRDefault="003B48EB" w:rsidP="00997166">
            <w:pPr>
              <w:pStyle w:val="ListeParagraf"/>
              <w:numPr>
                <w:ilvl w:val="0"/>
                <w:numId w:val="7"/>
              </w:numPr>
              <w:spacing w:before="120" w:after="120"/>
              <w:ind w:left="459" w:hanging="425"/>
              <w:rPr>
                <w:rFonts w:cs="Arial"/>
                <w:bCs/>
                <w:sz w:val="16"/>
                <w:szCs w:val="16"/>
              </w:rPr>
            </w:pPr>
          </w:p>
        </w:tc>
      </w:tr>
      <w:tr w:rsidR="003B48EB" w:rsidRPr="00997166" w14:paraId="1257E74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9E81919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17C11B" w14:textId="0B5CFAA4" w:rsidR="003B48EB" w:rsidRPr="00910B84" w:rsidRDefault="00910B84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910B84">
              <w:rPr>
                <w:b w:val="0"/>
                <w:bCs/>
                <w:szCs w:val="18"/>
              </w:rPr>
              <w:t>Çocuk refahı alanı ile ilgili kavramlar</w:t>
            </w:r>
          </w:p>
        </w:tc>
      </w:tr>
      <w:tr w:rsidR="003B48EB" w:rsidRPr="00997166" w14:paraId="36FA9ED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1513B2E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58351E" w14:textId="77777777" w:rsidR="003B48EB" w:rsidRPr="00910B84" w:rsidRDefault="003B48EB" w:rsidP="00997166">
            <w:pPr>
              <w:pStyle w:val="ListeParagraf"/>
              <w:numPr>
                <w:ilvl w:val="0"/>
                <w:numId w:val="6"/>
              </w:numPr>
              <w:spacing w:before="120" w:after="120"/>
              <w:ind w:left="459" w:hanging="425"/>
              <w:rPr>
                <w:rFonts w:cs="Arial"/>
                <w:bCs/>
                <w:sz w:val="16"/>
                <w:szCs w:val="16"/>
              </w:rPr>
            </w:pPr>
          </w:p>
        </w:tc>
      </w:tr>
      <w:tr w:rsidR="003B48EB" w:rsidRPr="00997166" w14:paraId="243A321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AC308A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CEEBD6" w14:textId="15205087" w:rsidR="003B48EB" w:rsidRPr="00910B84" w:rsidRDefault="00910B84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910B84">
              <w:rPr>
                <w:b w:val="0"/>
                <w:bCs/>
                <w:szCs w:val="18"/>
              </w:rPr>
              <w:t>Gençlik refahı alanı ile ilgili kavramlar</w:t>
            </w:r>
          </w:p>
        </w:tc>
      </w:tr>
      <w:tr w:rsidR="003B48EB" w:rsidRPr="00997166" w14:paraId="53E9A63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01217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2DA9F" w14:textId="77777777" w:rsidR="003B48EB" w:rsidRPr="00910B84" w:rsidRDefault="003B48EB" w:rsidP="00997166">
            <w:pPr>
              <w:pStyle w:val="ListeParagraf"/>
              <w:numPr>
                <w:ilvl w:val="0"/>
                <w:numId w:val="5"/>
              </w:numPr>
              <w:spacing w:before="120" w:after="120"/>
              <w:ind w:left="459" w:hanging="425"/>
              <w:textAlignment w:val="top"/>
              <w:rPr>
                <w:rFonts w:cs="Arial"/>
                <w:bCs/>
                <w:sz w:val="16"/>
                <w:szCs w:val="16"/>
              </w:rPr>
            </w:pPr>
          </w:p>
        </w:tc>
      </w:tr>
      <w:tr w:rsidR="003B48EB" w:rsidRPr="00997166" w14:paraId="5977669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59A0BAF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BF0D8B" w14:textId="03262203" w:rsidR="003B48EB" w:rsidRPr="00910B84" w:rsidRDefault="00910B84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910B84">
              <w:rPr>
                <w:b w:val="0"/>
                <w:bCs/>
                <w:szCs w:val="18"/>
              </w:rPr>
              <w:t>Kadın refahı ile alanı ile ilgili kavramlar</w:t>
            </w:r>
          </w:p>
        </w:tc>
      </w:tr>
      <w:tr w:rsidR="003B48EB" w:rsidRPr="00997166" w14:paraId="71244E4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A76135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90A7E" w14:textId="77777777" w:rsidR="003B48EB" w:rsidRPr="00910B84" w:rsidRDefault="003B48EB" w:rsidP="00997166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459" w:hanging="425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B48EB" w:rsidRPr="00997166" w14:paraId="55535DF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DADC39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F2AA2" w14:textId="4625CD46" w:rsidR="003B48EB" w:rsidRPr="00910B84" w:rsidRDefault="00910B84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910B84">
              <w:rPr>
                <w:b w:val="0"/>
                <w:bCs/>
                <w:szCs w:val="18"/>
              </w:rPr>
              <w:t>Göç Refahı ile ilgili kavramlar</w:t>
            </w:r>
          </w:p>
        </w:tc>
      </w:tr>
      <w:tr w:rsidR="003B48EB" w:rsidRPr="00997166" w14:paraId="7A03B46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8DA1E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4A7BC" w14:textId="77777777" w:rsidR="003B48EB" w:rsidRPr="00910B84" w:rsidRDefault="003B48EB" w:rsidP="00997166">
            <w:pPr>
              <w:pStyle w:val="ListeParagraf"/>
              <w:numPr>
                <w:ilvl w:val="0"/>
                <w:numId w:val="3"/>
              </w:numPr>
              <w:spacing w:before="120" w:after="120"/>
              <w:ind w:left="459" w:hanging="425"/>
              <w:rPr>
                <w:bCs/>
                <w:sz w:val="16"/>
                <w:szCs w:val="16"/>
              </w:rPr>
            </w:pPr>
          </w:p>
        </w:tc>
      </w:tr>
      <w:tr w:rsidR="003B48EB" w:rsidRPr="00997166" w14:paraId="4F9F920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B2DD7B1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8B8ABB2" w14:textId="5C46058B" w:rsidR="003B48EB" w:rsidRPr="00910B84" w:rsidRDefault="00910B84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910B84">
              <w:rPr>
                <w:b w:val="0"/>
                <w:bCs/>
                <w:sz w:val="16"/>
              </w:rPr>
              <w:t>Vize</w:t>
            </w:r>
          </w:p>
        </w:tc>
      </w:tr>
      <w:tr w:rsidR="003B48EB" w:rsidRPr="00997166" w14:paraId="3969CA6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B1B929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93096" w14:textId="77777777" w:rsidR="003B48EB" w:rsidRPr="00910B84" w:rsidRDefault="003B48EB" w:rsidP="0099716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459" w:hanging="425"/>
              <w:rPr>
                <w:bCs/>
                <w:sz w:val="16"/>
                <w:szCs w:val="16"/>
              </w:rPr>
            </w:pPr>
          </w:p>
        </w:tc>
      </w:tr>
      <w:tr w:rsidR="003B48EB" w:rsidRPr="00997166" w14:paraId="53AFEFF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869814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9.Hafta</w:t>
            </w:r>
          </w:p>
          <w:p w14:paraId="0884F5C2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D4D9AF" w14:textId="3CDCEB86" w:rsidR="003B48EB" w:rsidRPr="00910B84" w:rsidRDefault="00910B84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910B84">
              <w:rPr>
                <w:b w:val="0"/>
                <w:bCs/>
                <w:szCs w:val="18"/>
              </w:rPr>
              <w:t>Yaşlı Refahı alanındaki kavramlar</w:t>
            </w:r>
          </w:p>
        </w:tc>
      </w:tr>
      <w:tr w:rsidR="003B48EB" w:rsidRPr="00997166" w14:paraId="3AA93A2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64F1F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66110E" w14:textId="77777777" w:rsidR="003B48EB" w:rsidRPr="00910B84" w:rsidRDefault="003B48EB" w:rsidP="00997166">
            <w:pPr>
              <w:pStyle w:val="OkumaParas"/>
              <w:ind w:left="459" w:hanging="425"/>
              <w:rPr>
                <w:bCs/>
              </w:rPr>
            </w:pPr>
          </w:p>
        </w:tc>
      </w:tr>
      <w:tr w:rsidR="003B48EB" w:rsidRPr="001A2552" w14:paraId="0B18AA3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28AB82" w14:textId="77777777" w:rsidR="003B48EB" w:rsidRPr="007971B7" w:rsidRDefault="006D087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B48EB" w:rsidRPr="007971B7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485CAF" w14:textId="73BC0F3B" w:rsidR="003B48EB" w:rsidRPr="00910B84" w:rsidRDefault="00910B84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910B84">
              <w:rPr>
                <w:b w:val="0"/>
                <w:bCs/>
                <w:szCs w:val="18"/>
              </w:rPr>
              <w:t>Engelli Refahına alanındaki kavramlar</w:t>
            </w:r>
          </w:p>
        </w:tc>
      </w:tr>
      <w:tr w:rsidR="003B48EB" w:rsidRPr="001A2552" w14:paraId="6554403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462D7C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4BC869" w14:textId="77777777" w:rsidR="003B48EB" w:rsidRPr="00910B84" w:rsidRDefault="003B48EB" w:rsidP="00997166">
            <w:pPr>
              <w:pStyle w:val="OkumaParas"/>
              <w:ind w:left="459" w:hanging="425"/>
              <w:rPr>
                <w:bCs/>
                <w:lang w:val="tr-TR"/>
              </w:rPr>
            </w:pPr>
          </w:p>
        </w:tc>
      </w:tr>
      <w:tr w:rsidR="006D0872" w:rsidRPr="001A2552" w14:paraId="6AE4B7AD" w14:textId="77777777" w:rsidTr="0083473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30FA56" w14:textId="77777777" w:rsidR="006D0872" w:rsidRPr="007971B7" w:rsidRDefault="006D0872" w:rsidP="008347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00AC74" w14:textId="399B0730" w:rsidR="006D0872" w:rsidRPr="00910B84" w:rsidRDefault="003D04CE" w:rsidP="00834732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Cs w:val="18"/>
              </w:rPr>
              <w:t>Ruh Sağlığı</w:t>
            </w:r>
            <w:r w:rsidR="00910B84" w:rsidRPr="00910B84">
              <w:rPr>
                <w:b w:val="0"/>
                <w:bCs/>
                <w:szCs w:val="18"/>
              </w:rPr>
              <w:t xml:space="preserve"> Alanına ilişkin kavramlar</w:t>
            </w:r>
          </w:p>
        </w:tc>
      </w:tr>
      <w:tr w:rsidR="006D0872" w:rsidRPr="001A2552" w14:paraId="77166A6E" w14:textId="77777777" w:rsidTr="0083473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76A5F" w14:textId="77777777" w:rsidR="006D0872" w:rsidRPr="007971B7" w:rsidRDefault="006D0872" w:rsidP="008347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68A88A" w14:textId="77777777" w:rsidR="006D0872" w:rsidRPr="00910B84" w:rsidRDefault="006D0872" w:rsidP="00834732">
            <w:pPr>
              <w:pStyle w:val="OkumaParas"/>
              <w:ind w:left="459" w:hanging="425"/>
              <w:rPr>
                <w:bCs/>
                <w:lang w:val="tr-TR"/>
              </w:rPr>
            </w:pPr>
          </w:p>
        </w:tc>
      </w:tr>
      <w:tr w:rsidR="003B48EB" w:rsidRPr="001A2552" w14:paraId="2BFD7DC0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FDF5EC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D0313A" w14:textId="2E4DA9AC" w:rsidR="003B48EB" w:rsidRPr="00910B84" w:rsidRDefault="00910B84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910B84">
              <w:rPr>
                <w:b w:val="0"/>
                <w:bCs/>
                <w:szCs w:val="18"/>
              </w:rPr>
              <w:t>Bilimsel Makaleler Üzerinden Kavram İncelemesi</w:t>
            </w:r>
          </w:p>
        </w:tc>
      </w:tr>
      <w:tr w:rsidR="003B48EB" w:rsidRPr="001A2552" w14:paraId="0163318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CDF602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637A9A" w14:textId="77777777" w:rsidR="003B48EB" w:rsidRPr="00910B84" w:rsidRDefault="003B48EB" w:rsidP="00997166">
            <w:pPr>
              <w:pStyle w:val="OkumaParas"/>
              <w:ind w:left="459" w:hanging="425"/>
              <w:rPr>
                <w:bCs/>
                <w:lang w:val="da-DK"/>
              </w:rPr>
            </w:pPr>
          </w:p>
        </w:tc>
      </w:tr>
      <w:tr w:rsidR="003B48EB" w:rsidRPr="001A2552" w14:paraId="72FA077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570AC43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8D6F77" w14:textId="77560439" w:rsidR="003B48EB" w:rsidRPr="00910B84" w:rsidRDefault="00910B84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910B84">
              <w:rPr>
                <w:b w:val="0"/>
                <w:bCs/>
                <w:szCs w:val="18"/>
              </w:rPr>
              <w:t>Bilimsel Makaleler Üzerinden Kavram İncelemesi</w:t>
            </w:r>
          </w:p>
        </w:tc>
      </w:tr>
      <w:tr w:rsidR="003B48EB" w:rsidRPr="001A2552" w14:paraId="60FFA45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CFD34E5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33F49" w14:textId="77777777" w:rsidR="003B48EB" w:rsidRPr="00910B84" w:rsidRDefault="003B48EB" w:rsidP="00997166">
            <w:pPr>
              <w:pStyle w:val="OkumaParas"/>
              <w:ind w:left="459" w:hanging="425"/>
              <w:rPr>
                <w:bCs/>
                <w:lang w:val="tr-TR"/>
              </w:rPr>
            </w:pPr>
          </w:p>
        </w:tc>
      </w:tr>
      <w:tr w:rsidR="003B48EB" w:rsidRPr="001A2552" w14:paraId="21A9E61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A51839D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32F33B" w14:textId="5FC108F5" w:rsidR="003B48EB" w:rsidRPr="00910B84" w:rsidRDefault="00910B84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910B84">
              <w:rPr>
                <w:b w:val="0"/>
                <w:bCs/>
                <w:szCs w:val="18"/>
              </w:rPr>
              <w:t>Dönem sonu değerlendirmesi</w:t>
            </w:r>
          </w:p>
        </w:tc>
      </w:tr>
      <w:tr w:rsidR="003B48EB" w:rsidRPr="001A2552" w14:paraId="10B7A3B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DEBE688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7A668" w14:textId="77777777" w:rsidR="003B48EB" w:rsidRPr="00910B84" w:rsidRDefault="003B48EB" w:rsidP="00997166">
            <w:pPr>
              <w:pStyle w:val="OkumaParas"/>
              <w:ind w:left="459" w:hanging="425"/>
              <w:rPr>
                <w:bCs/>
                <w:lang w:val="tr-TR"/>
              </w:rPr>
            </w:pPr>
          </w:p>
        </w:tc>
      </w:tr>
    </w:tbl>
    <w:p w14:paraId="700FBB2D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sectPr w:rsidR="003B48EB" w:rsidRPr="007314DB" w:rsidSect="0054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B18"/>
    <w:multiLevelType w:val="hybridMultilevel"/>
    <w:tmpl w:val="2B0CE19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E3D16"/>
    <w:multiLevelType w:val="hybridMultilevel"/>
    <w:tmpl w:val="59265D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77F28"/>
    <w:multiLevelType w:val="hybridMultilevel"/>
    <w:tmpl w:val="F8962F0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E2F46"/>
    <w:multiLevelType w:val="hybridMultilevel"/>
    <w:tmpl w:val="B5AE7D38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5" w15:restartNumberingAfterBreak="0">
    <w:nsid w:val="5FC72DB3"/>
    <w:multiLevelType w:val="hybridMultilevel"/>
    <w:tmpl w:val="CFCA0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C3F74"/>
    <w:multiLevelType w:val="hybridMultilevel"/>
    <w:tmpl w:val="0050694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0565A"/>
    <w:multiLevelType w:val="hybridMultilevel"/>
    <w:tmpl w:val="DF763A5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8EB"/>
    <w:rsid w:val="00063E54"/>
    <w:rsid w:val="000A48ED"/>
    <w:rsid w:val="003B48EB"/>
    <w:rsid w:val="003C3909"/>
    <w:rsid w:val="003D04CE"/>
    <w:rsid w:val="00464617"/>
    <w:rsid w:val="00547A38"/>
    <w:rsid w:val="005E2A92"/>
    <w:rsid w:val="006D0872"/>
    <w:rsid w:val="007971B7"/>
    <w:rsid w:val="00832BE3"/>
    <w:rsid w:val="00910B84"/>
    <w:rsid w:val="00997166"/>
    <w:rsid w:val="00A9440E"/>
    <w:rsid w:val="00C31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C19F"/>
  <w15:docId w15:val="{773A40A1-B2E4-4EE2-AF3F-1361E1C0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997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5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Ezgi Arslan</cp:lastModifiedBy>
  <cp:revision>12</cp:revision>
  <dcterms:created xsi:type="dcterms:W3CDTF">2017-02-03T08:51:00Z</dcterms:created>
  <dcterms:modified xsi:type="dcterms:W3CDTF">2022-07-05T09:07:00Z</dcterms:modified>
</cp:coreProperties>
</file>