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Ankara</w:t>
      </w:r>
      <w:r w:rsidR="00B32B42">
        <w:rPr>
          <w:b/>
          <w:sz w:val="16"/>
          <w:szCs w:val="16"/>
        </w:rPr>
        <w:t xml:space="preserve"> </w:t>
      </w:r>
      <w:proofErr w:type="spellStart"/>
      <w:r w:rsidR="00B32B42">
        <w:rPr>
          <w:b/>
          <w:sz w:val="16"/>
          <w:szCs w:val="16"/>
        </w:rPr>
        <w:t>University</w:t>
      </w:r>
      <w:proofErr w:type="spellEnd"/>
    </w:p>
    <w:p w:rsidR="003B48EB" w:rsidRDefault="00B32B42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Library </w:t>
      </w:r>
      <w:proofErr w:type="spellStart"/>
      <w:r>
        <w:rPr>
          <w:b/>
          <w:sz w:val="16"/>
          <w:szCs w:val="16"/>
        </w:rPr>
        <w:t>and</w:t>
      </w:r>
      <w:proofErr w:type="spellEnd"/>
      <w:r>
        <w:rPr>
          <w:b/>
          <w:sz w:val="16"/>
          <w:szCs w:val="16"/>
        </w:rPr>
        <w:t xml:space="preserve"> </w:t>
      </w:r>
      <w:proofErr w:type="spellStart"/>
      <w:r>
        <w:rPr>
          <w:b/>
          <w:sz w:val="16"/>
          <w:szCs w:val="16"/>
        </w:rPr>
        <w:t>Documantation</w:t>
      </w:r>
      <w:proofErr w:type="spellEnd"/>
      <w:r>
        <w:rPr>
          <w:b/>
          <w:sz w:val="16"/>
          <w:szCs w:val="16"/>
        </w:rPr>
        <w:t xml:space="preserve"> Center</w:t>
      </w:r>
    </w:p>
    <w:p w:rsidR="00B32B42" w:rsidRPr="001A2552" w:rsidRDefault="00B32B42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Open </w:t>
      </w:r>
      <w:proofErr w:type="spellStart"/>
      <w:r>
        <w:rPr>
          <w:b/>
          <w:sz w:val="16"/>
          <w:szCs w:val="16"/>
        </w:rPr>
        <w:t>Courseware</w:t>
      </w:r>
      <w:proofErr w:type="spellEnd"/>
    </w:p>
    <w:p w:rsidR="003B48EB" w:rsidRPr="001A2552" w:rsidRDefault="003B48EB" w:rsidP="003B48EB">
      <w:pPr>
        <w:rPr>
          <w:sz w:val="16"/>
          <w:szCs w:val="16"/>
        </w:rPr>
      </w:pPr>
    </w:p>
    <w:p w:rsidR="003B48EB" w:rsidRDefault="00B32B42" w:rsidP="003B48EB">
      <w:pPr>
        <w:pStyle w:val="Balk3"/>
        <w:spacing w:after="160"/>
        <w:ind w:left="0"/>
        <w:rPr>
          <w:sz w:val="16"/>
          <w:szCs w:val="16"/>
        </w:rPr>
      </w:pPr>
      <w:r>
        <w:rPr>
          <w:sz w:val="16"/>
          <w:szCs w:val="16"/>
        </w:rPr>
        <w:t>Course Schedule</w:t>
      </w:r>
    </w:p>
    <w:tbl>
      <w:tblPr>
        <w:tblW w:w="955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2"/>
        <w:gridCol w:w="8606"/>
      </w:tblGrid>
      <w:tr w:rsidR="003B48EB" w:rsidRPr="001A2552" w:rsidTr="00832AEF">
        <w:trPr>
          <w:cantSplit/>
          <w:trHeight w:val="20"/>
          <w:tblHeader/>
          <w:jc w:val="center"/>
        </w:trPr>
        <w:tc>
          <w:tcPr>
            <w:tcW w:w="952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B32B42" w:rsidP="00832AEF">
            <w:pPr>
              <w:spacing w:before="120" w:after="120"/>
              <w:ind w:left="-144" w:right="-144"/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Weeks</w:t>
            </w:r>
            <w:proofErr w:type="spellEnd"/>
          </w:p>
        </w:tc>
        <w:tc>
          <w:tcPr>
            <w:tcW w:w="8606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B32B42" w:rsidP="00832AEF">
            <w:pPr>
              <w:spacing w:before="120" w:after="120"/>
              <w:ind w:left="72" w:right="197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Topics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bottom w:val="dotted" w:sz="4" w:space="0" w:color="auto"/>
            </w:tcBorders>
            <w:vAlign w:val="center"/>
          </w:tcPr>
          <w:p w:rsidR="003B48EB" w:rsidRPr="001A2552" w:rsidRDefault="00B32B42" w:rsidP="00B32B42">
            <w:pPr>
              <w:spacing w:before="120" w:after="120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Week</w:t>
            </w:r>
            <w:proofErr w:type="spellEnd"/>
            <w:r>
              <w:rPr>
                <w:sz w:val="16"/>
                <w:szCs w:val="16"/>
              </w:rPr>
              <w:t xml:space="preserve"> 1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DA33B3" w:rsidP="00832AEF">
            <w:pPr>
              <w:pStyle w:val="OkumaParas"/>
              <w:rPr>
                <w:lang w:val="de-DE"/>
              </w:rPr>
            </w:pPr>
            <w:r>
              <w:rPr>
                <w:lang w:val="de-DE"/>
              </w:rPr>
              <w:t xml:space="preserve">Problems in plant </w:t>
            </w:r>
            <w:proofErr w:type="spellStart"/>
            <w:r>
              <w:rPr>
                <w:lang w:val="de-DE"/>
              </w:rPr>
              <w:t>propagation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da-DK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B32B42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Week</w:t>
            </w:r>
            <w:proofErr w:type="spellEnd"/>
            <w:r>
              <w:rPr>
                <w:sz w:val="16"/>
                <w:szCs w:val="16"/>
              </w:rPr>
              <w:t xml:space="preserve"> 2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da-DK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DA33B3" w:rsidP="00832AEF">
            <w:pPr>
              <w:pStyle w:val="OkumaParas"/>
            </w:pPr>
            <w:r>
              <w:t>Propagation by cuttings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B32B42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Week</w:t>
            </w:r>
            <w:proofErr w:type="spellEnd"/>
            <w:r>
              <w:rPr>
                <w:sz w:val="16"/>
                <w:szCs w:val="16"/>
              </w:rPr>
              <w:t xml:space="preserve"> 3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DA33B3" w:rsidP="00832AEF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DA33B3" w:rsidP="00832AEF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 xml:space="preserve">Source of </w:t>
            </w:r>
            <w:proofErr w:type="spellStart"/>
            <w:r>
              <w:rPr>
                <w:lang w:val="tr-TR"/>
              </w:rPr>
              <w:t>cuttings</w:t>
            </w:r>
            <w:proofErr w:type="spellEnd"/>
            <w:r>
              <w:rPr>
                <w:lang w:val="tr-TR"/>
              </w:rPr>
              <w:t xml:space="preserve"> 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1A2552" w:rsidRDefault="00B32B42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Week</w:t>
            </w:r>
            <w:proofErr w:type="spellEnd"/>
            <w:r>
              <w:rPr>
                <w:sz w:val="16"/>
                <w:szCs w:val="16"/>
              </w:rPr>
              <w:t xml:space="preserve"> 4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DA33B3" w:rsidP="00832AEF">
            <w:pPr>
              <w:pStyle w:val="OkumaParas"/>
            </w:pPr>
            <w:r>
              <w:t>How to prepare cuttings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B32B42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Week</w:t>
            </w:r>
            <w:proofErr w:type="spellEnd"/>
            <w:r>
              <w:rPr>
                <w:sz w:val="16"/>
                <w:szCs w:val="16"/>
              </w:rPr>
              <w:t xml:space="preserve"> 5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DA33B3" w:rsidP="00832AEF">
            <w:pPr>
              <w:pStyle w:val="OkumaParas"/>
              <w:rPr>
                <w:lang w:val="es-ES"/>
              </w:rPr>
            </w:pPr>
            <w:r>
              <w:rPr>
                <w:lang w:val="es-ES"/>
              </w:rPr>
              <w:t>Environmental conditions during adventitous root formation (ARF)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es-ES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1A2552" w:rsidRDefault="00B32B42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Week</w:t>
            </w:r>
            <w:proofErr w:type="spellEnd"/>
            <w:r>
              <w:rPr>
                <w:sz w:val="16"/>
                <w:szCs w:val="16"/>
              </w:rPr>
              <w:t xml:space="preserve"> 6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DA33B3" w:rsidP="00832AEF">
            <w:pPr>
              <w:pStyle w:val="OkumaParas"/>
            </w:pPr>
            <w:r>
              <w:rPr>
                <w:lang w:val="es-ES"/>
              </w:rPr>
              <w:t xml:space="preserve">Mechanism of </w:t>
            </w:r>
            <w:r>
              <w:rPr>
                <w:lang w:val="es-ES"/>
              </w:rPr>
              <w:t>adventitous root formation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B32B42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Week</w:t>
            </w:r>
            <w:proofErr w:type="spellEnd"/>
            <w:r>
              <w:rPr>
                <w:sz w:val="16"/>
                <w:szCs w:val="16"/>
              </w:rPr>
              <w:t xml:space="preserve"> 7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DA33B3" w:rsidP="00832AEF">
            <w:pPr>
              <w:pStyle w:val="OkumaParas"/>
              <w:rPr>
                <w:lang w:val="tr-TR"/>
              </w:rPr>
            </w:pPr>
            <w:proofErr w:type="spellStart"/>
            <w:r>
              <w:rPr>
                <w:lang w:val="tr-TR"/>
              </w:rPr>
              <w:t>Internal</w:t>
            </w:r>
            <w:proofErr w:type="spellEnd"/>
            <w:r>
              <w:rPr>
                <w:lang w:val="tr-TR"/>
              </w:rPr>
              <w:t xml:space="preserve"> </w:t>
            </w:r>
            <w:proofErr w:type="spellStart"/>
            <w:r>
              <w:rPr>
                <w:lang w:val="tr-TR"/>
              </w:rPr>
              <w:t>conditions</w:t>
            </w:r>
            <w:proofErr w:type="spellEnd"/>
            <w:r>
              <w:rPr>
                <w:lang w:val="tr-TR"/>
              </w:rPr>
              <w:t xml:space="preserve"> of </w:t>
            </w:r>
            <w:proofErr w:type="spellStart"/>
            <w:r>
              <w:rPr>
                <w:lang w:val="tr-TR"/>
              </w:rPr>
              <w:t>plant</w:t>
            </w:r>
            <w:proofErr w:type="spellEnd"/>
            <w:r>
              <w:rPr>
                <w:lang w:val="tr-TR"/>
              </w:rPr>
              <w:t xml:space="preserve"> </w:t>
            </w:r>
            <w:proofErr w:type="spellStart"/>
            <w:r>
              <w:rPr>
                <w:lang w:val="tr-TR"/>
              </w:rPr>
              <w:t>during</w:t>
            </w:r>
            <w:proofErr w:type="spellEnd"/>
            <w:r>
              <w:rPr>
                <w:lang w:val="tr-TR"/>
              </w:rPr>
              <w:t xml:space="preserve"> ARF.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vAlign w:val="center"/>
          </w:tcPr>
          <w:p w:rsidR="003B48EB" w:rsidRPr="001A2552" w:rsidRDefault="00B32B42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Week</w:t>
            </w:r>
            <w:proofErr w:type="spellEnd"/>
            <w:r>
              <w:rPr>
                <w:sz w:val="16"/>
                <w:szCs w:val="16"/>
              </w:rPr>
              <w:t xml:space="preserve"> 8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F7666F" w:rsidP="00F7666F">
            <w:pPr>
              <w:pStyle w:val="OkumaParas"/>
            </w:pPr>
            <w:r>
              <w:t>E</w:t>
            </w:r>
            <w:r w:rsidR="00DA33B3" w:rsidRPr="00DA33B3">
              <w:t>xogenous factors</w:t>
            </w:r>
            <w:r>
              <w:rPr>
                <w:lang w:val="tr-TR"/>
              </w:rPr>
              <w:t xml:space="preserve"> </w:t>
            </w:r>
            <w:r>
              <w:rPr>
                <w:lang w:val="tr-TR"/>
              </w:rPr>
              <w:t xml:space="preserve">of </w:t>
            </w:r>
            <w:proofErr w:type="spellStart"/>
            <w:r>
              <w:rPr>
                <w:lang w:val="tr-TR"/>
              </w:rPr>
              <w:t>plant</w:t>
            </w:r>
            <w:proofErr w:type="spellEnd"/>
            <w:r>
              <w:rPr>
                <w:lang w:val="tr-TR"/>
              </w:rPr>
              <w:t xml:space="preserve"> </w:t>
            </w:r>
            <w:proofErr w:type="spellStart"/>
            <w:r>
              <w:rPr>
                <w:lang w:val="tr-TR"/>
              </w:rPr>
              <w:t>during</w:t>
            </w:r>
            <w:proofErr w:type="spellEnd"/>
            <w:r>
              <w:rPr>
                <w:lang w:val="tr-TR"/>
              </w:rPr>
              <w:t xml:space="preserve"> ARF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B32B42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lastRenderedPageBreak/>
              <w:t>Week</w:t>
            </w:r>
            <w:proofErr w:type="spellEnd"/>
            <w:r>
              <w:rPr>
                <w:sz w:val="16"/>
                <w:szCs w:val="16"/>
              </w:rPr>
              <w:t xml:space="preserve"> 9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F7666F" w:rsidP="00832AEF">
            <w:pPr>
              <w:pStyle w:val="OkumaParas"/>
              <w:rPr>
                <w:lang w:val="da-DK"/>
              </w:rPr>
            </w:pPr>
            <w:r>
              <w:rPr>
                <w:lang w:val="da-DK"/>
              </w:rPr>
              <w:t>Changes that have occured during ARF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B32B42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Week</w:t>
            </w:r>
            <w:proofErr w:type="spellEnd"/>
            <w:r>
              <w:rPr>
                <w:sz w:val="16"/>
                <w:szCs w:val="16"/>
              </w:rPr>
              <w:t xml:space="preserve"> 10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B32B42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Week</w:t>
            </w:r>
            <w:proofErr w:type="spellEnd"/>
            <w:r>
              <w:rPr>
                <w:sz w:val="16"/>
                <w:szCs w:val="16"/>
              </w:rPr>
              <w:t xml:space="preserve"> 11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8EB" w:rsidRPr="001A2552" w:rsidRDefault="00F7666F" w:rsidP="00832AEF">
            <w:pPr>
              <w:pStyle w:val="OkumaParas"/>
              <w:rPr>
                <w:lang w:val="tr-TR"/>
              </w:rPr>
            </w:pPr>
            <w:proofErr w:type="spellStart"/>
            <w:r>
              <w:rPr>
                <w:lang w:val="tr-TR"/>
              </w:rPr>
              <w:t>Anatomical</w:t>
            </w:r>
            <w:proofErr w:type="spellEnd"/>
            <w:r>
              <w:rPr>
                <w:lang w:val="tr-TR"/>
              </w:rPr>
              <w:t xml:space="preserve"> </w:t>
            </w:r>
            <w:proofErr w:type="spellStart"/>
            <w:r>
              <w:rPr>
                <w:lang w:val="tr-TR"/>
              </w:rPr>
              <w:t>and</w:t>
            </w:r>
            <w:proofErr w:type="spellEnd"/>
            <w:r>
              <w:rPr>
                <w:lang w:val="tr-TR"/>
              </w:rPr>
              <w:t xml:space="preserve"> </w:t>
            </w:r>
            <w:proofErr w:type="spellStart"/>
            <w:r>
              <w:rPr>
                <w:lang w:val="tr-TR"/>
              </w:rPr>
              <w:t>histological</w:t>
            </w:r>
            <w:proofErr w:type="spellEnd"/>
            <w:r>
              <w:rPr>
                <w:lang w:val="tr-TR"/>
              </w:rPr>
              <w:t xml:space="preserve"> </w:t>
            </w:r>
            <w:proofErr w:type="spellStart"/>
            <w:r>
              <w:rPr>
                <w:lang w:val="tr-TR"/>
              </w:rPr>
              <w:t>changes</w:t>
            </w:r>
            <w:proofErr w:type="spellEnd"/>
            <w:r>
              <w:rPr>
                <w:lang w:val="tr-TR"/>
              </w:rPr>
              <w:t xml:space="preserve"> </w:t>
            </w:r>
            <w:proofErr w:type="spellStart"/>
            <w:r>
              <w:rPr>
                <w:lang w:val="tr-TR"/>
              </w:rPr>
              <w:t>during</w:t>
            </w:r>
            <w:proofErr w:type="spellEnd"/>
            <w:r>
              <w:rPr>
                <w:lang w:val="tr-TR"/>
              </w:rPr>
              <w:t xml:space="preserve"> ARF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B32B42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Week</w:t>
            </w:r>
            <w:proofErr w:type="spellEnd"/>
            <w:r>
              <w:rPr>
                <w:sz w:val="16"/>
                <w:szCs w:val="16"/>
              </w:rPr>
              <w:t xml:space="preserve"> 12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da-DK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F7666F" w:rsidP="00832AEF">
            <w:pPr>
              <w:pStyle w:val="OkumaParas"/>
              <w:rPr>
                <w:lang w:val="es-ES"/>
              </w:rPr>
            </w:pPr>
            <w:proofErr w:type="spellStart"/>
            <w:r>
              <w:rPr>
                <w:lang w:val="tr-TR"/>
              </w:rPr>
              <w:t>Biochemical</w:t>
            </w:r>
            <w:proofErr w:type="spellEnd"/>
            <w:r>
              <w:rPr>
                <w:lang w:val="tr-TR"/>
              </w:rPr>
              <w:t xml:space="preserve"> </w:t>
            </w:r>
            <w:proofErr w:type="spellStart"/>
            <w:r>
              <w:rPr>
                <w:lang w:val="tr-TR"/>
              </w:rPr>
              <w:t>changes</w:t>
            </w:r>
            <w:proofErr w:type="spellEnd"/>
            <w:r>
              <w:rPr>
                <w:lang w:val="tr-TR"/>
              </w:rPr>
              <w:t xml:space="preserve"> </w:t>
            </w:r>
            <w:proofErr w:type="spellStart"/>
            <w:r>
              <w:rPr>
                <w:lang w:val="tr-TR"/>
              </w:rPr>
              <w:t>during</w:t>
            </w:r>
            <w:proofErr w:type="spellEnd"/>
            <w:r>
              <w:rPr>
                <w:lang w:val="tr-TR"/>
              </w:rPr>
              <w:t xml:space="preserve"> ARF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1A2552" w:rsidRDefault="00B32B42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Week</w:t>
            </w:r>
            <w:proofErr w:type="spellEnd"/>
            <w:r>
              <w:rPr>
                <w:sz w:val="16"/>
                <w:szCs w:val="16"/>
              </w:rPr>
              <w:t xml:space="preserve"> 13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F7666F" w:rsidP="00832AEF">
            <w:pPr>
              <w:pStyle w:val="OkumaParas"/>
              <w:rPr>
                <w:lang w:val="tr-TR"/>
              </w:rPr>
            </w:pPr>
            <w:proofErr w:type="spellStart"/>
            <w:r>
              <w:rPr>
                <w:lang w:val="tr-TR"/>
              </w:rPr>
              <w:t>Biochemical</w:t>
            </w:r>
            <w:proofErr w:type="spellEnd"/>
            <w:r>
              <w:rPr>
                <w:lang w:val="tr-TR"/>
              </w:rPr>
              <w:t xml:space="preserve"> </w:t>
            </w:r>
            <w:proofErr w:type="spellStart"/>
            <w:r>
              <w:rPr>
                <w:lang w:val="tr-TR"/>
              </w:rPr>
              <w:t>changes</w:t>
            </w:r>
            <w:proofErr w:type="spellEnd"/>
            <w:r>
              <w:rPr>
                <w:lang w:val="tr-TR"/>
              </w:rPr>
              <w:t xml:space="preserve"> </w:t>
            </w:r>
            <w:proofErr w:type="spellStart"/>
            <w:r>
              <w:rPr>
                <w:lang w:val="tr-TR"/>
              </w:rPr>
              <w:t>during</w:t>
            </w:r>
            <w:proofErr w:type="spellEnd"/>
            <w:r>
              <w:rPr>
                <w:lang w:val="tr-TR"/>
              </w:rPr>
              <w:t xml:space="preserve"> ARF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1A2552" w:rsidRDefault="00B32B42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Week</w:t>
            </w:r>
            <w:proofErr w:type="spellEnd"/>
            <w:r>
              <w:rPr>
                <w:sz w:val="16"/>
                <w:szCs w:val="16"/>
              </w:rPr>
              <w:t xml:space="preserve"> 14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F7666F" w:rsidP="00832AEF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>Discussion</w:t>
            </w:r>
            <w:bookmarkStart w:id="0" w:name="_GoBack"/>
            <w:bookmarkEnd w:id="0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</w:tbl>
    <w:p w:rsidR="003B48EB" w:rsidRPr="007314DB" w:rsidRDefault="003B48EB" w:rsidP="003B48EB">
      <w:pPr>
        <w:tabs>
          <w:tab w:val="left" w:pos="6375"/>
        </w:tabs>
        <w:rPr>
          <w:sz w:val="16"/>
          <w:szCs w:val="16"/>
        </w:rPr>
      </w:pPr>
      <w:r w:rsidRPr="001A2552">
        <w:rPr>
          <w:sz w:val="16"/>
          <w:szCs w:val="16"/>
        </w:rPr>
        <w:tab/>
      </w:r>
    </w:p>
    <w:p w:rsidR="00EB0AE2" w:rsidRDefault="00F7666F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altName w:val="Times New Roman"/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6422BE"/>
    <w:multiLevelType w:val="hybridMultilevel"/>
    <w:tmpl w:val="1D2EC5D6"/>
    <w:lvl w:ilvl="0" w:tplc="9D3A460E">
      <w:start w:val="1"/>
      <w:numFmt w:val="bullet"/>
      <w:pStyle w:val="OkumaParas"/>
      <w:lvlText w:val="o"/>
      <w:lvlJc w:val="left"/>
      <w:pPr>
        <w:tabs>
          <w:tab w:val="num" w:pos="432"/>
        </w:tabs>
        <w:ind w:left="432" w:hanging="360"/>
      </w:pPr>
      <w:rPr>
        <w:rFonts w:ascii="Courier New" w:hAnsi="Courier New" w:hint="default"/>
      </w:rPr>
    </w:lvl>
    <w:lvl w:ilvl="1" w:tplc="041F0001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1872"/>
        </w:tabs>
        <w:ind w:left="18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2592"/>
        </w:tabs>
        <w:ind w:left="25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312"/>
        </w:tabs>
        <w:ind w:left="33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4752"/>
        </w:tabs>
        <w:ind w:left="47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5472"/>
        </w:tabs>
        <w:ind w:left="5472" w:hanging="360"/>
      </w:pPr>
      <w:rPr>
        <w:rFonts w:ascii="Wingdings" w:hAnsi="Wingdings" w:hint="default"/>
      </w:rPr>
    </w:lvl>
  </w:abstractNum>
  <w:abstractNum w:abstractNumId="1">
    <w:nsid w:val="64060223"/>
    <w:multiLevelType w:val="multilevel"/>
    <w:tmpl w:val="30383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48EB"/>
    <w:rsid w:val="000A48ED"/>
    <w:rsid w:val="003B48EB"/>
    <w:rsid w:val="00832BE3"/>
    <w:rsid w:val="00B32B42"/>
    <w:rsid w:val="00DA33B3"/>
    <w:rsid w:val="00E02288"/>
    <w:rsid w:val="00F76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48EB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Balk3">
    <w:name w:val="heading 3"/>
    <w:basedOn w:val="Normal"/>
    <w:next w:val="Normal"/>
    <w:link w:val="Balk3Char"/>
    <w:qFormat/>
    <w:rsid w:val="003B48EB"/>
    <w:pPr>
      <w:keepNext/>
      <w:ind w:left="720"/>
      <w:jc w:val="center"/>
      <w:outlineLvl w:val="2"/>
    </w:pPr>
    <w:rPr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3B48EB"/>
    <w:rPr>
      <w:rFonts w:ascii="Verdana" w:eastAsia="Times New Roman" w:hAnsi="Verdana" w:cs="Times New Roman"/>
      <w:b/>
      <w:sz w:val="20"/>
      <w:szCs w:val="20"/>
      <w:lang w:eastAsia="tr-TR"/>
    </w:rPr>
  </w:style>
  <w:style w:type="paragraph" w:customStyle="1" w:styleId="Konu-basligi">
    <w:name w:val="Konu-basligi"/>
    <w:basedOn w:val="Normal"/>
    <w:rsid w:val="003B48EB"/>
    <w:pPr>
      <w:keepNext/>
      <w:spacing w:before="60" w:after="60"/>
      <w:ind w:left="72"/>
      <w:jc w:val="left"/>
    </w:pPr>
    <w:rPr>
      <w:b/>
      <w:sz w:val="18"/>
      <w:szCs w:val="16"/>
    </w:rPr>
  </w:style>
  <w:style w:type="paragraph" w:customStyle="1" w:styleId="OkumaParas">
    <w:name w:val="Okuma Parçası"/>
    <w:basedOn w:val="Normal"/>
    <w:rsid w:val="003B48EB"/>
    <w:pPr>
      <w:numPr>
        <w:numId w:val="1"/>
      </w:numPr>
      <w:spacing w:before="40" w:after="40"/>
      <w:jc w:val="left"/>
    </w:pPr>
    <w:rPr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48EB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Balk3">
    <w:name w:val="heading 3"/>
    <w:basedOn w:val="Normal"/>
    <w:next w:val="Normal"/>
    <w:link w:val="Balk3Char"/>
    <w:qFormat/>
    <w:rsid w:val="003B48EB"/>
    <w:pPr>
      <w:keepNext/>
      <w:ind w:left="720"/>
      <w:jc w:val="center"/>
      <w:outlineLvl w:val="2"/>
    </w:pPr>
    <w:rPr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3B48EB"/>
    <w:rPr>
      <w:rFonts w:ascii="Verdana" w:eastAsia="Times New Roman" w:hAnsi="Verdana" w:cs="Times New Roman"/>
      <w:b/>
      <w:sz w:val="20"/>
      <w:szCs w:val="20"/>
      <w:lang w:eastAsia="tr-TR"/>
    </w:rPr>
  </w:style>
  <w:style w:type="paragraph" w:customStyle="1" w:styleId="Konu-basligi">
    <w:name w:val="Konu-basligi"/>
    <w:basedOn w:val="Normal"/>
    <w:rsid w:val="003B48EB"/>
    <w:pPr>
      <w:keepNext/>
      <w:spacing w:before="60" w:after="60"/>
      <w:ind w:left="72"/>
      <w:jc w:val="left"/>
    </w:pPr>
    <w:rPr>
      <w:b/>
      <w:sz w:val="18"/>
      <w:szCs w:val="16"/>
    </w:rPr>
  </w:style>
  <w:style w:type="paragraph" w:customStyle="1" w:styleId="OkumaParas">
    <w:name w:val="Okuma Parçası"/>
    <w:basedOn w:val="Normal"/>
    <w:rsid w:val="003B48EB"/>
    <w:pPr>
      <w:numPr>
        <w:numId w:val="1"/>
      </w:numPr>
      <w:spacing w:before="40" w:after="40"/>
      <w:jc w:val="left"/>
    </w:pPr>
    <w:rPr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303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123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Mucahit Taha Ozkaya</dc:creator>
  <cp:lastModifiedBy>reviewer</cp:lastModifiedBy>
  <cp:revision>2</cp:revision>
  <dcterms:created xsi:type="dcterms:W3CDTF">2022-07-05T19:23:00Z</dcterms:created>
  <dcterms:modified xsi:type="dcterms:W3CDTF">2022-07-05T19:23:00Z</dcterms:modified>
</cp:coreProperties>
</file>