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2C5" w:rsidRDefault="009B22C5" w:rsidP="009B22C5">
      <w:pPr>
        <w:spacing w:after="120" w:line="480" w:lineRule="auto"/>
        <w:ind w:firstLine="708"/>
        <w:jc w:val="both"/>
        <w:rPr>
          <w:rFonts w:ascii="Times New Roman" w:hAnsi="Times New Roman" w:cs="Times New Roman"/>
          <w:sz w:val="24"/>
          <w:szCs w:val="24"/>
        </w:rPr>
      </w:pPr>
      <w:r w:rsidRPr="005B0612">
        <w:rPr>
          <w:rFonts w:ascii="Times New Roman" w:hAnsi="Times New Roman" w:cs="Times New Roman"/>
          <w:sz w:val="24"/>
          <w:szCs w:val="24"/>
        </w:rPr>
        <w:t xml:space="preserve">II. Dünya Savaşı sonrası İtalyan edebiyatı hem okuyucular hem de araştırmacılar için büyük bir çeşitlilik sunar. Edebiyat alanında var olan pek çok farklı düşünce ve anlayışı özetlemek gerekirse, savaştan yeni çıkmış ülkelerinin acılarını aracısız bir şekilde sunmak isteyen neorealistler; savaşın acılarından kaçan, çareyi olası başka dünyalarda arayan fantastik akıma mensup ve bilim kurgu tarzını benimsemiş yazarlar; gerçek ile hayali olanı başarı ile birleştiren büyülü gerçekçiler; ermetizm akımının temsilcileri bir yandan; ermetik edebiyat anlayışı ile Yahudi-İtalyan yazarları özelinde gelişen kamp edebiyatı gibi birbirinden farklı  birçok edebiyat akımı ve anlayışı  İtalyan yarımadası’nda kendisine yer bulur.  Bu kadar farklı akım ve anlayış içerisinde kendine özgü yazım tarzı, düşünceleri ve mütevazı olmakla birlikte derin olarak değerlendirilen eserleriyle öne çıkar, Carlo Cassola. </w:t>
      </w:r>
    </w:p>
    <w:p w:rsidR="009B22C5" w:rsidRPr="005B0612" w:rsidRDefault="009B22C5" w:rsidP="009B22C5">
      <w:pPr>
        <w:spacing w:after="120" w:line="480" w:lineRule="auto"/>
        <w:ind w:firstLine="708"/>
        <w:jc w:val="both"/>
        <w:rPr>
          <w:rFonts w:ascii="Times New Roman" w:hAnsi="Times New Roman" w:cs="Times New Roman"/>
          <w:sz w:val="24"/>
          <w:szCs w:val="24"/>
        </w:rPr>
      </w:pPr>
    </w:p>
    <w:p w:rsidR="009B22C5" w:rsidRDefault="009B22C5" w:rsidP="009B22C5">
      <w:pPr>
        <w:spacing w:after="120" w:line="480" w:lineRule="auto"/>
        <w:ind w:firstLine="708"/>
        <w:jc w:val="both"/>
        <w:rPr>
          <w:rFonts w:ascii="Times New Roman" w:hAnsi="Times New Roman" w:cs="Times New Roman"/>
          <w:sz w:val="24"/>
          <w:szCs w:val="24"/>
        </w:rPr>
      </w:pPr>
      <w:r w:rsidRPr="005B0612">
        <w:rPr>
          <w:rFonts w:ascii="Times New Roman" w:hAnsi="Times New Roman" w:cs="Times New Roman"/>
          <w:sz w:val="24"/>
          <w:szCs w:val="24"/>
        </w:rPr>
        <w:t xml:space="preserve">II. Dünya Savaşı sonrası İtalyan edebiyatının etkin figürlerinden biri olarak Cassola, yazmış olduğu hikâye ve romanlar ile kendisine oldukça önemli bir yer edinmiştir. İtalya’da özellikle </w:t>
      </w:r>
      <w:r w:rsidRPr="00A56ED1">
        <w:rPr>
          <w:rFonts w:ascii="Times New Roman" w:hAnsi="Times New Roman" w:cs="Times New Roman"/>
          <w:i/>
          <w:sz w:val="24"/>
          <w:szCs w:val="24"/>
        </w:rPr>
        <w:t>Il taglio del bosco</w:t>
      </w:r>
      <w:r w:rsidRPr="005B0612">
        <w:rPr>
          <w:rFonts w:ascii="Times New Roman" w:hAnsi="Times New Roman" w:cs="Times New Roman"/>
          <w:sz w:val="24"/>
          <w:szCs w:val="24"/>
        </w:rPr>
        <w:t xml:space="preserve">, </w:t>
      </w:r>
      <w:r w:rsidRPr="00F9010F">
        <w:rPr>
          <w:rFonts w:ascii="Times New Roman" w:hAnsi="Times New Roman" w:cs="Times New Roman"/>
          <w:i/>
          <w:sz w:val="24"/>
          <w:szCs w:val="24"/>
        </w:rPr>
        <w:t>La ragazza di Bube</w:t>
      </w:r>
      <w:r w:rsidRPr="00F9010F">
        <w:rPr>
          <w:rFonts w:ascii="Times New Roman" w:hAnsi="Times New Roman" w:cs="Times New Roman"/>
          <w:sz w:val="24"/>
          <w:szCs w:val="24"/>
        </w:rPr>
        <w:t xml:space="preserve"> (</w:t>
      </w:r>
      <w:r>
        <w:rPr>
          <w:rFonts w:ascii="Times New Roman" w:hAnsi="Times New Roman" w:cs="Times New Roman"/>
          <w:sz w:val="24"/>
          <w:szCs w:val="24"/>
        </w:rPr>
        <w:t>Genç Kız</w:t>
      </w:r>
      <w:r w:rsidRPr="00F9010F">
        <w:rPr>
          <w:rFonts w:ascii="Times New Roman" w:hAnsi="Times New Roman" w:cs="Times New Roman"/>
          <w:sz w:val="24"/>
          <w:szCs w:val="24"/>
        </w:rPr>
        <w:t>)</w:t>
      </w:r>
      <w:r>
        <w:rPr>
          <w:rFonts w:ascii="Times New Roman" w:hAnsi="Times New Roman" w:cs="Times New Roman"/>
          <w:b/>
          <w:sz w:val="24"/>
          <w:szCs w:val="24"/>
        </w:rPr>
        <w:t xml:space="preserve"> </w:t>
      </w:r>
      <w:r w:rsidRPr="00A56ED1">
        <w:rPr>
          <w:rFonts w:ascii="Times New Roman" w:hAnsi="Times New Roman" w:cs="Times New Roman"/>
          <w:sz w:val="24"/>
          <w:szCs w:val="24"/>
        </w:rPr>
        <w:t>ve</w:t>
      </w:r>
      <w:r>
        <w:rPr>
          <w:rFonts w:ascii="Times New Roman" w:hAnsi="Times New Roman" w:cs="Times New Roman"/>
          <w:b/>
          <w:sz w:val="24"/>
          <w:szCs w:val="24"/>
        </w:rPr>
        <w:t xml:space="preserve"> </w:t>
      </w:r>
      <w:r w:rsidRPr="000A522D">
        <w:rPr>
          <w:rFonts w:ascii="Times New Roman" w:hAnsi="Times New Roman" w:cs="Times New Roman"/>
          <w:i/>
          <w:sz w:val="24"/>
          <w:szCs w:val="24"/>
        </w:rPr>
        <w:t xml:space="preserve">Un cuore arido </w:t>
      </w:r>
      <w:r w:rsidRPr="000A522D">
        <w:rPr>
          <w:rFonts w:ascii="Times New Roman" w:hAnsi="Times New Roman" w:cs="Times New Roman"/>
          <w:sz w:val="24"/>
          <w:szCs w:val="24"/>
        </w:rPr>
        <w:t>(Çorak Yürek)</w:t>
      </w:r>
      <w:r w:rsidRPr="005B0612">
        <w:rPr>
          <w:rFonts w:ascii="Times New Roman" w:hAnsi="Times New Roman" w:cs="Times New Roman"/>
          <w:sz w:val="24"/>
          <w:szCs w:val="24"/>
        </w:rPr>
        <w:t xml:space="preserve"> gibi eserleriyle ün kazanan yazar, döneminin en önemli ve farklı aydın figürlerinden biridir. </w:t>
      </w:r>
    </w:p>
    <w:p w:rsidR="009B22C5" w:rsidRPr="005B0612" w:rsidRDefault="009B22C5" w:rsidP="009B22C5">
      <w:pPr>
        <w:spacing w:after="120" w:line="480" w:lineRule="auto"/>
        <w:ind w:firstLine="708"/>
        <w:jc w:val="both"/>
        <w:rPr>
          <w:rFonts w:ascii="Times New Roman" w:hAnsi="Times New Roman" w:cs="Times New Roman"/>
          <w:sz w:val="24"/>
          <w:szCs w:val="24"/>
        </w:rPr>
      </w:pPr>
    </w:p>
    <w:p w:rsidR="009B22C5" w:rsidRDefault="009B22C5" w:rsidP="009B22C5">
      <w:pPr>
        <w:spacing w:after="120" w:line="480" w:lineRule="auto"/>
        <w:ind w:firstLine="709"/>
        <w:jc w:val="both"/>
        <w:rPr>
          <w:rFonts w:ascii="Times New Roman" w:hAnsi="Times New Roman" w:cs="Times New Roman"/>
          <w:sz w:val="24"/>
          <w:szCs w:val="24"/>
        </w:rPr>
      </w:pPr>
      <w:r w:rsidRPr="005B0612">
        <w:rPr>
          <w:rFonts w:ascii="Times New Roman" w:hAnsi="Times New Roman" w:cs="Times New Roman"/>
          <w:sz w:val="24"/>
          <w:szCs w:val="24"/>
        </w:rPr>
        <w:t>Bu</w:t>
      </w:r>
      <w:r>
        <w:rPr>
          <w:rFonts w:ascii="Times New Roman" w:hAnsi="Times New Roman" w:cs="Times New Roman"/>
          <w:sz w:val="24"/>
          <w:szCs w:val="24"/>
        </w:rPr>
        <w:t xml:space="preserve"> çalışmanın konusunu oluşturan </w:t>
      </w:r>
      <w:r w:rsidRPr="00A56ED1">
        <w:rPr>
          <w:rFonts w:ascii="Times New Roman" w:hAnsi="Times New Roman" w:cs="Times New Roman"/>
          <w:i/>
          <w:sz w:val="24"/>
          <w:szCs w:val="24"/>
        </w:rPr>
        <w:t>Il taglio del bosco</w:t>
      </w:r>
      <w:r w:rsidRPr="005B0612">
        <w:rPr>
          <w:rFonts w:ascii="Times New Roman" w:hAnsi="Times New Roman" w:cs="Times New Roman"/>
          <w:sz w:val="24"/>
          <w:szCs w:val="24"/>
        </w:rPr>
        <w:t xml:space="preserve"> adlı uzun öykü, Carlo Cassola’nın ilk dönem eserlerinden biri olarak değerlendirilebilir. Ancak söz konusu öykünün yayınlanması pek kolay olmaz: Cassola, öyküyü 1948-1949 yıllarında kaleme almış olmas</w:t>
      </w:r>
      <w:r>
        <w:rPr>
          <w:rFonts w:ascii="Times New Roman" w:hAnsi="Times New Roman" w:cs="Times New Roman"/>
          <w:sz w:val="24"/>
          <w:szCs w:val="24"/>
        </w:rPr>
        <w:t xml:space="preserve">ına karşın, ancak 1950 yılında </w:t>
      </w:r>
      <w:r w:rsidRPr="00A56ED1">
        <w:rPr>
          <w:rFonts w:ascii="Times New Roman" w:hAnsi="Times New Roman" w:cs="Times New Roman"/>
          <w:i/>
          <w:sz w:val="24"/>
          <w:szCs w:val="24"/>
        </w:rPr>
        <w:t>Paragone</w:t>
      </w:r>
      <w:r w:rsidRPr="005B0612">
        <w:rPr>
          <w:rFonts w:ascii="Times New Roman" w:hAnsi="Times New Roman" w:cs="Times New Roman"/>
          <w:sz w:val="24"/>
          <w:szCs w:val="24"/>
        </w:rPr>
        <w:t xml:space="preserve"> dergisinde ilk defa yayımlanır. Kit</w:t>
      </w:r>
      <w:r>
        <w:rPr>
          <w:rFonts w:ascii="Times New Roman" w:hAnsi="Times New Roman" w:cs="Times New Roman"/>
          <w:sz w:val="24"/>
          <w:szCs w:val="24"/>
        </w:rPr>
        <w:t>ap olarak ise Milano’da Fabbri Y</w:t>
      </w:r>
      <w:r w:rsidRPr="005B0612">
        <w:rPr>
          <w:rFonts w:ascii="Times New Roman" w:hAnsi="Times New Roman" w:cs="Times New Roman"/>
          <w:sz w:val="24"/>
          <w:szCs w:val="24"/>
        </w:rPr>
        <w:t xml:space="preserve">ayınevi tarafından 1954 yılında yayınlanır ve satışa sunulur. Ancak bu dört yıllık süre içerisinde Botteghe Oscure ve Einaudi gibi yayınevleri öyküyü basmayı reddederler. (Einaudi’nin edebiyat editörü Cesare Pavese eseri okur, fakat beğenmez. Buna karşın eser, başka öykülerle birlikte bir derleme halinde 1958 yılında Einaudi tarafından yayımlanır ve pek çok eleştirmen tarafından Carlo Cassola’nın baş yapıtı olarak </w:t>
      </w:r>
      <w:r w:rsidRPr="005B0612">
        <w:rPr>
          <w:rFonts w:ascii="Times New Roman" w:hAnsi="Times New Roman" w:cs="Times New Roman"/>
          <w:sz w:val="24"/>
          <w:szCs w:val="24"/>
        </w:rPr>
        <w:lastRenderedPageBreak/>
        <w:t xml:space="preserve">değerlendirilir.) Öykü, temel olarak, Guglielmo adlı bir ormancının yaşadıklarını anlatmakla birlikte, aslında eşini kaybetmiş bir adamın yalnızlığını ve yalnızlık duygusunun yaşamına tesirlerini ele almaktadır. Öykünün zamansal arka planını 1938-1939 yılları oluşturmaktadır. Uzamsal arka plan ise Volterra ve Aminta’nın ormanlarla kaplı dağlık bölgeleridir. </w:t>
      </w:r>
    </w:p>
    <w:p w:rsidR="009B22C5" w:rsidRPr="005B0612" w:rsidRDefault="009B22C5" w:rsidP="009B22C5">
      <w:pPr>
        <w:spacing w:after="120" w:line="480" w:lineRule="auto"/>
        <w:ind w:firstLine="709"/>
        <w:jc w:val="both"/>
        <w:rPr>
          <w:rFonts w:ascii="Times New Roman" w:hAnsi="Times New Roman" w:cs="Times New Roman"/>
          <w:sz w:val="24"/>
          <w:szCs w:val="24"/>
        </w:rPr>
      </w:pPr>
    </w:p>
    <w:p w:rsidR="009B22C5" w:rsidRPr="005B0612" w:rsidRDefault="009B22C5" w:rsidP="009B22C5">
      <w:pPr>
        <w:spacing w:after="0" w:line="480" w:lineRule="auto"/>
        <w:ind w:firstLine="708"/>
        <w:jc w:val="both"/>
        <w:rPr>
          <w:rFonts w:ascii="Times New Roman" w:hAnsi="Times New Roman" w:cs="Times New Roman"/>
          <w:sz w:val="24"/>
          <w:szCs w:val="24"/>
        </w:rPr>
      </w:pPr>
      <w:r w:rsidRPr="005B0612">
        <w:rPr>
          <w:rFonts w:ascii="Times New Roman" w:hAnsi="Times New Roman" w:cs="Times New Roman"/>
          <w:sz w:val="24"/>
          <w:szCs w:val="24"/>
        </w:rPr>
        <w:t>Bu çalışma</w:t>
      </w:r>
      <w:r>
        <w:rPr>
          <w:rFonts w:ascii="Times New Roman" w:hAnsi="Times New Roman" w:cs="Times New Roman"/>
          <w:sz w:val="24"/>
          <w:szCs w:val="24"/>
        </w:rPr>
        <w:t xml:space="preserve">nın konusunu Carlo Cassola’nın </w:t>
      </w:r>
      <w:r w:rsidRPr="00A56ED1">
        <w:rPr>
          <w:rFonts w:ascii="Times New Roman" w:hAnsi="Times New Roman" w:cs="Times New Roman"/>
          <w:i/>
          <w:sz w:val="24"/>
          <w:szCs w:val="24"/>
        </w:rPr>
        <w:t>Il taglio del bosco</w:t>
      </w:r>
      <w:r>
        <w:rPr>
          <w:rFonts w:ascii="Times New Roman" w:hAnsi="Times New Roman" w:cs="Times New Roman"/>
          <w:i/>
          <w:sz w:val="24"/>
          <w:szCs w:val="24"/>
        </w:rPr>
        <w:t xml:space="preserve"> </w:t>
      </w:r>
      <w:r w:rsidRPr="005B0612">
        <w:rPr>
          <w:rFonts w:ascii="Times New Roman" w:hAnsi="Times New Roman" w:cs="Times New Roman"/>
          <w:sz w:val="24"/>
          <w:szCs w:val="24"/>
        </w:rPr>
        <w:t>adlı öyküsü ve bu öyküde yalnızlık olgusunun işlenişi oluşturmaktadır. Çalışmada ele alınacak yalnızlık olgusunun teorik çereçevesini çizmede, İtalyan psikolog ve düşünür Eugenio Borgna’nın eserlerinden, özellikle de yalnızlık kavramını tüm olası yönleriyle ele almaya ç</w:t>
      </w:r>
      <w:r>
        <w:rPr>
          <w:rFonts w:ascii="Times New Roman" w:hAnsi="Times New Roman" w:cs="Times New Roman"/>
          <w:sz w:val="24"/>
          <w:szCs w:val="24"/>
        </w:rPr>
        <w:t xml:space="preserve">alıştığı </w:t>
      </w:r>
      <w:r w:rsidRPr="00A56ED1">
        <w:rPr>
          <w:rFonts w:ascii="Times New Roman" w:hAnsi="Times New Roman" w:cs="Times New Roman"/>
          <w:i/>
          <w:sz w:val="24"/>
          <w:szCs w:val="24"/>
        </w:rPr>
        <w:t xml:space="preserve">La solitudine dell’anima </w:t>
      </w:r>
      <w:r w:rsidRPr="005B0612">
        <w:rPr>
          <w:rFonts w:ascii="Times New Roman" w:hAnsi="Times New Roman" w:cs="Times New Roman"/>
          <w:sz w:val="24"/>
          <w:szCs w:val="24"/>
        </w:rPr>
        <w:t>(Ruhun Yalnızlığı)</w:t>
      </w:r>
      <w:r>
        <w:rPr>
          <w:rStyle w:val="DipnotBavurusu"/>
          <w:rFonts w:ascii="Times New Roman" w:hAnsi="Times New Roman" w:cs="Times New Roman"/>
          <w:sz w:val="24"/>
          <w:szCs w:val="24"/>
        </w:rPr>
        <w:footnoteReference w:id="2"/>
      </w:r>
      <w:r w:rsidRPr="005B0612">
        <w:rPr>
          <w:rFonts w:ascii="Times New Roman" w:hAnsi="Times New Roman" w:cs="Times New Roman"/>
          <w:sz w:val="24"/>
          <w:szCs w:val="24"/>
        </w:rPr>
        <w:t xml:space="preserve"> adlı eserden faydalanıl</w:t>
      </w:r>
      <w:r>
        <w:rPr>
          <w:rFonts w:ascii="Times New Roman" w:hAnsi="Times New Roman" w:cs="Times New Roman"/>
          <w:sz w:val="24"/>
          <w:szCs w:val="24"/>
        </w:rPr>
        <w:t xml:space="preserve">acaktır. Yalnızlık kavramı ve </w:t>
      </w:r>
      <w:r w:rsidRPr="00A56ED1">
        <w:rPr>
          <w:rFonts w:ascii="Times New Roman" w:hAnsi="Times New Roman" w:cs="Times New Roman"/>
          <w:i/>
          <w:sz w:val="24"/>
          <w:szCs w:val="24"/>
        </w:rPr>
        <w:t>Il taglio del bosco</w:t>
      </w:r>
      <w:r w:rsidRPr="00A56ED1">
        <w:rPr>
          <w:rFonts w:ascii="Times New Roman" w:hAnsi="Times New Roman" w:cs="Times New Roman"/>
          <w:sz w:val="24"/>
          <w:szCs w:val="24"/>
        </w:rPr>
        <w:t>’</w:t>
      </w:r>
      <w:r w:rsidRPr="005B0612">
        <w:rPr>
          <w:rFonts w:ascii="Times New Roman" w:hAnsi="Times New Roman" w:cs="Times New Roman"/>
          <w:sz w:val="24"/>
          <w:szCs w:val="24"/>
        </w:rPr>
        <w:t>da işlenişine geçmeden önce, eserin yapısını daha iyi bir şekilde anlamak ve anlamlandırmak için Carlo Cassola’nın edebiyat anlayışına genel bir bakış yerinde olacaktır.</w:t>
      </w:r>
    </w:p>
    <w:p w:rsidR="009B22C5" w:rsidRPr="005B0612" w:rsidRDefault="009B22C5" w:rsidP="009B22C5">
      <w:pPr>
        <w:spacing w:after="0" w:line="480" w:lineRule="auto"/>
        <w:ind w:firstLine="708"/>
        <w:jc w:val="both"/>
        <w:rPr>
          <w:rFonts w:ascii="Times New Roman" w:hAnsi="Times New Roman" w:cs="Times New Roman"/>
          <w:sz w:val="24"/>
          <w:szCs w:val="24"/>
        </w:rPr>
      </w:pPr>
    </w:p>
    <w:p w:rsidR="009B22C5" w:rsidRPr="005B0612" w:rsidRDefault="009B22C5" w:rsidP="009B22C5">
      <w:pPr>
        <w:spacing w:after="120" w:line="480" w:lineRule="auto"/>
        <w:ind w:firstLine="708"/>
        <w:jc w:val="both"/>
        <w:rPr>
          <w:rFonts w:ascii="Times New Roman" w:hAnsi="Times New Roman" w:cs="Times New Roman"/>
          <w:sz w:val="24"/>
          <w:szCs w:val="24"/>
        </w:rPr>
      </w:pPr>
      <w:r w:rsidRPr="005B0612">
        <w:rPr>
          <w:rFonts w:ascii="Times New Roman" w:hAnsi="Times New Roman" w:cs="Times New Roman"/>
          <w:sz w:val="24"/>
          <w:szCs w:val="24"/>
        </w:rPr>
        <w:t xml:space="preserve">1917 yılında Roma’da dünyaya gelen Carlo Cassola, çocukluğunu ve ilk gençliğini bu şehirde geçirir. II. Dünya Savaşı sırasında Volterra’da etkin bir şekilde mücadeleye katılarak, ülkesinin savunmasına katkıda bulunur.(Pampaloni, </w:t>
      </w:r>
      <w:r>
        <w:rPr>
          <w:rFonts w:ascii="Times New Roman" w:hAnsi="Times New Roman" w:cs="Times New Roman"/>
          <w:sz w:val="24"/>
          <w:szCs w:val="24"/>
        </w:rPr>
        <w:t xml:space="preserve">1969: </w:t>
      </w:r>
      <w:r w:rsidRPr="005B0612">
        <w:rPr>
          <w:rFonts w:ascii="Times New Roman" w:hAnsi="Times New Roman" w:cs="Times New Roman"/>
          <w:sz w:val="24"/>
          <w:szCs w:val="24"/>
        </w:rPr>
        <w:t xml:space="preserve">846)  Hem annesinin memleketi hem de ulus mücadelesi verdiği, ülkesini savunduğu yer olan Volterra kasabası Carlo Cassola’nın yaşamında önemli bir yere sahiptir. Bu nedenle, çoğu eserinde Volterra uzamsal arka plan olarak karşımıza çıkar. Cassola’nın bir yazar olarak edebiyat ile ilk teması, II. Dünya Savaşı’nın başladığı döneme denk gelir: nitekim, Carlo Cassola’nın edebiyat dünyasına ilk öyküleri ile adım atışı 1937 yılına kadar uzanır. 1937-1940 yılları arasında </w:t>
      </w:r>
      <w:r w:rsidRPr="00A56ED1">
        <w:rPr>
          <w:rFonts w:ascii="Times New Roman" w:hAnsi="Times New Roman" w:cs="Times New Roman"/>
          <w:i/>
          <w:sz w:val="24"/>
          <w:szCs w:val="24"/>
        </w:rPr>
        <w:t>Letteratura</w:t>
      </w:r>
      <w:r w:rsidRPr="005B0612">
        <w:rPr>
          <w:rFonts w:ascii="Times New Roman" w:hAnsi="Times New Roman" w:cs="Times New Roman"/>
          <w:sz w:val="24"/>
          <w:szCs w:val="24"/>
        </w:rPr>
        <w:t xml:space="preserve"> dergisinde bir dizi öyküsü yayınlanır.(Macchioni, 1967</w:t>
      </w:r>
      <w:r>
        <w:rPr>
          <w:rFonts w:ascii="Times New Roman" w:hAnsi="Times New Roman" w:cs="Times New Roman"/>
          <w:sz w:val="24"/>
          <w:szCs w:val="24"/>
        </w:rPr>
        <w:t xml:space="preserve">: </w:t>
      </w:r>
      <w:r w:rsidRPr="005B0612">
        <w:rPr>
          <w:rFonts w:ascii="Times New Roman" w:hAnsi="Times New Roman" w:cs="Times New Roman"/>
          <w:sz w:val="24"/>
          <w:szCs w:val="24"/>
        </w:rPr>
        <w:t>12)</w:t>
      </w:r>
    </w:p>
    <w:p w:rsidR="009B22C5" w:rsidRPr="005B0612" w:rsidRDefault="009B22C5" w:rsidP="009B22C5">
      <w:pPr>
        <w:spacing w:after="120" w:line="480" w:lineRule="auto"/>
        <w:ind w:firstLine="708"/>
        <w:jc w:val="both"/>
        <w:rPr>
          <w:rFonts w:ascii="Times New Roman" w:hAnsi="Times New Roman" w:cs="Times New Roman"/>
          <w:sz w:val="24"/>
          <w:szCs w:val="24"/>
        </w:rPr>
      </w:pPr>
      <w:r w:rsidRPr="005B0612">
        <w:rPr>
          <w:rFonts w:ascii="Times New Roman" w:hAnsi="Times New Roman" w:cs="Times New Roman"/>
          <w:sz w:val="24"/>
          <w:szCs w:val="24"/>
        </w:rPr>
        <w:lastRenderedPageBreak/>
        <w:t xml:space="preserve">Bununla birlikte, Carlo Cassola’nın yazın yaşamını üç farklı bölüme ayırmak mümkündür: 1937’de </w:t>
      </w:r>
      <w:r w:rsidRPr="00A56ED1">
        <w:rPr>
          <w:rFonts w:ascii="Times New Roman" w:hAnsi="Times New Roman" w:cs="Times New Roman"/>
          <w:i/>
          <w:sz w:val="24"/>
          <w:szCs w:val="24"/>
        </w:rPr>
        <w:t>La visita</w:t>
      </w:r>
      <w:r w:rsidRPr="005B0612">
        <w:rPr>
          <w:rFonts w:ascii="Times New Roman" w:hAnsi="Times New Roman" w:cs="Times New Roman"/>
          <w:sz w:val="24"/>
          <w:szCs w:val="24"/>
        </w:rPr>
        <w:t xml:space="preserve"> adlı öykü derlemesinin yayınlanması ile başlayan ve 1948 yılına,</w:t>
      </w:r>
      <w:r>
        <w:rPr>
          <w:rFonts w:ascii="Times New Roman" w:hAnsi="Times New Roman" w:cs="Times New Roman"/>
          <w:sz w:val="24"/>
          <w:szCs w:val="24"/>
        </w:rPr>
        <w:t xml:space="preserve"> </w:t>
      </w:r>
      <w:r w:rsidRPr="00A56ED1">
        <w:rPr>
          <w:rFonts w:ascii="Times New Roman" w:hAnsi="Times New Roman" w:cs="Times New Roman"/>
          <w:i/>
          <w:sz w:val="24"/>
          <w:szCs w:val="24"/>
        </w:rPr>
        <w:t>Il taglio del bosco</w:t>
      </w:r>
      <w:r w:rsidRPr="005B0612">
        <w:rPr>
          <w:rFonts w:ascii="Times New Roman" w:hAnsi="Times New Roman" w:cs="Times New Roman"/>
          <w:sz w:val="24"/>
          <w:szCs w:val="24"/>
        </w:rPr>
        <w:t>’</w:t>
      </w:r>
      <w:r>
        <w:rPr>
          <w:rFonts w:ascii="Times New Roman" w:hAnsi="Times New Roman" w:cs="Times New Roman"/>
          <w:sz w:val="24"/>
          <w:szCs w:val="24"/>
        </w:rPr>
        <w:t xml:space="preserve">ya kadar uzanan birinci dönem; </w:t>
      </w:r>
      <w:r w:rsidRPr="00A56ED1">
        <w:rPr>
          <w:rFonts w:ascii="Times New Roman" w:hAnsi="Times New Roman" w:cs="Times New Roman"/>
          <w:i/>
          <w:sz w:val="24"/>
          <w:szCs w:val="24"/>
        </w:rPr>
        <w:t>Baba</w:t>
      </w:r>
      <w:r w:rsidRPr="005B0612">
        <w:rPr>
          <w:rFonts w:ascii="Times New Roman" w:hAnsi="Times New Roman" w:cs="Times New Roman"/>
          <w:sz w:val="24"/>
          <w:szCs w:val="24"/>
        </w:rPr>
        <w:t xml:space="preserve"> </w:t>
      </w:r>
      <w:r>
        <w:rPr>
          <w:rFonts w:ascii="Times New Roman" w:hAnsi="Times New Roman" w:cs="Times New Roman"/>
          <w:sz w:val="24"/>
          <w:szCs w:val="24"/>
        </w:rPr>
        <w:t xml:space="preserve">(Mücadele) </w:t>
      </w:r>
      <w:r w:rsidRPr="005B0612">
        <w:rPr>
          <w:rFonts w:ascii="Times New Roman" w:hAnsi="Times New Roman" w:cs="Times New Roman"/>
          <w:sz w:val="24"/>
          <w:szCs w:val="24"/>
        </w:rPr>
        <w:t>romanıyla başlayan ve</w:t>
      </w:r>
      <w:r>
        <w:rPr>
          <w:rFonts w:ascii="Times New Roman" w:hAnsi="Times New Roman" w:cs="Times New Roman"/>
          <w:sz w:val="24"/>
          <w:szCs w:val="24"/>
        </w:rPr>
        <w:t xml:space="preserve"> </w:t>
      </w:r>
      <w:r w:rsidRPr="00A56ED1">
        <w:rPr>
          <w:rFonts w:ascii="Times New Roman" w:hAnsi="Times New Roman" w:cs="Times New Roman"/>
          <w:i/>
          <w:sz w:val="24"/>
          <w:szCs w:val="24"/>
        </w:rPr>
        <w:t>Fausto</w:t>
      </w:r>
      <w:r>
        <w:rPr>
          <w:rFonts w:ascii="Times New Roman" w:hAnsi="Times New Roman" w:cs="Times New Roman"/>
          <w:i/>
          <w:sz w:val="24"/>
          <w:szCs w:val="24"/>
        </w:rPr>
        <w:t xml:space="preserve"> </w:t>
      </w:r>
      <w:r w:rsidRPr="00A56ED1">
        <w:rPr>
          <w:rFonts w:ascii="Times New Roman" w:hAnsi="Times New Roman" w:cs="Times New Roman"/>
          <w:i/>
          <w:sz w:val="24"/>
          <w:szCs w:val="24"/>
        </w:rPr>
        <w:t>e Anna</w:t>
      </w:r>
      <w:r>
        <w:rPr>
          <w:rFonts w:ascii="Times New Roman" w:hAnsi="Times New Roman" w:cs="Times New Roman"/>
          <w:sz w:val="24"/>
          <w:szCs w:val="24"/>
        </w:rPr>
        <w:t xml:space="preserve"> (Fausto ve Anna) ile </w:t>
      </w:r>
      <w:r>
        <w:rPr>
          <w:rFonts w:ascii="Times New Roman" w:hAnsi="Times New Roman" w:cs="Times New Roman"/>
          <w:i/>
          <w:sz w:val="24"/>
          <w:szCs w:val="24"/>
        </w:rPr>
        <w:t>La r</w:t>
      </w:r>
      <w:r w:rsidRPr="00A56ED1">
        <w:rPr>
          <w:rFonts w:ascii="Times New Roman" w:hAnsi="Times New Roman" w:cs="Times New Roman"/>
          <w:i/>
          <w:sz w:val="24"/>
          <w:szCs w:val="24"/>
        </w:rPr>
        <w:t>agazza di Bube</w:t>
      </w:r>
      <w:r w:rsidRPr="005B0612">
        <w:rPr>
          <w:rFonts w:ascii="Times New Roman" w:hAnsi="Times New Roman" w:cs="Times New Roman"/>
          <w:sz w:val="24"/>
          <w:szCs w:val="24"/>
        </w:rPr>
        <w:t xml:space="preserve"> romanlarına</w:t>
      </w:r>
      <w:r>
        <w:rPr>
          <w:rFonts w:ascii="Times New Roman" w:hAnsi="Times New Roman" w:cs="Times New Roman"/>
          <w:sz w:val="24"/>
          <w:szCs w:val="24"/>
        </w:rPr>
        <w:t>, diğer bir deyişle 1960 yılına</w:t>
      </w:r>
      <w:r w:rsidRPr="005B0612">
        <w:rPr>
          <w:rFonts w:ascii="Times New Roman" w:hAnsi="Times New Roman" w:cs="Times New Roman"/>
          <w:sz w:val="24"/>
          <w:szCs w:val="24"/>
        </w:rPr>
        <w:t xml:space="preserve"> kadar uzanan ikinci dö</w:t>
      </w:r>
      <w:r>
        <w:rPr>
          <w:rFonts w:ascii="Times New Roman" w:hAnsi="Times New Roman" w:cs="Times New Roman"/>
          <w:sz w:val="24"/>
          <w:szCs w:val="24"/>
        </w:rPr>
        <w:t xml:space="preserve">nem; 1961 yılında </w:t>
      </w:r>
      <w:r w:rsidRPr="00A56ED1">
        <w:rPr>
          <w:rFonts w:ascii="Times New Roman" w:hAnsi="Times New Roman" w:cs="Times New Roman"/>
          <w:i/>
          <w:sz w:val="24"/>
          <w:szCs w:val="24"/>
        </w:rPr>
        <w:t>Un cuore arido</w:t>
      </w:r>
      <w:r w:rsidRPr="005B0612">
        <w:rPr>
          <w:rFonts w:ascii="Times New Roman" w:hAnsi="Times New Roman" w:cs="Times New Roman"/>
          <w:sz w:val="24"/>
          <w:szCs w:val="24"/>
        </w:rPr>
        <w:t xml:space="preserve"> romanı ile başlayan ve ölümüne kadar devam eden üçüncü dönem.(Manacorda, 1973</w:t>
      </w:r>
      <w:r>
        <w:rPr>
          <w:rFonts w:ascii="Times New Roman" w:hAnsi="Times New Roman" w:cs="Times New Roman"/>
          <w:sz w:val="24"/>
          <w:szCs w:val="24"/>
        </w:rPr>
        <w:t xml:space="preserve">: </w:t>
      </w:r>
      <w:r w:rsidRPr="005B0612">
        <w:rPr>
          <w:rFonts w:ascii="Times New Roman" w:hAnsi="Times New Roman" w:cs="Times New Roman"/>
          <w:sz w:val="24"/>
          <w:szCs w:val="24"/>
        </w:rPr>
        <w:t xml:space="preserve">51) </w:t>
      </w:r>
    </w:p>
    <w:p w:rsidR="00650CFA" w:rsidRDefault="00650CFA" w:rsidP="009B22C5">
      <w:pPr>
        <w:spacing w:line="480" w:lineRule="auto"/>
      </w:pPr>
    </w:p>
    <w:sectPr w:rsidR="00650CF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CFA" w:rsidRDefault="00650CFA" w:rsidP="009B22C5">
      <w:pPr>
        <w:spacing w:after="0" w:line="240" w:lineRule="auto"/>
      </w:pPr>
      <w:r>
        <w:separator/>
      </w:r>
    </w:p>
  </w:endnote>
  <w:endnote w:type="continuationSeparator" w:id="1">
    <w:p w:rsidR="00650CFA" w:rsidRDefault="00650CFA" w:rsidP="009B22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CFA" w:rsidRDefault="00650CFA" w:rsidP="009B22C5">
      <w:pPr>
        <w:spacing w:after="0" w:line="240" w:lineRule="auto"/>
      </w:pPr>
      <w:r>
        <w:separator/>
      </w:r>
    </w:p>
  </w:footnote>
  <w:footnote w:type="continuationSeparator" w:id="1">
    <w:p w:rsidR="00650CFA" w:rsidRDefault="00650CFA" w:rsidP="009B22C5">
      <w:pPr>
        <w:spacing w:after="0" w:line="240" w:lineRule="auto"/>
      </w:pPr>
      <w:r>
        <w:continuationSeparator/>
      </w:r>
    </w:p>
  </w:footnote>
  <w:footnote w:id="2">
    <w:p w:rsidR="009B22C5" w:rsidRPr="00A80139" w:rsidRDefault="009B22C5" w:rsidP="009B22C5">
      <w:pPr>
        <w:pStyle w:val="DipnotMetni"/>
        <w:rPr>
          <w:rFonts w:ascii="Times New Roman" w:hAnsi="Times New Roman" w:cs="Times New Roman"/>
        </w:rPr>
      </w:pPr>
      <w:r w:rsidRPr="00A80139">
        <w:rPr>
          <w:rStyle w:val="DipnotBavurusu"/>
          <w:rFonts w:ascii="Times New Roman" w:hAnsi="Times New Roman" w:cs="Times New Roman"/>
        </w:rPr>
        <w:footnoteRef/>
      </w:r>
      <w:r w:rsidRPr="00A80139">
        <w:rPr>
          <w:rFonts w:ascii="Times New Roman" w:hAnsi="Times New Roman" w:cs="Times New Roman"/>
        </w:rPr>
        <w:t xml:space="preserve"> Türkçe çevirisi için bak. Borgna, E. (2014). </w:t>
      </w:r>
      <w:r w:rsidRPr="00A80139">
        <w:rPr>
          <w:rFonts w:ascii="Times New Roman" w:hAnsi="Times New Roman" w:cs="Times New Roman"/>
          <w:i/>
        </w:rPr>
        <w:t>Ruhun Yalnızlığı</w:t>
      </w:r>
      <w:r w:rsidRPr="00A80139">
        <w:rPr>
          <w:rFonts w:ascii="Times New Roman" w:hAnsi="Times New Roman" w:cs="Times New Roman"/>
        </w:rPr>
        <w:t>. Meryem Mine Çilingiroğlu (Çev). İstanbul:</w:t>
      </w:r>
      <w:r>
        <w:rPr>
          <w:rFonts w:ascii="Times New Roman" w:hAnsi="Times New Roman" w:cs="Times New Roman"/>
        </w:rPr>
        <w:t xml:space="preserve"> </w:t>
      </w:r>
      <w:r w:rsidRPr="00A80139">
        <w:rPr>
          <w:rFonts w:ascii="Times New Roman" w:hAnsi="Times New Roman" w:cs="Times New Roman"/>
        </w:rPr>
        <w:t>YKY.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D110FD"/>
    <w:multiLevelType w:val="hybridMultilevel"/>
    <w:tmpl w:val="F5F8D8DA"/>
    <w:lvl w:ilvl="0" w:tplc="041F0011">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9B22C5"/>
    <w:rsid w:val="00650CFA"/>
    <w:rsid w:val="009B22C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9B22C5"/>
    <w:pPr>
      <w:spacing w:after="0" w:line="240" w:lineRule="auto"/>
    </w:pPr>
    <w:rPr>
      <w:rFonts w:eastAsiaTheme="minorHAnsi"/>
      <w:sz w:val="20"/>
      <w:szCs w:val="20"/>
      <w:lang w:eastAsia="en-US"/>
    </w:rPr>
  </w:style>
  <w:style w:type="character" w:customStyle="1" w:styleId="DipnotMetniChar">
    <w:name w:val="Dipnot Metni Char"/>
    <w:basedOn w:val="VarsaylanParagrafYazTipi"/>
    <w:link w:val="DipnotMetni"/>
    <w:uiPriority w:val="99"/>
    <w:rsid w:val="009B22C5"/>
    <w:rPr>
      <w:rFonts w:eastAsiaTheme="minorHAnsi"/>
      <w:sz w:val="20"/>
      <w:szCs w:val="20"/>
      <w:lang w:eastAsia="en-US"/>
    </w:rPr>
  </w:style>
  <w:style w:type="character" w:styleId="DipnotBavurusu">
    <w:name w:val="footnote reference"/>
    <w:basedOn w:val="VarsaylanParagrafYazTipi"/>
    <w:uiPriority w:val="99"/>
    <w:semiHidden/>
    <w:unhideWhenUsed/>
    <w:rsid w:val="009B22C5"/>
    <w:rPr>
      <w:vertAlign w:val="superscript"/>
    </w:rPr>
  </w:style>
  <w:style w:type="paragraph" w:styleId="ListeParagraf">
    <w:name w:val="List Paragraph"/>
    <w:basedOn w:val="Normal"/>
    <w:uiPriority w:val="34"/>
    <w:qFormat/>
    <w:rsid w:val="009B22C5"/>
    <w:pPr>
      <w:spacing w:after="160" w:line="259" w:lineRule="auto"/>
      <w:ind w:left="720"/>
      <w:contextualSpacing/>
    </w:pPr>
    <w:rPr>
      <w:rFonts w:eastAsiaTheme="minorHAnsi"/>
      <w:lang w:eastAsia="en-US"/>
    </w:rPr>
  </w:style>
  <w:style w:type="character" w:styleId="Kpr">
    <w:name w:val="Hyperlink"/>
    <w:basedOn w:val="VarsaylanParagrafYazTipi"/>
    <w:uiPriority w:val="99"/>
    <w:unhideWhenUsed/>
    <w:rsid w:val="009B22C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643</Words>
  <Characters>3669</Characters>
  <Application>Microsoft Office Word</Application>
  <DocSecurity>0</DocSecurity>
  <Lines>30</Lines>
  <Paragraphs>8</Paragraphs>
  <ScaleCrop>false</ScaleCrop>
  <Company>NouS/TncTR</Company>
  <LinksUpToDate>false</LinksUpToDate>
  <CharactersWithSpaces>4304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2020-05-06T18:47:00Z</dcterms:created>
  <dcterms:modified xsi:type="dcterms:W3CDTF">2020-05-06T18:56:00Z</dcterms:modified>
</cp:coreProperties>
</file>