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97209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  <w:shd w:val="clear" w:color="auto" w:fill="auto"/>
          </w:tcPr>
          <w:p w:rsidR="00BC32DD" w:rsidRPr="00897209" w:rsidRDefault="00897209" w:rsidP="00832AEF">
            <w:pPr>
              <w:pStyle w:val="DersBilgileri"/>
              <w:rPr>
                <w:bCs/>
                <w:szCs w:val="16"/>
              </w:rPr>
            </w:pPr>
            <w:r w:rsidRPr="00897209">
              <w:rPr>
                <w:bCs/>
                <w:szCs w:val="16"/>
              </w:rPr>
              <w:t xml:space="preserve">PEN 445 </w:t>
            </w:r>
            <w:r w:rsidRPr="00897209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PHYSICS OF NUCLEAR MEDICINE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8972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Turan OLĞAR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8972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65B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8972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8972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Doz </w:t>
            </w:r>
            <w:proofErr w:type="spellStart"/>
            <w:r>
              <w:rPr>
                <w:szCs w:val="16"/>
              </w:rPr>
              <w:t>Kalibratörü</w:t>
            </w:r>
            <w:proofErr w:type="spellEnd"/>
            <w:r>
              <w:rPr>
                <w:szCs w:val="16"/>
              </w:rPr>
              <w:t>, Nükleer Tıpta Kullanılan Sayım Sistemleri, Gamma Kamera, SPECT ve PET Görüntüleme Sistemleri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8972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Nükleer tıpta kullanılan sayım ve görüntüleme sistemleri hakkında bilgi vermektir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8972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8972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8972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F65BC3" w:rsidRPr="00F65BC3" w:rsidRDefault="00F65BC3" w:rsidP="00F65BC3">
            <w:pPr>
              <w:pStyle w:val="Kaynakca"/>
              <w:ind w:left="144" w:firstLine="0"/>
              <w:jc w:val="left"/>
              <w:rPr>
                <w:szCs w:val="16"/>
              </w:rPr>
            </w:pPr>
            <w:r w:rsidRPr="00F65BC3">
              <w:rPr>
                <w:szCs w:val="16"/>
              </w:rPr>
              <w:t>1.</w:t>
            </w:r>
            <w:r w:rsidRPr="00F65BC3">
              <w:rPr>
                <w:rFonts w:ascii="Times New Roman" w:hAnsi="Times New Roman"/>
                <w:szCs w:val="16"/>
              </w:rPr>
              <w:t>The</w:t>
            </w:r>
            <w:r w:rsidRPr="00F65BC3">
              <w:rPr>
                <w:szCs w:val="16"/>
              </w:rPr>
              <w:t xml:space="preserve"> Essential Physics of Medical Imaging, Third Edition., </w:t>
            </w:r>
            <w:proofErr w:type="spellStart"/>
            <w:r w:rsidRPr="00F65BC3">
              <w:rPr>
                <w:szCs w:val="16"/>
              </w:rPr>
              <w:t>Bushberg</w:t>
            </w:r>
            <w:proofErr w:type="spellEnd"/>
            <w:r w:rsidRPr="00F65BC3">
              <w:rPr>
                <w:szCs w:val="16"/>
              </w:rPr>
              <w:t xml:space="preserve"> J. T., Seibert J. A., </w:t>
            </w:r>
            <w:proofErr w:type="spellStart"/>
            <w:r w:rsidRPr="00F65BC3">
              <w:rPr>
                <w:szCs w:val="16"/>
              </w:rPr>
              <w:t>Leidholdt</w:t>
            </w:r>
            <w:proofErr w:type="spellEnd"/>
            <w:r w:rsidRPr="00F65BC3">
              <w:rPr>
                <w:szCs w:val="16"/>
              </w:rPr>
              <w:t xml:space="preserve"> E. M. Jr., Boone J. M., Lippincott Williams &amp; Wilkins, Philadelphia, PA, USA, 2012. 1048 pp</w:t>
            </w:r>
          </w:p>
          <w:p w:rsidR="00F65BC3" w:rsidRDefault="00F65BC3" w:rsidP="00F65BC3">
            <w:pPr>
              <w:pStyle w:val="Kaynakca"/>
              <w:ind w:left="144" w:firstLine="0"/>
              <w:jc w:val="left"/>
              <w:rPr>
                <w:rFonts w:cs="Arial"/>
                <w:color w:val="222222"/>
                <w:szCs w:val="16"/>
                <w:shd w:val="clear" w:color="auto" w:fill="FFFFFF"/>
              </w:rPr>
            </w:pPr>
            <w:r w:rsidRPr="00F65BC3">
              <w:rPr>
                <w:szCs w:val="16"/>
              </w:rPr>
              <w:t>2.</w:t>
            </w:r>
            <w:r w:rsidRPr="00F65BC3">
              <w:rPr>
                <w:rFonts w:cs="Arial"/>
                <w:color w:val="222222"/>
                <w:szCs w:val="16"/>
                <w:shd w:val="clear" w:color="auto" w:fill="FFFFFF"/>
              </w:rPr>
              <w:t xml:space="preserve"> </w:t>
            </w:r>
            <w:proofErr w:type="spellStart"/>
            <w:r w:rsidRPr="00F65BC3">
              <w:rPr>
                <w:rFonts w:cs="Arial"/>
                <w:color w:val="222222"/>
                <w:szCs w:val="16"/>
                <w:shd w:val="clear" w:color="auto" w:fill="FFFFFF"/>
              </w:rPr>
              <w:t>Powsner</w:t>
            </w:r>
            <w:proofErr w:type="spellEnd"/>
            <w:r w:rsidRPr="00F65BC3">
              <w:rPr>
                <w:rFonts w:cs="Arial"/>
                <w:color w:val="222222"/>
                <w:szCs w:val="16"/>
                <w:shd w:val="clear" w:color="auto" w:fill="FFFFFF"/>
              </w:rPr>
              <w:t xml:space="preserve">, Rachel A., and Edward R. </w:t>
            </w:r>
            <w:proofErr w:type="spellStart"/>
            <w:r w:rsidRPr="00F65BC3">
              <w:rPr>
                <w:rFonts w:cs="Arial"/>
                <w:color w:val="222222"/>
                <w:szCs w:val="16"/>
                <w:shd w:val="clear" w:color="auto" w:fill="FFFFFF"/>
              </w:rPr>
              <w:t>Powsner</w:t>
            </w:r>
            <w:proofErr w:type="spellEnd"/>
            <w:r w:rsidRPr="00F65BC3">
              <w:rPr>
                <w:rFonts w:cs="Arial"/>
                <w:color w:val="222222"/>
                <w:szCs w:val="16"/>
                <w:shd w:val="clear" w:color="auto" w:fill="FFFFFF"/>
              </w:rPr>
              <w:t>. </w:t>
            </w:r>
            <w:r w:rsidRPr="00F65BC3">
              <w:rPr>
                <w:rFonts w:cs="Arial"/>
                <w:i/>
                <w:iCs/>
                <w:color w:val="222222"/>
                <w:szCs w:val="16"/>
                <w:shd w:val="clear" w:color="auto" w:fill="FFFFFF"/>
              </w:rPr>
              <w:t>Essential nuclear medicine physics</w:t>
            </w:r>
            <w:r w:rsidRPr="00F65BC3">
              <w:rPr>
                <w:rFonts w:cs="Arial"/>
                <w:color w:val="222222"/>
                <w:szCs w:val="16"/>
                <w:shd w:val="clear" w:color="auto" w:fill="FFFFFF"/>
              </w:rPr>
              <w:t>. John Wiley &amp; Sons, 2008.</w:t>
            </w:r>
          </w:p>
          <w:p w:rsidR="00DD3BD7" w:rsidRDefault="00CA0FA2" w:rsidP="00F65BC3">
            <w:pPr>
              <w:pStyle w:val="Kaynakca"/>
              <w:ind w:left="144" w:firstLine="0"/>
              <w:jc w:val="left"/>
            </w:pPr>
            <w:r>
              <w:rPr>
                <w:szCs w:val="16"/>
              </w:rPr>
              <w:t>3.</w:t>
            </w:r>
            <w:r w:rsidR="00BB00D0">
              <w:t xml:space="preserve"> </w:t>
            </w:r>
            <w:hyperlink r:id="rId4" w:history="1">
              <w:r w:rsidR="00DD3BD7">
                <w:rPr>
                  <w:rStyle w:val="Kpr"/>
                </w:rPr>
                <w:t>Training material | IAEA</w:t>
              </w:r>
            </w:hyperlink>
          </w:p>
          <w:p w:rsidR="00CA0FA2" w:rsidRPr="00F65BC3" w:rsidRDefault="00CA0FA2" w:rsidP="00F65BC3">
            <w:pPr>
              <w:pStyle w:val="Kaynakca"/>
              <w:ind w:left="144" w:firstLine="0"/>
              <w:jc w:val="left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4.</w:t>
            </w:r>
            <w:r>
              <w:t xml:space="preserve"> </w:t>
            </w:r>
            <w:hyperlink r:id="rId5" w:history="1">
              <w:r>
                <w:rPr>
                  <w:rStyle w:val="Kpr"/>
                </w:rPr>
                <w:t xml:space="preserve">Nuclear medicine </w:t>
              </w:r>
              <w:proofErr w:type="gramStart"/>
              <w:r>
                <w:rPr>
                  <w:rStyle w:val="Kpr"/>
                </w:rPr>
                <w:t>physics :</w:t>
              </w:r>
              <w:proofErr w:type="gramEnd"/>
              <w:r>
                <w:rPr>
                  <w:rStyle w:val="Kpr"/>
                </w:rPr>
                <w:t xml:space="preserve"> a handbook for students and teachers (iaea.org)</w:t>
              </w:r>
            </w:hyperlink>
          </w:p>
          <w:p w:rsidR="00BC32DD" w:rsidRPr="00F65BC3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F65BC3" w:rsidRDefault="00897209" w:rsidP="00832AEF">
            <w:pPr>
              <w:pStyle w:val="DersBilgileri"/>
              <w:rPr>
                <w:szCs w:val="16"/>
              </w:rPr>
            </w:pPr>
            <w:r w:rsidRPr="00F65BC3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65B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65B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D3B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897209"/>
    <w:rsid w:val="008D511E"/>
    <w:rsid w:val="00BB00D0"/>
    <w:rsid w:val="00BC32DD"/>
    <w:rsid w:val="00CA0FA2"/>
    <w:rsid w:val="00DD3BD7"/>
    <w:rsid w:val="00F6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EF8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CA0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-pub.iaea.org/mtcd/publications/pdf/pub1617web-1294055.pdf" TargetMode="External"/><Relationship Id="rId4" Type="http://schemas.openxmlformats.org/officeDocument/2006/relationships/hyperlink" Target="https://www.iaea.org/resources/rpop/resources/training-materi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Olğar</dc:creator>
  <cp:keywords/>
  <dc:description/>
  <cp:lastModifiedBy>Turan Olğar</cp:lastModifiedBy>
  <cp:revision>7</cp:revision>
  <dcterms:created xsi:type="dcterms:W3CDTF">2022-10-04T06:37:00Z</dcterms:created>
  <dcterms:modified xsi:type="dcterms:W3CDTF">2022-10-04T08:01:00Z</dcterms:modified>
</cp:coreProperties>
</file>