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EDB5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7D373C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BCC3A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4AAA2C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1328BDE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B5EC4C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2CC7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006CE8" w14:textId="20005188" w:rsidR="00BC32DD" w:rsidRPr="001A2552" w:rsidRDefault="001659B1" w:rsidP="00832AEF">
            <w:pPr>
              <w:pStyle w:val="DersBilgileri"/>
              <w:rPr>
                <w:b/>
                <w:bCs/>
                <w:szCs w:val="16"/>
              </w:rPr>
            </w:pPr>
            <w:r w:rsidRPr="001659B1">
              <w:rPr>
                <w:b/>
                <w:bCs/>
                <w:szCs w:val="16"/>
              </w:rPr>
              <w:t>BUL137 - Dil Bilgisi B1</w:t>
            </w:r>
          </w:p>
        </w:tc>
      </w:tr>
      <w:tr w:rsidR="00BC32DD" w:rsidRPr="001A2552" w14:paraId="190A4C4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AF6DC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E13CF73" w14:textId="1E6FC487" w:rsidR="00BC32DD" w:rsidRPr="001659B1" w:rsidRDefault="001659B1" w:rsidP="00832AEF">
            <w:pPr>
              <w:pStyle w:val="DersBilgileri"/>
              <w:rPr>
                <w:b/>
                <w:bCs/>
                <w:szCs w:val="16"/>
              </w:rPr>
            </w:pPr>
            <w:r w:rsidRPr="001659B1">
              <w:rPr>
                <w:b/>
                <w:bCs/>
                <w:szCs w:val="16"/>
              </w:rPr>
              <w:t xml:space="preserve">Dr. </w:t>
            </w:r>
            <w:proofErr w:type="spellStart"/>
            <w:r w:rsidRPr="001659B1">
              <w:rPr>
                <w:b/>
                <w:bCs/>
                <w:szCs w:val="16"/>
              </w:rPr>
              <w:t>Öğr</w:t>
            </w:r>
            <w:proofErr w:type="spellEnd"/>
            <w:r w:rsidRPr="001659B1">
              <w:rPr>
                <w:b/>
                <w:bCs/>
                <w:szCs w:val="16"/>
              </w:rPr>
              <w:t>. Üyesi Sadık Hacı</w:t>
            </w:r>
          </w:p>
        </w:tc>
      </w:tr>
      <w:tr w:rsidR="00BC32DD" w:rsidRPr="001A2552" w14:paraId="3FF1709F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1D80B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5E07B91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1829B12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7A62D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E2EE590" w14:textId="4C91A065" w:rsidR="00BC32DD" w:rsidRPr="001A2552" w:rsidRDefault="000D5FB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A4A69E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7D4D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C21731F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D0A7281" w14:textId="77777777" w:rsidTr="00834910">
        <w:trPr>
          <w:trHeight w:val="1633"/>
          <w:jc w:val="center"/>
        </w:trPr>
        <w:tc>
          <w:tcPr>
            <w:tcW w:w="2745" w:type="dxa"/>
            <w:vAlign w:val="center"/>
          </w:tcPr>
          <w:p w14:paraId="73CE275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69714EC" w14:textId="62E6571B" w:rsidR="00BC32DD" w:rsidRPr="001A2552" w:rsidRDefault="001659B1" w:rsidP="0040588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Bulgarca </w:t>
            </w:r>
            <w:r w:rsidRPr="001659B1">
              <w:rPr>
                <w:szCs w:val="16"/>
              </w:rPr>
              <w:t>Dil bilgisi kuralları anlatılır. Açı</w:t>
            </w:r>
            <w:r>
              <w:rPr>
                <w:szCs w:val="16"/>
              </w:rPr>
              <w:t>k</w:t>
            </w:r>
            <w:r w:rsidRPr="001659B1">
              <w:rPr>
                <w:szCs w:val="16"/>
              </w:rPr>
              <w:t>lama çalışmaları dil bilgisi ve farklı dil yapıları temelinde gerçekleşir. Dil bilgisi destekleyici kısa uzunlukta metinler okunur. Yazılı ve sözlü alıştırmalar yapılır. Öğrencilerin hazırladığı yazılı ödevlerin hataları tartışılır, tekrar yapılır.</w:t>
            </w:r>
          </w:p>
        </w:tc>
      </w:tr>
      <w:tr w:rsidR="00BC32DD" w:rsidRPr="001A2552" w14:paraId="070394F1" w14:textId="77777777" w:rsidTr="00834910">
        <w:trPr>
          <w:trHeight w:val="1703"/>
          <w:jc w:val="center"/>
        </w:trPr>
        <w:tc>
          <w:tcPr>
            <w:tcW w:w="2745" w:type="dxa"/>
            <w:vAlign w:val="center"/>
          </w:tcPr>
          <w:p w14:paraId="74D7B7B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1691D6E" w14:textId="1A218AC6" w:rsidR="001659B1" w:rsidRDefault="006F6054" w:rsidP="001659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Amaç</w:t>
            </w:r>
            <w:r w:rsidR="001057E9">
              <w:rPr>
                <w:szCs w:val="16"/>
              </w:rPr>
              <w:t>,</w:t>
            </w:r>
            <w:r w:rsidR="003C6A65">
              <w:rPr>
                <w:szCs w:val="16"/>
              </w:rPr>
              <w:t xml:space="preserve"> daha önce</w:t>
            </w:r>
            <w:r w:rsidR="001659B1">
              <w:rPr>
                <w:szCs w:val="16"/>
              </w:rPr>
              <w:t xml:space="preserve"> Hazırlık sınıfında</w:t>
            </w:r>
            <w:r w:rsidR="003C6A65">
              <w:rPr>
                <w:szCs w:val="16"/>
              </w:rPr>
              <w:t xml:space="preserve"> </w:t>
            </w:r>
            <w:r w:rsidR="001659B1">
              <w:rPr>
                <w:szCs w:val="16"/>
              </w:rPr>
              <w:t>yer</w:t>
            </w:r>
            <w:r w:rsidR="003C6A65">
              <w:rPr>
                <w:szCs w:val="16"/>
              </w:rPr>
              <w:t xml:space="preserve"> alan dil</w:t>
            </w:r>
            <w:r w:rsidR="001659B1">
              <w:rPr>
                <w:szCs w:val="16"/>
              </w:rPr>
              <w:t xml:space="preserve"> </w:t>
            </w:r>
            <w:r w:rsidR="003C6A65">
              <w:rPr>
                <w:szCs w:val="16"/>
              </w:rPr>
              <w:t xml:space="preserve">bilgisi derslerinde </w:t>
            </w:r>
            <w:r w:rsidR="00F24EB6">
              <w:rPr>
                <w:szCs w:val="16"/>
              </w:rPr>
              <w:t xml:space="preserve">basit bir şekilde </w:t>
            </w:r>
            <w:r w:rsidR="001057E9">
              <w:rPr>
                <w:szCs w:val="16"/>
              </w:rPr>
              <w:t>öğretilen</w:t>
            </w:r>
            <w:r w:rsidR="00F24EB6">
              <w:rPr>
                <w:szCs w:val="16"/>
              </w:rPr>
              <w:t xml:space="preserve"> </w:t>
            </w:r>
            <w:r w:rsidR="001659B1">
              <w:rPr>
                <w:szCs w:val="16"/>
              </w:rPr>
              <w:t>dil bilgisi kuralları ve bilgileri pekiştirmek ve daha üst seviyeye çıkarmaktır. B</w:t>
            </w:r>
            <w:r w:rsidR="001659B1" w:rsidRPr="001659B1">
              <w:rPr>
                <w:szCs w:val="16"/>
              </w:rPr>
              <w:t xml:space="preserve">u derste, öğrencilerin Bulgarcayı doğru yazma ve konuşma becerilerini </w:t>
            </w:r>
            <w:r w:rsidR="001659B1">
              <w:rPr>
                <w:szCs w:val="16"/>
              </w:rPr>
              <w:t xml:space="preserve">geliştirmesi hedeflenmektedir. Avrupa Dil </w:t>
            </w:r>
            <w:proofErr w:type="spellStart"/>
            <w:r w:rsidR="001659B1">
              <w:rPr>
                <w:szCs w:val="16"/>
              </w:rPr>
              <w:t>Portfolyusunda</w:t>
            </w:r>
            <w:proofErr w:type="spellEnd"/>
            <w:r w:rsidR="001659B1">
              <w:rPr>
                <w:szCs w:val="16"/>
              </w:rPr>
              <w:t xml:space="preserve"> yer alan B1 düzeyindeki dil bilgisi konuları ele alınacaktır.</w:t>
            </w:r>
          </w:p>
          <w:p w14:paraId="12B00D86" w14:textId="589AC7B9" w:rsidR="001659B1" w:rsidRPr="001A2552" w:rsidRDefault="001659B1" w:rsidP="001659B1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0D0B6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758B1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64B06A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1B4C2DC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05F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918E66A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Bulgarca</w:t>
            </w:r>
          </w:p>
        </w:tc>
      </w:tr>
      <w:tr w:rsidR="00BC32DD" w:rsidRPr="001A2552" w14:paraId="0387DA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85DB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E3A0969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A839DF7" w14:textId="77777777" w:rsidTr="00834910">
        <w:trPr>
          <w:trHeight w:val="1257"/>
          <w:jc w:val="center"/>
        </w:trPr>
        <w:tc>
          <w:tcPr>
            <w:tcW w:w="2745" w:type="dxa"/>
            <w:vAlign w:val="center"/>
          </w:tcPr>
          <w:p w14:paraId="0DC648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AE2920C" w14:textId="77777777" w:rsidR="004F40A2" w:rsidRDefault="004F40A2" w:rsidP="00FA6FA8">
            <w:pPr>
              <w:pStyle w:val="Kaynakca"/>
              <w:ind w:left="157" w:firstLine="0"/>
              <w:rPr>
                <w:rFonts w:ascii="Times New Roman" w:hAnsi="Times New Roman"/>
                <w:sz w:val="21"/>
              </w:rPr>
            </w:pPr>
            <w:proofErr w:type="spellStart"/>
            <w:r w:rsidRPr="007B253C">
              <w:rPr>
                <w:rFonts w:ascii="Times New Roman" w:hAnsi="Times New Roman"/>
                <w:sz w:val="21"/>
              </w:rPr>
              <w:t>Boyaciev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Todor,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leksikologiya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izd</w:t>
            </w:r>
            <w:proofErr w:type="spellEnd"/>
            <w:r>
              <w:rPr>
                <w:rFonts w:ascii="Times New Roman" w:hAnsi="Times New Roman"/>
                <w:sz w:val="21"/>
              </w:rPr>
              <w:t>. “</w:t>
            </w:r>
            <w:r w:rsidRPr="007B253C">
              <w:rPr>
                <w:rFonts w:ascii="Times New Roman" w:hAnsi="Times New Roman"/>
                <w:sz w:val="21"/>
              </w:rPr>
              <w:t>Anubis</w:t>
            </w:r>
            <w:r>
              <w:rPr>
                <w:rFonts w:ascii="Times New Roman" w:hAnsi="Times New Roman"/>
                <w:sz w:val="21"/>
              </w:rPr>
              <w:t>”</w:t>
            </w:r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r w:rsidRPr="007B253C">
              <w:rPr>
                <w:rFonts w:ascii="Times New Roman" w:hAnsi="Times New Roman"/>
                <w:sz w:val="21"/>
              </w:rPr>
              <w:t xml:space="preserve">2002. </w:t>
            </w:r>
          </w:p>
          <w:p w14:paraId="3109A017" w14:textId="77777777" w:rsidR="004F40A2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proofErr w:type="spellStart"/>
            <w:r w:rsidRPr="007B253C">
              <w:rPr>
                <w:rFonts w:ascii="Times New Roman" w:hAnsi="Times New Roman"/>
                <w:sz w:val="21"/>
              </w:rPr>
              <w:t>Jerev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S., Stankov, V.,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Tsoynska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R.,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İstoriya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bılgarskiya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knijoven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ezik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>,</w:t>
            </w:r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Narodna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Prosveta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1989.</w:t>
            </w:r>
          </w:p>
          <w:p w14:paraId="594F6201" w14:textId="77777777" w:rsidR="004F40A2" w:rsidRPr="007B253C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r w:rsidRPr="007B253C">
              <w:rPr>
                <w:rFonts w:ascii="Times New Roman" w:hAnsi="Times New Roman"/>
                <w:sz w:val="21"/>
              </w:rPr>
              <w:t xml:space="preserve">Lyubomir,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Andreyçin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Osnovna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gramatika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Nauka i izkustvo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r w:rsidRPr="007B253C">
              <w:rPr>
                <w:rFonts w:ascii="Times New Roman" w:hAnsi="Times New Roman"/>
                <w:sz w:val="21"/>
              </w:rPr>
              <w:t>1978.</w:t>
            </w:r>
          </w:p>
          <w:p w14:paraId="556F9D6C" w14:textId="77777777" w:rsidR="004F40A2" w:rsidRPr="007B253C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proofErr w:type="spellStart"/>
            <w:r w:rsidRPr="007B253C">
              <w:rPr>
                <w:rFonts w:ascii="Times New Roman" w:hAnsi="Times New Roman"/>
                <w:sz w:val="21"/>
              </w:rPr>
              <w:t>Nitsolova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Ruselina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gramatika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-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morfologiya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Universitetsko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izdatelstvo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“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Sv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.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Kliment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Ohridski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r w:rsidRPr="007B253C">
              <w:rPr>
                <w:rFonts w:ascii="Times New Roman" w:hAnsi="Times New Roman"/>
                <w:sz w:val="21"/>
              </w:rPr>
              <w:t>2008.</w:t>
            </w:r>
          </w:p>
          <w:p w14:paraId="35F72901" w14:textId="77777777" w:rsidR="004F40A2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r w:rsidRPr="007B253C">
              <w:rPr>
                <w:rFonts w:ascii="Times New Roman" w:hAnsi="Times New Roman"/>
                <w:sz w:val="21"/>
              </w:rPr>
              <w:t xml:space="preserve">Stankov, Valentin,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Problemi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gramatichnata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sistema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bılgarskiya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ezik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– glagol</w:t>
            </w:r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Akademichno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izdatelstvo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“Prof. Marin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Drinov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”,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r w:rsidRPr="007B253C">
              <w:rPr>
                <w:rFonts w:ascii="Times New Roman" w:hAnsi="Times New Roman"/>
                <w:sz w:val="21"/>
              </w:rPr>
              <w:t>2009.</w:t>
            </w:r>
          </w:p>
          <w:p w14:paraId="65ECCD00" w14:textId="77777777" w:rsidR="004F40A2" w:rsidRPr="007B253C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r w:rsidRPr="007B253C">
              <w:rPr>
                <w:rFonts w:ascii="Times New Roman" w:hAnsi="Times New Roman"/>
                <w:sz w:val="21"/>
              </w:rPr>
              <w:t xml:space="preserve">Stankov, Valentin,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Stilistiçni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osobenosti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b/>
                <w:sz w:val="21"/>
              </w:rPr>
              <w:t>bılgarskiya</w:t>
            </w:r>
            <w:proofErr w:type="spellEnd"/>
            <w:r w:rsidRPr="007B253C">
              <w:rPr>
                <w:rFonts w:ascii="Times New Roman" w:hAnsi="Times New Roman"/>
                <w:b/>
                <w:sz w:val="21"/>
              </w:rPr>
              <w:t xml:space="preserve"> glagol</w:t>
            </w:r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izd</w:t>
            </w:r>
            <w:proofErr w:type="spellEnd"/>
            <w:r>
              <w:rPr>
                <w:rFonts w:ascii="Times New Roman" w:hAnsi="Times New Roman"/>
                <w:sz w:val="21"/>
              </w:rPr>
              <w:t>. “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Narodna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 w:rsidRPr="007B253C">
              <w:rPr>
                <w:rFonts w:ascii="Times New Roman" w:hAnsi="Times New Roman"/>
                <w:sz w:val="21"/>
              </w:rPr>
              <w:t>prosveta</w:t>
            </w:r>
            <w:proofErr w:type="spellEnd"/>
            <w:r>
              <w:rPr>
                <w:rFonts w:ascii="Times New Roman" w:hAnsi="Times New Roman"/>
                <w:sz w:val="21"/>
              </w:rPr>
              <w:t>”</w:t>
            </w:r>
            <w:r w:rsidRPr="007B253C"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 w:rsidRPr="007B253C">
              <w:rPr>
                <w:rFonts w:ascii="Times New Roman" w:hAnsi="Times New Roman"/>
                <w:sz w:val="21"/>
              </w:rPr>
              <w:t xml:space="preserve"> 1981.</w:t>
            </w:r>
          </w:p>
          <w:p w14:paraId="48815756" w14:textId="77777777" w:rsidR="004F40A2" w:rsidRPr="007B253C" w:rsidRDefault="004F40A2" w:rsidP="007B253C">
            <w:pPr>
              <w:pStyle w:val="Kaynakca"/>
              <w:ind w:left="157" w:hanging="13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Stoyanov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St.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Gramatika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bılgarskiya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ezik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izd</w:t>
            </w:r>
            <w:proofErr w:type="spellEnd"/>
            <w:r>
              <w:rPr>
                <w:rFonts w:ascii="Times New Roman" w:hAnsi="Times New Roman"/>
                <w:sz w:val="21"/>
              </w:rPr>
              <w:t>. “</w:t>
            </w:r>
            <w:proofErr w:type="spellStart"/>
            <w:r>
              <w:rPr>
                <w:rFonts w:ascii="Times New Roman" w:hAnsi="Times New Roman"/>
                <w:sz w:val="21"/>
              </w:rPr>
              <w:t>Sv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1"/>
              </w:rPr>
              <w:t>Kliment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Ohridski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Sofya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1993.</w:t>
            </w:r>
          </w:p>
          <w:p w14:paraId="17712420" w14:textId="09F2527A" w:rsidR="00BC32DD" w:rsidRPr="001659B1" w:rsidRDefault="004F40A2" w:rsidP="001659B1">
            <w:pPr>
              <w:pStyle w:val="Kaynakca"/>
              <w:ind w:left="175" w:firstLine="0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Tilkov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Dimitır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Stoyanov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Stoyan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vb.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Gramatika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na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syvremenniya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bılgarski</w:t>
            </w:r>
            <w:proofErr w:type="spellEnd"/>
            <w:r w:rsidRPr="004F40A2">
              <w:rPr>
                <w:rFonts w:ascii="Times New Roman" w:hAnsi="Times New Roman"/>
                <w:b/>
                <w:sz w:val="21"/>
              </w:rPr>
              <w:t xml:space="preserve"> </w:t>
            </w:r>
            <w:proofErr w:type="spellStart"/>
            <w:r w:rsidRPr="004F40A2">
              <w:rPr>
                <w:rFonts w:ascii="Times New Roman" w:hAnsi="Times New Roman"/>
                <w:b/>
                <w:sz w:val="21"/>
              </w:rPr>
              <w:t>ezik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Tom 2, </w:t>
            </w:r>
            <w:proofErr w:type="spellStart"/>
            <w:r>
              <w:rPr>
                <w:rFonts w:ascii="Times New Roman" w:hAnsi="Times New Roman"/>
                <w:sz w:val="21"/>
              </w:rPr>
              <w:t>Morfologiya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1"/>
              </w:rPr>
              <w:t>izd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1"/>
              </w:rPr>
              <w:t>na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BAN, </w:t>
            </w:r>
            <w:proofErr w:type="spellStart"/>
            <w:r>
              <w:rPr>
                <w:rFonts w:ascii="Times New Roman" w:hAnsi="Times New Roman"/>
                <w:sz w:val="21"/>
              </w:rPr>
              <w:t>Sifya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1993.</w:t>
            </w:r>
          </w:p>
        </w:tc>
      </w:tr>
      <w:tr w:rsidR="00BC32DD" w:rsidRPr="001A2552" w14:paraId="0A52D8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64FEB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5305386F" w14:textId="7F44B575" w:rsidR="00BC32DD" w:rsidRPr="001A2552" w:rsidRDefault="001659B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55745C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48D96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0CA2183" w14:textId="77777777" w:rsidR="00BC32DD" w:rsidRPr="001A2552" w:rsidRDefault="0083491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ED1694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01366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5906077" w14:textId="77777777" w:rsidR="00BC32DD" w:rsidRPr="001A2552" w:rsidRDefault="007B253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156E7D3" w14:textId="77777777" w:rsidR="00EB0AE2" w:rsidRDefault="00000000" w:rsidP="001659B1"/>
    <w:sectPr w:rsidR="00EB0AE2" w:rsidSect="00ED0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C3C58"/>
    <w:multiLevelType w:val="hybridMultilevel"/>
    <w:tmpl w:val="1E564D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9B988988">
      <w:start w:val="1"/>
      <w:numFmt w:val="decimal"/>
      <w:lvlText w:val="%3."/>
      <w:lvlJc w:val="right"/>
      <w:pPr>
        <w:ind w:left="2160" w:hanging="180"/>
      </w:pPr>
      <w:rPr>
        <w:rFonts w:hint="default"/>
        <w:b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2DD"/>
    <w:rsid w:val="0006128F"/>
    <w:rsid w:val="000A48ED"/>
    <w:rsid w:val="000B7DAC"/>
    <w:rsid w:val="000C50F4"/>
    <w:rsid w:val="000D5FB4"/>
    <w:rsid w:val="001057E9"/>
    <w:rsid w:val="001659B1"/>
    <w:rsid w:val="00250DA2"/>
    <w:rsid w:val="003C6A65"/>
    <w:rsid w:val="0040550B"/>
    <w:rsid w:val="00405882"/>
    <w:rsid w:val="004328D8"/>
    <w:rsid w:val="00462B21"/>
    <w:rsid w:val="00484C5A"/>
    <w:rsid w:val="004A0545"/>
    <w:rsid w:val="004E12E4"/>
    <w:rsid w:val="004F40A2"/>
    <w:rsid w:val="005F1430"/>
    <w:rsid w:val="005F147C"/>
    <w:rsid w:val="00600181"/>
    <w:rsid w:val="006F1035"/>
    <w:rsid w:val="006F6054"/>
    <w:rsid w:val="0070069F"/>
    <w:rsid w:val="00731E04"/>
    <w:rsid w:val="007B0C9E"/>
    <w:rsid w:val="007B253C"/>
    <w:rsid w:val="007B68FA"/>
    <w:rsid w:val="007C568F"/>
    <w:rsid w:val="007C7F4C"/>
    <w:rsid w:val="00832BE3"/>
    <w:rsid w:val="00834910"/>
    <w:rsid w:val="00865935"/>
    <w:rsid w:val="008B6D67"/>
    <w:rsid w:val="008F2B6C"/>
    <w:rsid w:val="00912A27"/>
    <w:rsid w:val="00922711"/>
    <w:rsid w:val="00B62443"/>
    <w:rsid w:val="00BA3FBB"/>
    <w:rsid w:val="00BC32DD"/>
    <w:rsid w:val="00C76E84"/>
    <w:rsid w:val="00CD0827"/>
    <w:rsid w:val="00CE0A9F"/>
    <w:rsid w:val="00DB6F38"/>
    <w:rsid w:val="00DF1567"/>
    <w:rsid w:val="00ED018A"/>
    <w:rsid w:val="00F24EB6"/>
    <w:rsid w:val="00F3528A"/>
    <w:rsid w:val="00F64FB2"/>
    <w:rsid w:val="00F97528"/>
    <w:rsid w:val="00FA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E8D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238</Words>
  <Characters>1666</Characters>
  <Application>Microsoft Office Word</Application>
  <DocSecurity>0</DocSecurity>
  <Lines>22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Sadik.Haci</cp:lastModifiedBy>
  <cp:revision>16</cp:revision>
  <dcterms:created xsi:type="dcterms:W3CDTF">2017-02-03T08:50:00Z</dcterms:created>
  <dcterms:modified xsi:type="dcterms:W3CDTF">2023-01-02T08:39:00Z</dcterms:modified>
</cp:coreProperties>
</file>