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D9A" w:rsidRPr="004320F1" w:rsidRDefault="00B04D9A" w:rsidP="00B04D9A">
      <w:pPr>
        <w:spacing w:before="100" w:beforeAutospacing="1" w:after="100" w:afterAutospacing="1" w:line="240" w:lineRule="auto"/>
        <w:jc w:val="center"/>
        <w:rPr>
          <w:rFonts w:ascii="Times" w:eastAsia="Times New Roman" w:hAnsi="Times" w:cs="Times"/>
          <w:color w:val="000000"/>
          <w:sz w:val="28"/>
          <w:szCs w:val="21"/>
          <w:lang w:val="tr-TR" w:eastAsia="tr-TR"/>
        </w:rPr>
      </w:pPr>
      <w:r w:rsidRPr="004320F1">
        <w:rPr>
          <w:rFonts w:ascii="Arial" w:eastAsia="Times New Roman" w:hAnsi="Arial" w:cs="Arial"/>
          <w:b/>
          <w:bCs/>
          <w:color w:val="000000"/>
          <w:sz w:val="28"/>
          <w:szCs w:val="21"/>
          <w:lang w:val="en-US" w:eastAsia="tr-TR"/>
        </w:rPr>
        <w:t>DİL ARAŞTIRMA YÖNTEM VE TEKNİKLERİ</w:t>
      </w:r>
    </w:p>
    <w:p w:rsidR="00B04D9A" w:rsidRPr="004320F1" w:rsidRDefault="00B04D9A" w:rsidP="00B04D9A">
      <w:pPr>
        <w:spacing w:beforeAutospacing="1" w:after="100" w:afterAutospacing="1" w:line="240" w:lineRule="auto"/>
        <w:ind w:left="1440"/>
        <w:rPr>
          <w:rFonts w:ascii="Times" w:eastAsia="Times New Roman" w:hAnsi="Times" w:cs="Times"/>
          <w:color w:val="000000"/>
          <w:sz w:val="28"/>
          <w:szCs w:val="20"/>
          <w:lang w:val="tr-TR" w:eastAsia="tr-TR"/>
        </w:rPr>
      </w:pPr>
      <w:r w:rsidRPr="004320F1">
        <w:rPr>
          <w:rFonts w:ascii="Times" w:eastAsia="Times New Roman" w:hAnsi="Times" w:cs="Times"/>
          <w:color w:val="000000"/>
          <w:sz w:val="28"/>
          <w:szCs w:val="20"/>
          <w:lang w:val="tr-TR" w:eastAsia="tr-TR"/>
        </w:rPr>
        <w:t> </w:t>
      </w:r>
    </w:p>
    <w:p w:rsidR="00B04D9A" w:rsidRPr="004320F1" w:rsidRDefault="00B04D9A" w:rsidP="00B04D9A">
      <w:pPr>
        <w:numPr>
          <w:ilvl w:val="1"/>
          <w:numId w:val="1"/>
        </w:numPr>
        <w:spacing w:before="100" w:beforeAutospacing="1" w:after="100" w:afterAutospacing="1" w:line="240" w:lineRule="auto"/>
        <w:rPr>
          <w:rFonts w:ascii="Arial" w:eastAsia="Times New Roman" w:hAnsi="Arial" w:cs="Arial"/>
          <w:color w:val="000000"/>
          <w:sz w:val="24"/>
          <w:szCs w:val="18"/>
          <w:lang w:val="tr-TR" w:eastAsia="tr-TR"/>
        </w:rPr>
      </w:pPr>
      <w:r w:rsidRPr="004320F1">
        <w:rPr>
          <w:rFonts w:ascii="Arial" w:eastAsia="Times New Roman" w:hAnsi="Arial" w:cs="Arial"/>
          <w:color w:val="000000"/>
          <w:sz w:val="24"/>
          <w:szCs w:val="18"/>
          <w:lang w:val="tr-TR" w:eastAsia="tr-TR"/>
        </w:rPr>
        <w:t>Dil araştırmalarında geçtiğimiz yüzyılın başından itibaren diğer bilim alanlarındaki gelişmelerle birlikte yeni yöntem ve tekniklere başvurulmuştur. Bunları analitik ve deneysel olarak iki bölümde ele almak mümkündür. Analitik yaklaşımlarda bir dilin konuşma seslerinin ya da bu seslerin metne aktarılmış biçimle</w:t>
      </w:r>
      <w:r w:rsidR="004320F1">
        <w:rPr>
          <w:rFonts w:ascii="Arial" w:eastAsia="Times New Roman" w:hAnsi="Arial" w:cs="Arial"/>
          <w:color w:val="000000"/>
          <w:sz w:val="24"/>
          <w:szCs w:val="18"/>
          <w:lang w:val="tr-TR" w:eastAsia="tr-TR"/>
        </w:rPr>
        <w:t>rinin ses, yapı ve anlam bakım</w:t>
      </w:r>
      <w:r w:rsidRPr="004320F1">
        <w:rPr>
          <w:rFonts w:ascii="Arial" w:eastAsia="Times New Roman" w:hAnsi="Arial" w:cs="Arial"/>
          <w:color w:val="000000"/>
          <w:sz w:val="24"/>
          <w:szCs w:val="18"/>
          <w:lang w:val="tr-TR" w:eastAsia="tr-TR"/>
        </w:rPr>
        <w:t>larından çözümlenmesi söz konusudur. Deneysel yaklaşımların ise ruh dil bilimi ve sinir dil bilimi gibi alanlarda sıklıkla kullanıldığı düşünülebilir.</w:t>
      </w:r>
    </w:p>
    <w:p w:rsidR="00B04D9A" w:rsidRPr="004320F1" w:rsidRDefault="00B04D9A" w:rsidP="00B04D9A">
      <w:pPr>
        <w:spacing w:beforeAutospacing="1" w:after="100" w:afterAutospacing="1" w:line="240" w:lineRule="auto"/>
        <w:ind w:left="1440"/>
        <w:rPr>
          <w:rFonts w:ascii="Times" w:eastAsia="Times New Roman" w:hAnsi="Times" w:cs="Times"/>
          <w:color w:val="000000"/>
          <w:sz w:val="28"/>
          <w:szCs w:val="20"/>
          <w:lang w:val="tr-TR" w:eastAsia="tr-TR"/>
        </w:rPr>
      </w:pPr>
      <w:r w:rsidRPr="004320F1">
        <w:rPr>
          <w:rFonts w:ascii="Times" w:eastAsia="Times New Roman" w:hAnsi="Times" w:cs="Times"/>
          <w:color w:val="000000"/>
          <w:sz w:val="28"/>
          <w:szCs w:val="20"/>
          <w:lang w:val="tr-TR" w:eastAsia="tr-TR"/>
        </w:rPr>
        <w:t> </w:t>
      </w:r>
    </w:p>
    <w:p w:rsidR="00B04D9A" w:rsidRPr="004320F1" w:rsidRDefault="00B04D9A" w:rsidP="00B04D9A">
      <w:pPr>
        <w:numPr>
          <w:ilvl w:val="1"/>
          <w:numId w:val="1"/>
        </w:numPr>
        <w:spacing w:before="100" w:beforeAutospacing="1" w:after="100" w:afterAutospacing="1" w:line="240" w:lineRule="auto"/>
        <w:rPr>
          <w:rFonts w:ascii="Arial" w:eastAsia="Times New Roman" w:hAnsi="Arial" w:cs="Arial"/>
          <w:color w:val="000000"/>
          <w:sz w:val="24"/>
          <w:szCs w:val="18"/>
          <w:lang w:val="tr-TR" w:eastAsia="tr-TR"/>
        </w:rPr>
      </w:pPr>
      <w:r w:rsidRPr="004320F1">
        <w:rPr>
          <w:rFonts w:ascii="Arial" w:eastAsia="Times New Roman" w:hAnsi="Arial" w:cs="Arial"/>
          <w:b/>
          <w:bCs/>
          <w:color w:val="000000"/>
          <w:sz w:val="24"/>
          <w:szCs w:val="18"/>
          <w:lang w:val="tr-TR" w:eastAsia="tr-TR"/>
        </w:rPr>
        <w:t>Dil Bilgisi Araştırmalarında Üç Temel Yaklaşım:</w:t>
      </w:r>
    </w:p>
    <w:p w:rsidR="00B04D9A" w:rsidRPr="004320F1" w:rsidRDefault="00B04D9A" w:rsidP="00B04D9A">
      <w:pPr>
        <w:numPr>
          <w:ilvl w:val="1"/>
          <w:numId w:val="1"/>
        </w:numPr>
        <w:spacing w:before="100" w:beforeAutospacing="1" w:after="100" w:afterAutospacing="1" w:line="240" w:lineRule="auto"/>
        <w:rPr>
          <w:rFonts w:ascii="Arial" w:eastAsia="Times New Roman" w:hAnsi="Arial" w:cs="Arial"/>
          <w:color w:val="000000"/>
          <w:sz w:val="24"/>
          <w:szCs w:val="18"/>
          <w:lang w:val="tr-TR" w:eastAsia="tr-TR"/>
        </w:rPr>
      </w:pPr>
      <w:r w:rsidRPr="004320F1">
        <w:rPr>
          <w:rFonts w:ascii="Arial" w:eastAsia="Times New Roman" w:hAnsi="Arial" w:cs="Arial"/>
          <w:b/>
          <w:bCs/>
          <w:color w:val="000000"/>
          <w:sz w:val="24"/>
          <w:szCs w:val="18"/>
          <w:lang w:val="tr-TR" w:eastAsia="tr-TR"/>
        </w:rPr>
        <w:t>1)</w:t>
      </w:r>
      <w:r w:rsidRPr="004320F1">
        <w:rPr>
          <w:rFonts w:ascii="Arial" w:eastAsia="Times New Roman" w:hAnsi="Arial" w:cs="Arial"/>
          <w:color w:val="000000"/>
          <w:sz w:val="24"/>
          <w:szCs w:val="18"/>
          <w:lang w:val="tr-TR" w:eastAsia="tr-TR"/>
        </w:rPr>
        <w:t> </w:t>
      </w:r>
      <w:r w:rsidRPr="004320F1">
        <w:rPr>
          <w:rFonts w:ascii="Arial" w:eastAsia="Times New Roman" w:hAnsi="Arial" w:cs="Arial"/>
          <w:b/>
          <w:bCs/>
          <w:color w:val="000000"/>
          <w:sz w:val="24"/>
          <w:szCs w:val="18"/>
          <w:lang w:val="tr-TR" w:eastAsia="tr-TR"/>
        </w:rPr>
        <w:t>Karşılaştırmalı Dil Bilgisi</w:t>
      </w:r>
      <w:r w:rsidRPr="004320F1">
        <w:rPr>
          <w:rFonts w:ascii="Arial" w:eastAsia="Times New Roman" w:hAnsi="Arial" w:cs="Arial"/>
          <w:color w:val="000000"/>
          <w:sz w:val="24"/>
          <w:szCs w:val="18"/>
          <w:lang w:val="tr-TR" w:eastAsia="tr-TR"/>
        </w:rPr>
        <w:t>: Bir dilin ya bir başka dil(</w:t>
      </w:r>
      <w:proofErr w:type="spellStart"/>
      <w:r w:rsidRPr="004320F1">
        <w:rPr>
          <w:rFonts w:ascii="Arial" w:eastAsia="Times New Roman" w:hAnsi="Arial" w:cs="Arial"/>
          <w:color w:val="000000"/>
          <w:sz w:val="24"/>
          <w:szCs w:val="18"/>
          <w:lang w:val="tr-TR" w:eastAsia="tr-TR"/>
        </w:rPr>
        <w:t>ler</w:t>
      </w:r>
      <w:proofErr w:type="spellEnd"/>
      <w:r w:rsidRPr="004320F1">
        <w:rPr>
          <w:rFonts w:ascii="Arial" w:eastAsia="Times New Roman" w:hAnsi="Arial" w:cs="Arial"/>
          <w:color w:val="000000"/>
          <w:sz w:val="24"/>
          <w:szCs w:val="18"/>
          <w:lang w:val="tr-TR" w:eastAsia="tr-TR"/>
        </w:rPr>
        <w:t xml:space="preserve">)le ya kendi içinde ya da farklı lehçe ve ağızları </w:t>
      </w:r>
      <w:proofErr w:type="spellStart"/>
      <w:r w:rsidRPr="004320F1">
        <w:rPr>
          <w:rFonts w:ascii="Arial" w:eastAsia="Times New Roman" w:hAnsi="Arial" w:cs="Arial"/>
          <w:color w:val="000000"/>
          <w:sz w:val="24"/>
          <w:szCs w:val="18"/>
          <w:lang w:val="tr-TR" w:eastAsia="tr-TR"/>
        </w:rPr>
        <w:t>arasınndaki</w:t>
      </w:r>
      <w:proofErr w:type="spellEnd"/>
      <w:r w:rsidRPr="004320F1">
        <w:rPr>
          <w:rFonts w:ascii="Arial" w:eastAsia="Times New Roman" w:hAnsi="Arial" w:cs="Arial"/>
          <w:color w:val="000000"/>
          <w:sz w:val="24"/>
          <w:szCs w:val="18"/>
          <w:lang w:val="tr-TR" w:eastAsia="tr-TR"/>
        </w:rPr>
        <w:t xml:space="preserve"> ses, şekil, cümle, anlam bilgileri bakımından farklı ve benzer yönlerini inceleyen bilgi dalıdır. Örneğin </w:t>
      </w:r>
      <w:r w:rsidRPr="004320F1">
        <w:rPr>
          <w:rFonts w:ascii="Arial" w:eastAsia="Times New Roman" w:hAnsi="Arial" w:cs="Arial"/>
          <w:i/>
          <w:iCs/>
          <w:color w:val="000000"/>
          <w:sz w:val="24"/>
          <w:szCs w:val="18"/>
          <w:lang w:val="tr-TR" w:eastAsia="tr-TR"/>
        </w:rPr>
        <w:t>Moğolca ile Türkçenin, Kırgızca ile Türkiye Türkçesinin, İstanbul yöresi ağızları ile Kütahya yöresi ağızlarının karşılaştırılması</w:t>
      </w:r>
      <w:r w:rsidRPr="004320F1">
        <w:rPr>
          <w:rFonts w:ascii="Arial" w:eastAsia="Times New Roman" w:hAnsi="Arial" w:cs="Arial"/>
          <w:color w:val="000000"/>
          <w:sz w:val="24"/>
          <w:szCs w:val="18"/>
          <w:lang w:val="tr-TR" w:eastAsia="tr-TR"/>
        </w:rPr>
        <w:t> gibi.</w:t>
      </w:r>
    </w:p>
    <w:p w:rsidR="00B04D9A" w:rsidRPr="004320F1" w:rsidRDefault="00B04D9A" w:rsidP="00B04D9A">
      <w:pPr>
        <w:numPr>
          <w:ilvl w:val="1"/>
          <w:numId w:val="1"/>
        </w:numPr>
        <w:spacing w:before="100" w:beforeAutospacing="1" w:after="100" w:afterAutospacing="1" w:line="240" w:lineRule="auto"/>
        <w:rPr>
          <w:rFonts w:ascii="Arial" w:eastAsia="Times New Roman" w:hAnsi="Arial" w:cs="Arial"/>
          <w:color w:val="000000"/>
          <w:sz w:val="24"/>
          <w:szCs w:val="18"/>
          <w:lang w:val="tr-TR" w:eastAsia="tr-TR"/>
        </w:rPr>
      </w:pPr>
      <w:r w:rsidRPr="004320F1">
        <w:rPr>
          <w:rFonts w:ascii="Arial" w:eastAsia="Times New Roman" w:hAnsi="Arial" w:cs="Arial"/>
          <w:b/>
          <w:bCs/>
          <w:color w:val="000000"/>
          <w:sz w:val="24"/>
          <w:szCs w:val="18"/>
          <w:lang w:val="tr-TR" w:eastAsia="tr-TR"/>
        </w:rPr>
        <w:t>2)</w:t>
      </w:r>
      <w:r w:rsidRPr="004320F1">
        <w:rPr>
          <w:rFonts w:ascii="Arial" w:eastAsia="Times New Roman" w:hAnsi="Arial" w:cs="Arial"/>
          <w:color w:val="000000"/>
          <w:sz w:val="24"/>
          <w:szCs w:val="18"/>
          <w:lang w:val="tr-TR" w:eastAsia="tr-TR"/>
        </w:rPr>
        <w:t> </w:t>
      </w:r>
      <w:r w:rsidRPr="004320F1">
        <w:rPr>
          <w:rFonts w:ascii="Arial" w:eastAsia="Times New Roman" w:hAnsi="Arial" w:cs="Arial"/>
          <w:b/>
          <w:bCs/>
          <w:color w:val="000000"/>
          <w:sz w:val="24"/>
          <w:szCs w:val="18"/>
          <w:lang w:val="tr-TR" w:eastAsia="tr-TR"/>
        </w:rPr>
        <w:t>Tarihsel Dil Bilgisi</w:t>
      </w:r>
      <w:r w:rsidRPr="004320F1">
        <w:rPr>
          <w:rFonts w:ascii="Arial" w:eastAsia="Times New Roman" w:hAnsi="Arial" w:cs="Arial"/>
          <w:color w:val="000000"/>
          <w:sz w:val="24"/>
          <w:szCs w:val="18"/>
          <w:lang w:val="tr-TR" w:eastAsia="tr-TR"/>
        </w:rPr>
        <w:t>: Bir dilin ya kendi içinde ya da farklı lehçe ve ağızlarıyla tarihsel süreç içindeki dil bilgisel değişim ve gelişimlerini inceleyen bilgi dalıdır. Örneğin </w:t>
      </w:r>
      <w:r w:rsidRPr="004320F1">
        <w:rPr>
          <w:rFonts w:ascii="Arial" w:eastAsia="Times New Roman" w:hAnsi="Arial" w:cs="Arial"/>
          <w:i/>
          <w:iCs/>
          <w:color w:val="000000"/>
          <w:sz w:val="24"/>
          <w:szCs w:val="18"/>
          <w:lang w:val="tr-TR" w:eastAsia="tr-TR"/>
        </w:rPr>
        <w:t>Doğu Türkçesindeki kelime başındaki K ve T'lerin Batı Türkçesinde G ve D olması (</w:t>
      </w:r>
      <w:proofErr w:type="spellStart"/>
      <w:r w:rsidRPr="004320F1">
        <w:rPr>
          <w:rFonts w:ascii="Arial" w:eastAsia="Times New Roman" w:hAnsi="Arial" w:cs="Arial"/>
          <w:i/>
          <w:iCs/>
          <w:color w:val="000000"/>
          <w:sz w:val="24"/>
          <w:szCs w:val="18"/>
          <w:lang w:val="tr-TR" w:eastAsia="tr-TR"/>
        </w:rPr>
        <w:t>kelmek</w:t>
      </w:r>
      <w:proofErr w:type="spellEnd"/>
      <w:r w:rsidRPr="004320F1">
        <w:rPr>
          <w:rFonts w:ascii="Arial" w:eastAsia="Times New Roman" w:hAnsi="Arial" w:cs="Arial"/>
          <w:i/>
          <w:iCs/>
          <w:color w:val="000000"/>
          <w:sz w:val="24"/>
          <w:szCs w:val="18"/>
          <w:lang w:val="tr-TR" w:eastAsia="tr-TR"/>
        </w:rPr>
        <w:t>&gt;gelmek, tuman&gt;duman</w:t>
      </w:r>
      <w:r w:rsidRPr="004320F1">
        <w:rPr>
          <w:rFonts w:ascii="Arial" w:eastAsia="Times New Roman" w:hAnsi="Arial" w:cs="Arial"/>
          <w:color w:val="000000"/>
          <w:sz w:val="24"/>
          <w:szCs w:val="18"/>
          <w:lang w:val="tr-TR" w:eastAsia="tr-TR"/>
        </w:rPr>
        <w:t> gibi.)</w:t>
      </w:r>
    </w:p>
    <w:p w:rsidR="00B04D9A" w:rsidRPr="004320F1" w:rsidRDefault="00B04D9A" w:rsidP="00B04D9A">
      <w:pPr>
        <w:numPr>
          <w:ilvl w:val="1"/>
          <w:numId w:val="1"/>
        </w:numPr>
        <w:spacing w:before="100" w:beforeAutospacing="1" w:after="100" w:afterAutospacing="1" w:line="240" w:lineRule="auto"/>
        <w:rPr>
          <w:rFonts w:ascii="Arial" w:eastAsia="Times New Roman" w:hAnsi="Arial" w:cs="Arial"/>
          <w:color w:val="000000"/>
          <w:sz w:val="24"/>
          <w:szCs w:val="18"/>
          <w:lang w:val="tr-TR" w:eastAsia="tr-TR"/>
        </w:rPr>
      </w:pPr>
      <w:r w:rsidRPr="004320F1">
        <w:rPr>
          <w:rFonts w:ascii="Arial" w:eastAsia="Times New Roman" w:hAnsi="Arial" w:cs="Arial"/>
          <w:b/>
          <w:bCs/>
          <w:color w:val="000000"/>
          <w:sz w:val="24"/>
          <w:szCs w:val="18"/>
          <w:lang w:val="tr-TR" w:eastAsia="tr-TR"/>
        </w:rPr>
        <w:t xml:space="preserve">3) Betimlemeli Dil </w:t>
      </w:r>
      <w:proofErr w:type="gramStart"/>
      <w:r w:rsidRPr="004320F1">
        <w:rPr>
          <w:rFonts w:ascii="Arial" w:eastAsia="Times New Roman" w:hAnsi="Arial" w:cs="Arial"/>
          <w:b/>
          <w:bCs/>
          <w:color w:val="000000"/>
          <w:sz w:val="24"/>
          <w:szCs w:val="18"/>
          <w:lang w:val="tr-TR" w:eastAsia="tr-TR"/>
        </w:rPr>
        <w:t>Bilgisi</w:t>
      </w:r>
      <w:r w:rsidRPr="004320F1">
        <w:rPr>
          <w:rFonts w:ascii="Arial" w:eastAsia="Times New Roman" w:hAnsi="Arial" w:cs="Arial"/>
          <w:color w:val="000000"/>
          <w:sz w:val="24"/>
          <w:szCs w:val="18"/>
          <w:lang w:val="tr-TR" w:eastAsia="tr-TR"/>
        </w:rPr>
        <w:t> : Bir</w:t>
      </w:r>
      <w:proofErr w:type="gramEnd"/>
      <w:r w:rsidRPr="004320F1">
        <w:rPr>
          <w:rFonts w:ascii="Arial" w:eastAsia="Times New Roman" w:hAnsi="Arial" w:cs="Arial"/>
          <w:color w:val="000000"/>
          <w:sz w:val="24"/>
          <w:szCs w:val="18"/>
          <w:lang w:val="tr-TR" w:eastAsia="tr-TR"/>
        </w:rPr>
        <w:t xml:space="preserve"> dilin ya kendi içinde ya da farklı lehçe ve ağızlarında belirli bir zaman dilimi içindeki durumunu inceleyen bilgi dalıdır. Örneğin </w:t>
      </w:r>
      <w:r w:rsidRPr="004320F1">
        <w:rPr>
          <w:rFonts w:ascii="Arial" w:eastAsia="Times New Roman" w:hAnsi="Arial" w:cs="Arial"/>
          <w:i/>
          <w:iCs/>
          <w:color w:val="000000"/>
          <w:sz w:val="24"/>
          <w:szCs w:val="18"/>
          <w:lang w:val="tr-TR" w:eastAsia="tr-TR"/>
        </w:rPr>
        <w:t>ölçünlü (standart) Türkiye Türkçesinde durum eki +</w:t>
      </w:r>
      <w:proofErr w:type="spellStart"/>
      <w:r w:rsidRPr="004320F1">
        <w:rPr>
          <w:rFonts w:ascii="Arial" w:eastAsia="Times New Roman" w:hAnsi="Arial" w:cs="Arial"/>
          <w:i/>
          <w:iCs/>
          <w:color w:val="000000"/>
          <w:sz w:val="24"/>
          <w:szCs w:val="18"/>
          <w:lang w:val="tr-TR" w:eastAsia="tr-TR"/>
        </w:rPr>
        <w:t>DA'nın</w:t>
      </w:r>
      <w:proofErr w:type="spellEnd"/>
      <w:r w:rsidRPr="004320F1">
        <w:rPr>
          <w:rFonts w:ascii="Arial" w:eastAsia="Times New Roman" w:hAnsi="Arial" w:cs="Arial"/>
          <w:i/>
          <w:iCs/>
          <w:color w:val="000000"/>
          <w:sz w:val="24"/>
          <w:szCs w:val="18"/>
          <w:lang w:val="tr-TR" w:eastAsia="tr-TR"/>
        </w:rPr>
        <w:t xml:space="preserve"> dörtte bir kesir sayı ifadesinde kullanılması</w:t>
      </w:r>
      <w:r w:rsidRPr="004320F1">
        <w:rPr>
          <w:rFonts w:ascii="Arial" w:eastAsia="Times New Roman" w:hAnsi="Arial" w:cs="Arial"/>
          <w:color w:val="000000"/>
          <w:sz w:val="24"/>
          <w:szCs w:val="18"/>
          <w:lang w:val="tr-TR" w:eastAsia="tr-TR"/>
        </w:rPr>
        <w:t> gibi.</w:t>
      </w:r>
    </w:p>
    <w:p w:rsidR="00B04D9A" w:rsidRPr="004320F1" w:rsidRDefault="00B04D9A" w:rsidP="00B04D9A">
      <w:pPr>
        <w:spacing w:beforeAutospacing="1" w:after="100" w:afterAutospacing="1" w:line="240" w:lineRule="auto"/>
        <w:jc w:val="center"/>
        <w:rPr>
          <w:rFonts w:ascii="Times" w:eastAsia="Times New Roman" w:hAnsi="Times" w:cs="Times"/>
          <w:b/>
          <w:bCs/>
          <w:color w:val="0033FF"/>
          <w:sz w:val="20"/>
          <w:szCs w:val="15"/>
          <w:lang w:val="tr-TR" w:eastAsia="tr-TR"/>
        </w:rPr>
      </w:pPr>
      <w:r w:rsidRPr="004320F1">
        <w:rPr>
          <w:rFonts w:ascii="Times" w:eastAsia="Times New Roman" w:hAnsi="Times" w:cs="Times"/>
          <w:b/>
          <w:bCs/>
          <w:color w:val="0033FF"/>
          <w:sz w:val="20"/>
          <w:szCs w:val="15"/>
          <w:lang w:val="tr-TR" w:eastAsia="tr-TR"/>
        </w:rPr>
        <w:t> </w:t>
      </w:r>
    </w:p>
    <w:p w:rsidR="00272363" w:rsidRPr="003B47E1" w:rsidRDefault="003B47E1" w:rsidP="003B47E1">
      <w:pPr>
        <w:ind w:left="1080"/>
        <w:rPr>
          <w:sz w:val="24"/>
          <w:lang w:val="tr-TR"/>
        </w:rPr>
      </w:pPr>
      <w:hyperlink r:id="rId5" w:history="1">
        <w:r w:rsidR="00B04D9A" w:rsidRPr="003B47E1">
          <w:rPr>
            <w:rStyle w:val="Kpr"/>
            <w:sz w:val="24"/>
            <w:lang w:val="tr-TR"/>
          </w:rPr>
          <w:t>http://www.dilbilimi.net/dil_arastirma_yontemleri.htm</w:t>
        </w:r>
      </w:hyperlink>
    </w:p>
    <w:p w:rsidR="00B04D9A" w:rsidRPr="003B47E1" w:rsidRDefault="00B04D9A" w:rsidP="003B47E1">
      <w:pPr>
        <w:ind w:left="1080"/>
        <w:rPr>
          <w:sz w:val="24"/>
          <w:lang w:val="tr-TR"/>
        </w:rPr>
      </w:pPr>
      <w:r w:rsidRPr="003B47E1">
        <w:rPr>
          <w:sz w:val="24"/>
          <w:lang w:val="tr-TR"/>
        </w:rPr>
        <w:t>Dr. Mustafa Altun</w:t>
      </w:r>
      <w:bookmarkStart w:id="0" w:name="_GoBack"/>
      <w:bookmarkEnd w:id="0"/>
    </w:p>
    <w:sectPr w:rsidR="00B04D9A" w:rsidRPr="003B47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660B4"/>
    <w:multiLevelType w:val="multilevel"/>
    <w:tmpl w:val="2EE45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D9A"/>
    <w:rsid w:val="00003A35"/>
    <w:rsid w:val="00003E8E"/>
    <w:rsid w:val="00010B3D"/>
    <w:rsid w:val="00042A7F"/>
    <w:rsid w:val="000445ED"/>
    <w:rsid w:val="000475BF"/>
    <w:rsid w:val="0005196D"/>
    <w:rsid w:val="000914C5"/>
    <w:rsid w:val="000A1F5D"/>
    <w:rsid w:val="000A1FA0"/>
    <w:rsid w:val="000B5D24"/>
    <w:rsid w:val="000B63D6"/>
    <w:rsid w:val="000C0F8B"/>
    <w:rsid w:val="000C58DC"/>
    <w:rsid w:val="000D23FB"/>
    <w:rsid w:val="000F07E3"/>
    <w:rsid w:val="000F28F6"/>
    <w:rsid w:val="000F7F6A"/>
    <w:rsid w:val="001162AE"/>
    <w:rsid w:val="00125773"/>
    <w:rsid w:val="00126025"/>
    <w:rsid w:val="00130DD4"/>
    <w:rsid w:val="00141B02"/>
    <w:rsid w:val="00141FDD"/>
    <w:rsid w:val="001471D3"/>
    <w:rsid w:val="00154466"/>
    <w:rsid w:val="00193251"/>
    <w:rsid w:val="001A30B9"/>
    <w:rsid w:val="001D5969"/>
    <w:rsid w:val="001E3444"/>
    <w:rsid w:val="001F34AC"/>
    <w:rsid w:val="001F5B88"/>
    <w:rsid w:val="002210FA"/>
    <w:rsid w:val="002271D6"/>
    <w:rsid w:val="002277EC"/>
    <w:rsid w:val="00230479"/>
    <w:rsid w:val="00236851"/>
    <w:rsid w:val="00236A0F"/>
    <w:rsid w:val="00262713"/>
    <w:rsid w:val="00272363"/>
    <w:rsid w:val="00280930"/>
    <w:rsid w:val="002B03CB"/>
    <w:rsid w:val="002B57FC"/>
    <w:rsid w:val="002C1A15"/>
    <w:rsid w:val="002C25DC"/>
    <w:rsid w:val="002C3F73"/>
    <w:rsid w:val="002C482E"/>
    <w:rsid w:val="002D500C"/>
    <w:rsid w:val="002E0C03"/>
    <w:rsid w:val="002E7C3D"/>
    <w:rsid w:val="002F1C76"/>
    <w:rsid w:val="0032232C"/>
    <w:rsid w:val="003275B6"/>
    <w:rsid w:val="00344A4B"/>
    <w:rsid w:val="00366F1A"/>
    <w:rsid w:val="0037345C"/>
    <w:rsid w:val="003B3286"/>
    <w:rsid w:val="003B47E1"/>
    <w:rsid w:val="003B730B"/>
    <w:rsid w:val="003C60AF"/>
    <w:rsid w:val="003C699F"/>
    <w:rsid w:val="003E04EE"/>
    <w:rsid w:val="003E7A14"/>
    <w:rsid w:val="003F63C8"/>
    <w:rsid w:val="00403752"/>
    <w:rsid w:val="004157B9"/>
    <w:rsid w:val="004320F1"/>
    <w:rsid w:val="004422A1"/>
    <w:rsid w:val="00442451"/>
    <w:rsid w:val="00455A4A"/>
    <w:rsid w:val="00461FC1"/>
    <w:rsid w:val="004621AA"/>
    <w:rsid w:val="00464636"/>
    <w:rsid w:val="004968FA"/>
    <w:rsid w:val="004A0792"/>
    <w:rsid w:val="004B42B0"/>
    <w:rsid w:val="004E33EE"/>
    <w:rsid w:val="004E4FEF"/>
    <w:rsid w:val="004F7AD4"/>
    <w:rsid w:val="005064EE"/>
    <w:rsid w:val="00517262"/>
    <w:rsid w:val="0054039D"/>
    <w:rsid w:val="00562E69"/>
    <w:rsid w:val="00571DC8"/>
    <w:rsid w:val="00573216"/>
    <w:rsid w:val="00585EEE"/>
    <w:rsid w:val="005B232C"/>
    <w:rsid w:val="005B32B1"/>
    <w:rsid w:val="005B6B28"/>
    <w:rsid w:val="005E1482"/>
    <w:rsid w:val="005F404C"/>
    <w:rsid w:val="005F4486"/>
    <w:rsid w:val="005F5588"/>
    <w:rsid w:val="0062426F"/>
    <w:rsid w:val="00632F44"/>
    <w:rsid w:val="0065616C"/>
    <w:rsid w:val="00656EAC"/>
    <w:rsid w:val="00662CB3"/>
    <w:rsid w:val="0068682E"/>
    <w:rsid w:val="006B6E80"/>
    <w:rsid w:val="006C4422"/>
    <w:rsid w:val="006E6402"/>
    <w:rsid w:val="007015A0"/>
    <w:rsid w:val="00712DAC"/>
    <w:rsid w:val="00724698"/>
    <w:rsid w:val="007356D7"/>
    <w:rsid w:val="00735E91"/>
    <w:rsid w:val="007408CE"/>
    <w:rsid w:val="007444D9"/>
    <w:rsid w:val="00783376"/>
    <w:rsid w:val="007833B9"/>
    <w:rsid w:val="0078789C"/>
    <w:rsid w:val="007A0A31"/>
    <w:rsid w:val="007A1070"/>
    <w:rsid w:val="007A145B"/>
    <w:rsid w:val="007A3F9D"/>
    <w:rsid w:val="007A5F80"/>
    <w:rsid w:val="007B0464"/>
    <w:rsid w:val="007B0573"/>
    <w:rsid w:val="007B6634"/>
    <w:rsid w:val="007B6BFA"/>
    <w:rsid w:val="007C5140"/>
    <w:rsid w:val="007D6554"/>
    <w:rsid w:val="007F6E85"/>
    <w:rsid w:val="00811190"/>
    <w:rsid w:val="00811F1C"/>
    <w:rsid w:val="00853CC3"/>
    <w:rsid w:val="00857F9B"/>
    <w:rsid w:val="008651E3"/>
    <w:rsid w:val="00873114"/>
    <w:rsid w:val="00884F2F"/>
    <w:rsid w:val="008A27BF"/>
    <w:rsid w:val="008A6661"/>
    <w:rsid w:val="008A7F16"/>
    <w:rsid w:val="008B02A4"/>
    <w:rsid w:val="008B6E2D"/>
    <w:rsid w:val="008B7BDB"/>
    <w:rsid w:val="008C724C"/>
    <w:rsid w:val="008D2755"/>
    <w:rsid w:val="008D2D2E"/>
    <w:rsid w:val="008E2FAC"/>
    <w:rsid w:val="008E4AC4"/>
    <w:rsid w:val="0090443F"/>
    <w:rsid w:val="0090511A"/>
    <w:rsid w:val="0091341C"/>
    <w:rsid w:val="009157B4"/>
    <w:rsid w:val="009231ED"/>
    <w:rsid w:val="0092642D"/>
    <w:rsid w:val="00927338"/>
    <w:rsid w:val="0093406D"/>
    <w:rsid w:val="0094688F"/>
    <w:rsid w:val="00953905"/>
    <w:rsid w:val="00956083"/>
    <w:rsid w:val="00966D1B"/>
    <w:rsid w:val="00984862"/>
    <w:rsid w:val="00993F29"/>
    <w:rsid w:val="009950A3"/>
    <w:rsid w:val="009A012C"/>
    <w:rsid w:val="009B4DC9"/>
    <w:rsid w:val="009C072C"/>
    <w:rsid w:val="009C294E"/>
    <w:rsid w:val="009D36F8"/>
    <w:rsid w:val="009D415D"/>
    <w:rsid w:val="009F5E10"/>
    <w:rsid w:val="00A10284"/>
    <w:rsid w:val="00A215D4"/>
    <w:rsid w:val="00A230CF"/>
    <w:rsid w:val="00A34609"/>
    <w:rsid w:val="00A37D66"/>
    <w:rsid w:val="00A37F77"/>
    <w:rsid w:val="00A53C65"/>
    <w:rsid w:val="00A56237"/>
    <w:rsid w:val="00A57BC6"/>
    <w:rsid w:val="00A65F23"/>
    <w:rsid w:val="00A7048A"/>
    <w:rsid w:val="00A72013"/>
    <w:rsid w:val="00A8532D"/>
    <w:rsid w:val="00AA07F8"/>
    <w:rsid w:val="00AC0A3E"/>
    <w:rsid w:val="00AF0499"/>
    <w:rsid w:val="00B04D9A"/>
    <w:rsid w:val="00B2128F"/>
    <w:rsid w:val="00B25830"/>
    <w:rsid w:val="00B46CE6"/>
    <w:rsid w:val="00B52622"/>
    <w:rsid w:val="00B66D2A"/>
    <w:rsid w:val="00B72AEE"/>
    <w:rsid w:val="00B750B3"/>
    <w:rsid w:val="00B917CC"/>
    <w:rsid w:val="00BA1BDE"/>
    <w:rsid w:val="00BA3E7F"/>
    <w:rsid w:val="00BD1C29"/>
    <w:rsid w:val="00BD3FD3"/>
    <w:rsid w:val="00BD4A24"/>
    <w:rsid w:val="00BD4D03"/>
    <w:rsid w:val="00BE028C"/>
    <w:rsid w:val="00BF26AE"/>
    <w:rsid w:val="00BF3B29"/>
    <w:rsid w:val="00C02730"/>
    <w:rsid w:val="00C04E7C"/>
    <w:rsid w:val="00C12A6E"/>
    <w:rsid w:val="00C161A9"/>
    <w:rsid w:val="00C166DB"/>
    <w:rsid w:val="00C2654A"/>
    <w:rsid w:val="00C35958"/>
    <w:rsid w:val="00C46D73"/>
    <w:rsid w:val="00C46EA1"/>
    <w:rsid w:val="00C87D27"/>
    <w:rsid w:val="00C87F8B"/>
    <w:rsid w:val="00C91E42"/>
    <w:rsid w:val="00CA049C"/>
    <w:rsid w:val="00CB138C"/>
    <w:rsid w:val="00CB2A06"/>
    <w:rsid w:val="00CC41B8"/>
    <w:rsid w:val="00CC4704"/>
    <w:rsid w:val="00CE020A"/>
    <w:rsid w:val="00CE5EBD"/>
    <w:rsid w:val="00CF018B"/>
    <w:rsid w:val="00D115C3"/>
    <w:rsid w:val="00D217F8"/>
    <w:rsid w:val="00D377A1"/>
    <w:rsid w:val="00D3787F"/>
    <w:rsid w:val="00D435B7"/>
    <w:rsid w:val="00D47A59"/>
    <w:rsid w:val="00D756EC"/>
    <w:rsid w:val="00D82975"/>
    <w:rsid w:val="00D83F51"/>
    <w:rsid w:val="00D84CAC"/>
    <w:rsid w:val="00D915EA"/>
    <w:rsid w:val="00D97D91"/>
    <w:rsid w:val="00D97FD2"/>
    <w:rsid w:val="00DA1B50"/>
    <w:rsid w:val="00DB350A"/>
    <w:rsid w:val="00DC12A3"/>
    <w:rsid w:val="00DC76C4"/>
    <w:rsid w:val="00DF2B12"/>
    <w:rsid w:val="00DF3FEC"/>
    <w:rsid w:val="00DF40E3"/>
    <w:rsid w:val="00DF7E9A"/>
    <w:rsid w:val="00E126B8"/>
    <w:rsid w:val="00E51CFE"/>
    <w:rsid w:val="00E535BD"/>
    <w:rsid w:val="00E66077"/>
    <w:rsid w:val="00E75AC0"/>
    <w:rsid w:val="00E871C9"/>
    <w:rsid w:val="00EB6823"/>
    <w:rsid w:val="00EC3D8A"/>
    <w:rsid w:val="00ED54F8"/>
    <w:rsid w:val="00EF45CF"/>
    <w:rsid w:val="00EF756A"/>
    <w:rsid w:val="00F06492"/>
    <w:rsid w:val="00F11D7D"/>
    <w:rsid w:val="00F1286A"/>
    <w:rsid w:val="00F166B0"/>
    <w:rsid w:val="00F25CB2"/>
    <w:rsid w:val="00F34B43"/>
    <w:rsid w:val="00F728F8"/>
    <w:rsid w:val="00F83C39"/>
    <w:rsid w:val="00F86634"/>
    <w:rsid w:val="00F92B89"/>
    <w:rsid w:val="00FA2A46"/>
    <w:rsid w:val="00FA7CD0"/>
    <w:rsid w:val="00FB0110"/>
    <w:rsid w:val="00FC7C66"/>
    <w:rsid w:val="00FD26F2"/>
    <w:rsid w:val="00FF02C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DD2C9"/>
  <w15:docId w15:val="{5EC0778D-C5D8-41B8-B274-D45BB3342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u-RU"/>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75">
    <w:name w:val="style75"/>
    <w:basedOn w:val="Normal"/>
    <w:rsid w:val="00B04D9A"/>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style73">
    <w:name w:val="style73"/>
    <w:basedOn w:val="VarsaylanParagrafYazTipi"/>
    <w:rsid w:val="00B04D9A"/>
  </w:style>
  <w:style w:type="character" w:customStyle="1" w:styleId="apple-converted-space">
    <w:name w:val="apple-converted-space"/>
    <w:basedOn w:val="VarsaylanParagrafYazTipi"/>
    <w:rsid w:val="00B04D9A"/>
  </w:style>
  <w:style w:type="character" w:customStyle="1" w:styleId="style74">
    <w:name w:val="style74"/>
    <w:basedOn w:val="VarsaylanParagrafYazTipi"/>
    <w:rsid w:val="00B04D9A"/>
  </w:style>
  <w:style w:type="paragraph" w:styleId="NormalWeb">
    <w:name w:val="Normal (Web)"/>
    <w:basedOn w:val="Normal"/>
    <w:uiPriority w:val="99"/>
    <w:semiHidden/>
    <w:unhideWhenUsed/>
    <w:rsid w:val="00B04D9A"/>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Gl">
    <w:name w:val="Strong"/>
    <w:basedOn w:val="VarsaylanParagrafYazTipi"/>
    <w:uiPriority w:val="22"/>
    <w:qFormat/>
    <w:rsid w:val="00B04D9A"/>
    <w:rPr>
      <w:b/>
      <w:bCs/>
    </w:rPr>
  </w:style>
  <w:style w:type="character" w:styleId="Vurgu">
    <w:name w:val="Emphasis"/>
    <w:basedOn w:val="VarsaylanParagrafYazTipi"/>
    <w:uiPriority w:val="20"/>
    <w:qFormat/>
    <w:rsid w:val="00B04D9A"/>
    <w:rPr>
      <w:i/>
      <w:iCs/>
    </w:rPr>
  </w:style>
  <w:style w:type="paragraph" w:customStyle="1" w:styleId="style6">
    <w:name w:val="style6"/>
    <w:basedOn w:val="Normal"/>
    <w:rsid w:val="00B04D9A"/>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Kpr">
    <w:name w:val="Hyperlink"/>
    <w:basedOn w:val="VarsaylanParagrafYazTipi"/>
    <w:uiPriority w:val="99"/>
    <w:unhideWhenUsed/>
    <w:rsid w:val="00B04D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775729">
      <w:bodyDiv w:val="1"/>
      <w:marLeft w:val="0"/>
      <w:marRight w:val="0"/>
      <w:marTop w:val="0"/>
      <w:marBottom w:val="0"/>
      <w:divBdr>
        <w:top w:val="none" w:sz="0" w:space="0" w:color="auto"/>
        <w:left w:val="none" w:sz="0" w:space="0" w:color="auto"/>
        <w:bottom w:val="none" w:sz="0" w:space="0" w:color="auto"/>
        <w:right w:val="none" w:sz="0" w:space="0" w:color="auto"/>
      </w:divBdr>
      <w:divsChild>
        <w:div w:id="1301300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898321">
          <w:marLeft w:val="0"/>
          <w:marRight w:val="0"/>
          <w:marTop w:val="0"/>
          <w:marBottom w:val="0"/>
          <w:divBdr>
            <w:top w:val="none" w:sz="0" w:space="0" w:color="auto"/>
            <w:left w:val="none" w:sz="0" w:space="0" w:color="auto"/>
            <w:bottom w:val="none" w:sz="0" w:space="0" w:color="auto"/>
            <w:right w:val="none" w:sz="0" w:space="0" w:color="auto"/>
          </w:divBdr>
          <w:divsChild>
            <w:div w:id="954559781">
              <w:marLeft w:val="0"/>
              <w:marRight w:val="0"/>
              <w:marTop w:val="0"/>
              <w:marBottom w:val="0"/>
              <w:divBdr>
                <w:top w:val="none" w:sz="0" w:space="0" w:color="auto"/>
                <w:left w:val="none" w:sz="0" w:space="0" w:color="auto"/>
                <w:bottom w:val="none" w:sz="0" w:space="0" w:color="auto"/>
                <w:right w:val="none" w:sz="0" w:space="0" w:color="auto"/>
              </w:divBdr>
            </w:div>
          </w:divsChild>
        </w:div>
        <w:div w:id="357368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339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lbilimi.net/dil_arastirma_yontemleri.ht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1414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dtcf</dc:creator>
  <cp:lastModifiedBy>Pc</cp:lastModifiedBy>
  <cp:revision>3</cp:revision>
  <dcterms:created xsi:type="dcterms:W3CDTF">2016-10-04T19:21:00Z</dcterms:created>
  <dcterms:modified xsi:type="dcterms:W3CDTF">2023-02-18T10:26:00Z</dcterms:modified>
</cp:coreProperties>
</file>