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  <w:r w:rsidR="001D1DAA">
        <w:rPr>
          <w:sz w:val="16"/>
          <w:szCs w:val="16"/>
        </w:rPr>
        <w:t xml:space="preserve"> /</w:t>
      </w:r>
      <w:r w:rsidR="001D1DAA" w:rsidRPr="001D1DAA">
        <w:t xml:space="preserve"> </w:t>
      </w:r>
      <w:r w:rsidR="001D1DAA" w:rsidRPr="001D1DAA">
        <w:rPr>
          <w:sz w:val="16"/>
          <w:szCs w:val="16"/>
        </w:rPr>
        <w:t>Syllabus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Title and Code</w:t>
            </w:r>
          </w:p>
        </w:tc>
        <w:tc>
          <w:tcPr>
            <w:tcW w:w="6068" w:type="dxa"/>
          </w:tcPr>
          <w:p w:rsidR="00BC32DD" w:rsidRDefault="002E59DE" w:rsidP="002E59DE">
            <w:pPr>
              <w:pStyle w:val="DersBilgileri"/>
              <w:ind w:left="0"/>
              <w:rPr>
                <w:bCs/>
                <w:szCs w:val="16"/>
              </w:rPr>
            </w:pPr>
            <w:r w:rsidRPr="002E59DE">
              <w:rPr>
                <w:bCs/>
                <w:szCs w:val="16"/>
              </w:rPr>
              <w:t>ERM3</w:t>
            </w:r>
            <w:r w:rsidR="005C0E4E">
              <w:rPr>
                <w:bCs/>
                <w:szCs w:val="16"/>
                <w:lang w:val="hy-AM"/>
              </w:rPr>
              <w:t>28</w:t>
            </w:r>
            <w:r w:rsidRPr="002E59DE">
              <w:rPr>
                <w:bCs/>
                <w:szCs w:val="16"/>
              </w:rPr>
              <w:t xml:space="preserve"> Çağdaş Ermeni Edebiyatı</w:t>
            </w:r>
          </w:p>
          <w:p w:rsidR="002E59DE" w:rsidRPr="002E59DE" w:rsidRDefault="002E59DE" w:rsidP="005C0E4E">
            <w:pPr>
              <w:pStyle w:val="DersBilgileri"/>
              <w:ind w:left="0"/>
              <w:rPr>
                <w:bCs/>
                <w:szCs w:val="16"/>
              </w:rPr>
            </w:pPr>
            <w:r>
              <w:rPr>
                <w:bCs/>
                <w:szCs w:val="16"/>
              </w:rPr>
              <w:t>ERM</w:t>
            </w:r>
            <w:r w:rsidR="005C0E4E">
              <w:rPr>
                <w:bCs/>
                <w:szCs w:val="16"/>
                <w:lang w:val="hy-AM"/>
              </w:rPr>
              <w:t>328</w:t>
            </w:r>
            <w:r>
              <w:rPr>
                <w:bCs/>
                <w:szCs w:val="16"/>
              </w:rPr>
              <w:t xml:space="preserve"> Modern </w:t>
            </w:r>
            <w:proofErr w:type="spellStart"/>
            <w:r>
              <w:rPr>
                <w:bCs/>
                <w:szCs w:val="16"/>
              </w:rPr>
              <w:t>Armenian</w:t>
            </w:r>
            <w:proofErr w:type="spellEnd"/>
            <w:r>
              <w:rPr>
                <w:bCs/>
                <w:szCs w:val="16"/>
              </w:rPr>
              <w:t xml:space="preserve"> </w:t>
            </w:r>
            <w:proofErr w:type="spellStart"/>
            <w:r>
              <w:rPr>
                <w:bCs/>
                <w:szCs w:val="16"/>
              </w:rPr>
              <w:t>Literature</w:t>
            </w:r>
            <w:proofErr w:type="spellEnd"/>
            <w:r>
              <w:rPr>
                <w:bCs/>
                <w:szCs w:val="16"/>
              </w:rPr>
              <w:t xml:space="preserve">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Coordinator</w:t>
            </w:r>
          </w:p>
        </w:tc>
        <w:tc>
          <w:tcPr>
            <w:tcW w:w="6068" w:type="dxa"/>
          </w:tcPr>
          <w:p w:rsidR="00BC32DD" w:rsidRPr="001A2552" w:rsidRDefault="002E59D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Dr. Öğr. Üyesi Doğanay ERYILMAZ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Level</w:t>
            </w:r>
          </w:p>
        </w:tc>
        <w:tc>
          <w:tcPr>
            <w:tcW w:w="6068" w:type="dxa"/>
          </w:tcPr>
          <w:p w:rsidR="00BC32DD" w:rsidRDefault="002E59D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  <w:p w:rsidR="002E59DE" w:rsidRPr="001A2552" w:rsidRDefault="002E59D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Bachelor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3D47FD" w:rsidP="003D47FD">
            <w:pPr>
              <w:pStyle w:val="DersBasliklar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="00BC32DD" w:rsidRPr="001A2552">
              <w:rPr>
                <w:szCs w:val="16"/>
              </w:rPr>
              <w:t>Kredisi</w:t>
            </w:r>
          </w:p>
          <w:p w:rsidR="00BC32DD" w:rsidRPr="001A2552" w:rsidRDefault="0051380B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r w:rsidR="003D47FD" w:rsidRPr="003D47FD">
              <w:rPr>
                <w:b w:val="0"/>
                <w:szCs w:val="16"/>
              </w:rPr>
              <w:t>Credits</w:t>
            </w:r>
          </w:p>
        </w:tc>
        <w:tc>
          <w:tcPr>
            <w:tcW w:w="6068" w:type="dxa"/>
          </w:tcPr>
          <w:p w:rsidR="00BC32DD" w:rsidRPr="005C0E4E" w:rsidRDefault="005C0E4E" w:rsidP="00832AEF">
            <w:pPr>
              <w:pStyle w:val="DersBilgileri"/>
              <w:rPr>
                <w:szCs w:val="16"/>
                <w:lang w:val="hy-AM"/>
              </w:rPr>
            </w:pPr>
            <w:r>
              <w:rPr>
                <w:szCs w:val="16"/>
                <w:lang w:val="hy-AM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Type</w:t>
            </w:r>
          </w:p>
        </w:tc>
        <w:tc>
          <w:tcPr>
            <w:tcW w:w="6068" w:type="dxa"/>
          </w:tcPr>
          <w:p w:rsidR="00BC32DD" w:rsidRDefault="002E59D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  <w:p w:rsidR="002E59DE" w:rsidRPr="001A2552" w:rsidRDefault="002E59D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Compulsory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Content</w:t>
            </w:r>
          </w:p>
        </w:tc>
        <w:tc>
          <w:tcPr>
            <w:tcW w:w="6068" w:type="dxa"/>
          </w:tcPr>
          <w:p w:rsidR="00BC32DD" w:rsidRDefault="002E59DE" w:rsidP="00832AEF">
            <w:pPr>
              <w:pStyle w:val="DersBilgileri"/>
              <w:rPr>
                <w:szCs w:val="16"/>
              </w:rPr>
            </w:pPr>
            <w:r w:rsidRPr="002E59DE">
              <w:rPr>
                <w:szCs w:val="16"/>
              </w:rPr>
              <w:t>Çağdaş Ermeni edebiyatının gelişim evreleri. Döneme ait önemli edebiyat olayları. Dönemin önemli yazarları ve eserlerinden örnekler.</w:t>
            </w:r>
          </w:p>
          <w:p w:rsidR="002E59DE" w:rsidRPr="001A2552" w:rsidRDefault="002E59DE" w:rsidP="00832AEF">
            <w:pPr>
              <w:pStyle w:val="DersBilgileri"/>
              <w:rPr>
                <w:szCs w:val="16"/>
              </w:rPr>
            </w:pPr>
            <w:r w:rsidRPr="002E59DE">
              <w:rPr>
                <w:szCs w:val="16"/>
              </w:rPr>
              <w:t>The developmental stages of contemporary Armenian literature. Important literary events of the period. Examples of important authors and their works of the period.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51380B" w:rsidP="003D47FD">
            <w:pPr>
              <w:pStyle w:val="DersBasliklar"/>
              <w:jc w:val="left"/>
              <w:rPr>
                <w:szCs w:val="16"/>
              </w:rPr>
            </w:pPr>
            <w:r w:rsidRPr="0051380B">
              <w:rPr>
                <w:b w:val="0"/>
                <w:szCs w:val="16"/>
              </w:rPr>
              <w:t>Course Goals</w:t>
            </w:r>
          </w:p>
        </w:tc>
        <w:tc>
          <w:tcPr>
            <w:tcW w:w="6068" w:type="dxa"/>
          </w:tcPr>
          <w:p w:rsidR="00BC32DD" w:rsidRDefault="002E59DE" w:rsidP="00832AEF">
            <w:pPr>
              <w:pStyle w:val="DersBilgileri"/>
              <w:rPr>
                <w:szCs w:val="16"/>
              </w:rPr>
            </w:pPr>
            <w:r w:rsidRPr="002E59DE">
              <w:rPr>
                <w:szCs w:val="16"/>
              </w:rPr>
              <w:t>Çağdaş Ermeni edebiyatının gelişim sürecini genel hatlarıyla tanıtmak. Dönemin önemli yazarları ve eserleri hakkında bilgi sunmak.</w:t>
            </w:r>
          </w:p>
          <w:p w:rsidR="002E59DE" w:rsidRPr="001A2552" w:rsidRDefault="002E59DE" w:rsidP="00832AEF">
            <w:pPr>
              <w:pStyle w:val="DersBilgileri"/>
              <w:rPr>
                <w:szCs w:val="16"/>
              </w:rPr>
            </w:pPr>
            <w:r w:rsidRPr="002E59DE">
              <w:rPr>
                <w:szCs w:val="16"/>
              </w:rPr>
              <w:t>Introduce the development process of contemporary Armenian literature in general terms. Provide information about important authors and their works of the period.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  <w:r w:rsidR="003D47FD" w:rsidRPr="003D47FD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Office Day-Hours</w:t>
            </w:r>
          </w:p>
        </w:tc>
        <w:tc>
          <w:tcPr>
            <w:tcW w:w="6068" w:type="dxa"/>
          </w:tcPr>
          <w:p w:rsidR="00BC32DD" w:rsidRDefault="005C0E4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  <w:lang w:val="hy-AM"/>
              </w:rPr>
              <w:t>4</w:t>
            </w:r>
            <w:r w:rsidR="002E59DE">
              <w:rPr>
                <w:szCs w:val="16"/>
              </w:rPr>
              <w:t xml:space="preserve"> saat</w:t>
            </w:r>
          </w:p>
          <w:p w:rsidR="002E59DE" w:rsidRPr="001A2552" w:rsidRDefault="005C0E4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  <w:lang w:val="hy-AM"/>
              </w:rPr>
              <w:t>4</w:t>
            </w:r>
            <w:r w:rsidR="002E59DE">
              <w:rPr>
                <w:szCs w:val="16"/>
              </w:rPr>
              <w:t xml:space="preserve"> </w:t>
            </w:r>
            <w:proofErr w:type="spellStart"/>
            <w:r w:rsidR="002E59DE">
              <w:rPr>
                <w:szCs w:val="16"/>
              </w:rPr>
              <w:t>hours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Language of Instruction</w:t>
            </w:r>
          </w:p>
        </w:tc>
        <w:tc>
          <w:tcPr>
            <w:tcW w:w="6068" w:type="dxa"/>
          </w:tcPr>
          <w:p w:rsidR="00BC32DD" w:rsidRDefault="002E59D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  <w:p w:rsidR="002E59DE" w:rsidRPr="001A2552" w:rsidRDefault="002E59D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Turkish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  <w:r w:rsidR="003D47FD">
              <w:rPr>
                <w:szCs w:val="16"/>
              </w:rPr>
              <w:t xml:space="preserve"> </w:t>
            </w:r>
          </w:p>
          <w:p w:rsidR="00BC32DD" w:rsidRPr="003D47FD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Prerequisites</w:t>
            </w:r>
          </w:p>
        </w:tc>
        <w:tc>
          <w:tcPr>
            <w:tcW w:w="6068" w:type="dxa"/>
          </w:tcPr>
          <w:p w:rsidR="00BC32DD" w:rsidRPr="001A2552" w:rsidRDefault="002E59D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  <w:r w:rsidR="003D47FD">
              <w:rPr>
                <w:szCs w:val="16"/>
              </w:rPr>
              <w:t xml:space="preserve"> </w:t>
            </w:r>
            <w:r w:rsidR="003D47FD" w:rsidRPr="003D47FD">
              <w:rPr>
                <w:b w:val="0"/>
                <w:szCs w:val="16"/>
              </w:rPr>
              <w:t>Recommended Sources</w:t>
            </w:r>
          </w:p>
        </w:tc>
        <w:tc>
          <w:tcPr>
            <w:tcW w:w="6068" w:type="dxa"/>
          </w:tcPr>
          <w:p w:rsidR="002E59DE" w:rsidRPr="002E59DE" w:rsidRDefault="002E59DE" w:rsidP="002E59DE">
            <w:pPr>
              <w:pStyle w:val="Kaynakca"/>
              <w:rPr>
                <w:szCs w:val="16"/>
                <w:lang w:val="tr-TR"/>
              </w:rPr>
            </w:pPr>
            <w:r w:rsidRPr="002E59DE">
              <w:rPr>
                <w:szCs w:val="16"/>
                <w:lang w:val="tr-TR"/>
              </w:rPr>
              <w:t>Agop J. Hacikyan, The Heritage of Armenian Literature, Volume II, Wayne State University Press, 2009.</w:t>
            </w:r>
          </w:p>
          <w:p w:rsidR="002E59DE" w:rsidRPr="002E59DE" w:rsidRDefault="002E59DE" w:rsidP="002E59DE">
            <w:pPr>
              <w:pStyle w:val="Kaynakca"/>
              <w:rPr>
                <w:szCs w:val="16"/>
                <w:lang w:val="tr-TR"/>
              </w:rPr>
            </w:pPr>
            <w:r w:rsidRPr="002E59DE">
              <w:rPr>
                <w:szCs w:val="16"/>
                <w:lang w:val="tr-TR"/>
              </w:rPr>
              <w:t>Agop J. Hacikyan, The Heritage of Armenian Literature, Volume III, Wayne State University Press, 2005.</w:t>
            </w:r>
          </w:p>
          <w:p w:rsidR="002E59DE" w:rsidRPr="002E59DE" w:rsidRDefault="002E59DE" w:rsidP="002E59DE">
            <w:pPr>
              <w:pStyle w:val="Kaynakca"/>
              <w:rPr>
                <w:szCs w:val="16"/>
                <w:lang w:val="tr-TR"/>
              </w:rPr>
            </w:pPr>
            <w:r w:rsidRPr="002E59DE">
              <w:rPr>
                <w:szCs w:val="16"/>
                <w:lang w:val="tr-TR"/>
              </w:rPr>
              <w:t>Birsen Karaca, Ermeni Edebiyatı Seçkisi, Kültür Bakanlığı Yayınları, Ankara, 2001.</w:t>
            </w:r>
          </w:p>
          <w:p w:rsidR="00BC32DD" w:rsidRPr="001A2552" w:rsidRDefault="002E59DE" w:rsidP="002E59DE">
            <w:pPr>
              <w:pStyle w:val="Kaynakca"/>
              <w:rPr>
                <w:szCs w:val="16"/>
                <w:lang w:val="tr-TR"/>
              </w:rPr>
            </w:pPr>
            <w:r w:rsidRPr="002E59DE">
              <w:rPr>
                <w:szCs w:val="16"/>
                <w:lang w:val="tr-TR"/>
              </w:rPr>
              <w:t>Pars Tuğlacı, Ermeni Edebiyatından Seçkiler, Cem Yayınevi, İstanbul, 1992.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ECTS</w:t>
            </w:r>
          </w:p>
        </w:tc>
        <w:tc>
          <w:tcPr>
            <w:tcW w:w="6068" w:type="dxa"/>
            <w:vAlign w:val="center"/>
          </w:tcPr>
          <w:p w:rsidR="00BC32DD" w:rsidRPr="005C0E4E" w:rsidRDefault="005C0E4E" w:rsidP="00832AEF">
            <w:pPr>
              <w:pStyle w:val="DersBilgileri"/>
              <w:rPr>
                <w:szCs w:val="16"/>
                <w:lang w:val="hy-AM"/>
              </w:rPr>
            </w:pPr>
            <w:r>
              <w:rPr>
                <w:szCs w:val="16"/>
                <w:lang w:val="hy-AM"/>
              </w:rPr>
              <w:t>6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  <w:p w:rsidR="00BC32DD" w:rsidRPr="001D1DAA" w:rsidRDefault="001D1DAA" w:rsidP="003D47FD">
            <w:pPr>
              <w:pStyle w:val="DersBasliklar"/>
              <w:jc w:val="left"/>
              <w:rPr>
                <w:b w:val="0"/>
                <w:szCs w:val="16"/>
              </w:rPr>
            </w:pPr>
            <w:r>
              <w:rPr>
                <w:b w:val="0"/>
                <w:szCs w:val="16"/>
              </w:rPr>
              <w:t>L</w:t>
            </w:r>
            <w:r w:rsidRPr="001D1DAA">
              <w:rPr>
                <w:b w:val="0"/>
                <w:szCs w:val="16"/>
              </w:rPr>
              <w:t>aboratory</w:t>
            </w:r>
          </w:p>
        </w:tc>
        <w:tc>
          <w:tcPr>
            <w:tcW w:w="6068" w:type="dxa"/>
            <w:vAlign w:val="center"/>
          </w:tcPr>
          <w:p w:rsidR="00BC32DD" w:rsidRPr="001A2552" w:rsidRDefault="002E59D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  <w:r w:rsidR="001D1DAA">
              <w:rPr>
                <w:szCs w:val="16"/>
              </w:rPr>
              <w:t xml:space="preserve"> </w:t>
            </w:r>
          </w:p>
          <w:p w:rsidR="001D1DAA" w:rsidRPr="001D1DAA" w:rsidRDefault="001D1DAA" w:rsidP="003D47FD">
            <w:pPr>
              <w:pStyle w:val="DersBasliklar"/>
              <w:jc w:val="left"/>
              <w:rPr>
                <w:b w:val="0"/>
                <w:szCs w:val="16"/>
              </w:rPr>
            </w:pPr>
            <w:r w:rsidRPr="001D1DAA">
              <w:rPr>
                <w:b w:val="0"/>
                <w:szCs w:val="16"/>
              </w:rPr>
              <w:t>Others</w:t>
            </w:r>
          </w:p>
        </w:tc>
        <w:tc>
          <w:tcPr>
            <w:tcW w:w="6068" w:type="dxa"/>
            <w:vAlign w:val="center"/>
          </w:tcPr>
          <w:p w:rsidR="00BC32DD" w:rsidRPr="001A2552" w:rsidRDefault="002E59D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5C0E4E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1D1DAA"/>
    <w:rsid w:val="002C5E14"/>
    <w:rsid w:val="002E59DE"/>
    <w:rsid w:val="003D47FD"/>
    <w:rsid w:val="0051380B"/>
    <w:rsid w:val="005C0E4E"/>
    <w:rsid w:val="00832BE3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9834A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3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Doğanay Eryılmaz</dc:creator>
  <cp:keywords/>
  <dc:description/>
  <cp:lastModifiedBy>.</cp:lastModifiedBy>
  <cp:revision>2</cp:revision>
  <dcterms:created xsi:type="dcterms:W3CDTF">2023-07-12T10:06:00Z</dcterms:created>
  <dcterms:modified xsi:type="dcterms:W3CDTF">2023-07-12T10:06:00Z</dcterms:modified>
</cp:coreProperties>
</file>