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:rsidR="00BC32DD" w:rsidRPr="00A3544F" w:rsidRDefault="002E59DE" w:rsidP="002E59DE">
            <w:pPr>
              <w:pStyle w:val="DersBilgileri"/>
              <w:ind w:left="0"/>
              <w:rPr>
                <w:bCs/>
                <w:szCs w:val="16"/>
                <w:lang w:val="hy-AM"/>
              </w:rPr>
            </w:pPr>
            <w:r w:rsidRPr="002E59DE">
              <w:rPr>
                <w:bCs/>
                <w:szCs w:val="16"/>
              </w:rPr>
              <w:t>ERM</w:t>
            </w:r>
            <w:r w:rsidR="00A3544F">
              <w:rPr>
                <w:bCs/>
                <w:szCs w:val="16"/>
                <w:lang w:val="hy-AM"/>
              </w:rPr>
              <w:t>410</w:t>
            </w:r>
            <w:r w:rsidRPr="002E59DE">
              <w:rPr>
                <w:bCs/>
                <w:szCs w:val="16"/>
              </w:rPr>
              <w:t xml:space="preserve"> </w:t>
            </w:r>
            <w:r w:rsidR="00A3544F">
              <w:rPr>
                <w:bCs/>
                <w:szCs w:val="16"/>
              </w:rPr>
              <w:t>Ermenice Metinler Üzerinde Edebiyat Eleştirisi</w:t>
            </w:r>
          </w:p>
          <w:p w:rsidR="002E59DE" w:rsidRPr="002E59DE" w:rsidRDefault="002E59DE" w:rsidP="00A3544F">
            <w:pPr>
              <w:pStyle w:val="DersBilgileri"/>
              <w:ind w:left="0"/>
              <w:rPr>
                <w:bCs/>
                <w:szCs w:val="16"/>
              </w:rPr>
            </w:pPr>
            <w:r>
              <w:rPr>
                <w:bCs/>
                <w:szCs w:val="16"/>
              </w:rPr>
              <w:t>ERM</w:t>
            </w:r>
            <w:r w:rsidR="00A3544F">
              <w:rPr>
                <w:bCs/>
                <w:szCs w:val="16"/>
              </w:rPr>
              <w:t>410</w:t>
            </w:r>
            <w:r>
              <w:rPr>
                <w:bCs/>
                <w:szCs w:val="16"/>
              </w:rPr>
              <w:t xml:space="preserve"> </w:t>
            </w:r>
            <w:r w:rsidR="00A3544F" w:rsidRPr="00A3544F">
              <w:rPr>
                <w:bCs/>
                <w:szCs w:val="16"/>
              </w:rPr>
              <w:t>LITERARY CRITICISM ON ARMENIAN TEXTS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Doğanay ERYILMAZ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Bachelor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:rsidR="00BC32DD" w:rsidRPr="00A3544F" w:rsidRDefault="00A354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Compulsory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A3544F" w:rsidRDefault="00A3544F" w:rsidP="00832AEF">
            <w:pPr>
              <w:pStyle w:val="DersBilgileri"/>
              <w:rPr>
                <w:szCs w:val="16"/>
              </w:rPr>
            </w:pPr>
            <w:r w:rsidRPr="00A3544F">
              <w:rPr>
                <w:szCs w:val="16"/>
              </w:rPr>
              <w:t>Edebiyat metinleri üzerinde inceleme ve değerlendirmeler yapmak.</w:t>
            </w:r>
          </w:p>
          <w:p w:rsidR="002E59DE" w:rsidRPr="001A2552" w:rsidRDefault="00A3544F" w:rsidP="00832AEF">
            <w:pPr>
              <w:pStyle w:val="DersBilgileri"/>
              <w:rPr>
                <w:szCs w:val="16"/>
              </w:rPr>
            </w:pPr>
            <w:proofErr w:type="spellStart"/>
            <w:r w:rsidRPr="00A3544F">
              <w:rPr>
                <w:szCs w:val="16"/>
              </w:rPr>
              <w:t>Examine</w:t>
            </w:r>
            <w:proofErr w:type="spellEnd"/>
            <w:r w:rsidRPr="00A3544F">
              <w:rPr>
                <w:szCs w:val="16"/>
              </w:rPr>
              <w:t xml:space="preserve"> </w:t>
            </w:r>
            <w:proofErr w:type="spellStart"/>
            <w:r w:rsidRPr="00A3544F">
              <w:rPr>
                <w:szCs w:val="16"/>
              </w:rPr>
              <w:t>and</w:t>
            </w:r>
            <w:proofErr w:type="spellEnd"/>
            <w:r w:rsidRPr="00A3544F">
              <w:rPr>
                <w:szCs w:val="16"/>
              </w:rPr>
              <w:t xml:space="preserve"> </w:t>
            </w:r>
            <w:proofErr w:type="spellStart"/>
            <w:r w:rsidRPr="00A3544F">
              <w:rPr>
                <w:szCs w:val="16"/>
              </w:rPr>
              <w:t>evaluate</w:t>
            </w:r>
            <w:proofErr w:type="spellEnd"/>
            <w:r w:rsidRPr="00A3544F">
              <w:rPr>
                <w:szCs w:val="16"/>
              </w:rPr>
              <w:t xml:space="preserve"> on </w:t>
            </w:r>
            <w:proofErr w:type="spellStart"/>
            <w:r w:rsidRPr="00A3544F">
              <w:rPr>
                <w:szCs w:val="16"/>
              </w:rPr>
              <w:t>literary</w:t>
            </w:r>
            <w:proofErr w:type="spellEnd"/>
            <w:r w:rsidRPr="00A3544F">
              <w:rPr>
                <w:szCs w:val="16"/>
              </w:rPr>
              <w:t xml:space="preserve"> </w:t>
            </w:r>
            <w:proofErr w:type="spellStart"/>
            <w:r w:rsidRPr="00A3544F">
              <w:rPr>
                <w:szCs w:val="16"/>
              </w:rPr>
              <w:t>texts</w:t>
            </w:r>
            <w:proofErr w:type="spellEnd"/>
            <w:r w:rsidRPr="00A3544F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:rsidR="00A3544F" w:rsidRDefault="00A3544F" w:rsidP="00832AEF">
            <w:pPr>
              <w:pStyle w:val="DersBilgileri"/>
              <w:rPr>
                <w:szCs w:val="16"/>
              </w:rPr>
            </w:pPr>
            <w:r w:rsidRPr="00A3544F">
              <w:rPr>
                <w:szCs w:val="16"/>
              </w:rPr>
              <w:t>Okuduğu metinleri nesnel ölçütlerle değerlendirmeyi öğretmek.</w:t>
            </w:r>
          </w:p>
          <w:p w:rsidR="002E59DE" w:rsidRPr="001A2552" w:rsidRDefault="00A3544F" w:rsidP="00832AEF">
            <w:pPr>
              <w:pStyle w:val="DersBilgileri"/>
              <w:rPr>
                <w:szCs w:val="16"/>
              </w:rPr>
            </w:pPr>
            <w:proofErr w:type="spellStart"/>
            <w:r w:rsidRPr="00A3544F">
              <w:rPr>
                <w:szCs w:val="16"/>
              </w:rPr>
              <w:t>Teaching</w:t>
            </w:r>
            <w:proofErr w:type="spellEnd"/>
            <w:r w:rsidRPr="00A3544F">
              <w:rPr>
                <w:szCs w:val="16"/>
              </w:rPr>
              <w:t xml:space="preserve"> </w:t>
            </w:r>
            <w:proofErr w:type="spellStart"/>
            <w:r w:rsidRPr="00A3544F">
              <w:rPr>
                <w:szCs w:val="16"/>
              </w:rPr>
              <w:t>to</w:t>
            </w:r>
            <w:proofErr w:type="spellEnd"/>
            <w:r w:rsidRPr="00A3544F">
              <w:rPr>
                <w:szCs w:val="16"/>
              </w:rPr>
              <w:t xml:space="preserve"> </w:t>
            </w:r>
            <w:proofErr w:type="spellStart"/>
            <w:r w:rsidRPr="00A3544F">
              <w:rPr>
                <w:szCs w:val="16"/>
              </w:rPr>
              <w:t>evaluate</w:t>
            </w:r>
            <w:proofErr w:type="spellEnd"/>
            <w:r w:rsidRPr="00A3544F">
              <w:rPr>
                <w:szCs w:val="16"/>
              </w:rPr>
              <w:t xml:space="preserve"> </w:t>
            </w:r>
            <w:proofErr w:type="spellStart"/>
            <w:r w:rsidRPr="00A3544F">
              <w:rPr>
                <w:szCs w:val="16"/>
              </w:rPr>
              <w:t>texts</w:t>
            </w:r>
            <w:proofErr w:type="spellEnd"/>
            <w:r w:rsidRPr="00A3544F">
              <w:rPr>
                <w:szCs w:val="16"/>
              </w:rPr>
              <w:t xml:space="preserve"> </w:t>
            </w:r>
            <w:proofErr w:type="spellStart"/>
            <w:r w:rsidRPr="00A3544F">
              <w:rPr>
                <w:szCs w:val="16"/>
              </w:rPr>
              <w:t>with</w:t>
            </w:r>
            <w:proofErr w:type="spellEnd"/>
            <w:r w:rsidRPr="00A3544F">
              <w:rPr>
                <w:szCs w:val="16"/>
              </w:rPr>
              <w:t xml:space="preserve"> </w:t>
            </w:r>
            <w:proofErr w:type="spellStart"/>
            <w:r w:rsidRPr="00A3544F">
              <w:rPr>
                <w:szCs w:val="16"/>
              </w:rPr>
              <w:t>objective</w:t>
            </w:r>
            <w:proofErr w:type="spellEnd"/>
            <w:r w:rsidRPr="00A3544F">
              <w:rPr>
                <w:szCs w:val="16"/>
              </w:rPr>
              <w:t xml:space="preserve"> </w:t>
            </w:r>
            <w:proofErr w:type="spellStart"/>
            <w:r w:rsidRPr="00A3544F">
              <w:rPr>
                <w:szCs w:val="16"/>
              </w:rPr>
              <w:t>criteria</w:t>
            </w:r>
            <w:proofErr w:type="spellEnd"/>
            <w:r w:rsidRPr="00A3544F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:rsidR="00BC32DD" w:rsidRDefault="00A354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2E59DE">
              <w:rPr>
                <w:szCs w:val="16"/>
              </w:rPr>
              <w:t xml:space="preserve"> saat</w:t>
            </w:r>
          </w:p>
          <w:p w:rsidR="002E59DE" w:rsidRPr="001A2552" w:rsidRDefault="00A354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2E59DE">
              <w:rPr>
                <w:szCs w:val="16"/>
              </w:rPr>
              <w:t xml:space="preserve"> </w:t>
            </w:r>
            <w:proofErr w:type="spellStart"/>
            <w:r w:rsidR="002E59DE">
              <w:rPr>
                <w:szCs w:val="16"/>
              </w:rPr>
              <w:t>hours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Turkish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:rsidR="002E59DE" w:rsidRPr="002E59DE" w:rsidRDefault="002E59DE" w:rsidP="002E59DE">
            <w:pPr>
              <w:pStyle w:val="Kaynakca"/>
              <w:rPr>
                <w:szCs w:val="16"/>
                <w:lang w:val="tr-TR"/>
              </w:rPr>
            </w:pPr>
            <w:r w:rsidRPr="002E59DE">
              <w:rPr>
                <w:szCs w:val="16"/>
                <w:lang w:val="tr-TR"/>
              </w:rPr>
              <w:t>Agop J. Hacikyan, The Heritage of Armenian Literature, Volume II, Wayne State University Press, 2009.</w:t>
            </w:r>
          </w:p>
          <w:p w:rsidR="002E59DE" w:rsidRPr="002E59DE" w:rsidRDefault="002E59DE" w:rsidP="002E59DE">
            <w:pPr>
              <w:pStyle w:val="Kaynakca"/>
              <w:rPr>
                <w:szCs w:val="16"/>
                <w:lang w:val="tr-TR"/>
              </w:rPr>
            </w:pPr>
            <w:r w:rsidRPr="002E59DE">
              <w:rPr>
                <w:szCs w:val="16"/>
                <w:lang w:val="tr-TR"/>
              </w:rPr>
              <w:t>Agop J. Hacikyan, The Heritage of Armenian Literature, Volume III, Wayne State University Press, 2005.</w:t>
            </w:r>
          </w:p>
          <w:p w:rsidR="002E59DE" w:rsidRPr="002E59DE" w:rsidRDefault="002E59DE" w:rsidP="002E59DE">
            <w:pPr>
              <w:pStyle w:val="Kaynakca"/>
              <w:rPr>
                <w:szCs w:val="16"/>
                <w:lang w:val="tr-TR"/>
              </w:rPr>
            </w:pPr>
            <w:r w:rsidRPr="002E59DE">
              <w:rPr>
                <w:szCs w:val="16"/>
                <w:lang w:val="tr-TR"/>
              </w:rPr>
              <w:t>Birsen Karaca, Ermeni Edebiyatı Seçkisi, Kültür Bakanlığı Yayınları, Ankara, 2001.</w:t>
            </w:r>
          </w:p>
          <w:p w:rsidR="00BC32DD" w:rsidRPr="001A2552" w:rsidRDefault="002E59DE" w:rsidP="002E59DE">
            <w:pPr>
              <w:pStyle w:val="Kaynakca"/>
              <w:rPr>
                <w:szCs w:val="16"/>
                <w:lang w:val="tr-TR"/>
              </w:rPr>
            </w:pPr>
            <w:r w:rsidRPr="002E59DE">
              <w:rPr>
                <w:szCs w:val="16"/>
                <w:lang w:val="tr-TR"/>
              </w:rPr>
              <w:t>Pars Tuğlacı, Ermeni Edebiyatından Seçkiler, Cem Yayınevi, İstanbul, 1992.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A3544F" w:rsidRDefault="00A354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3544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2E59DE"/>
    <w:rsid w:val="003D47FD"/>
    <w:rsid w:val="0051380B"/>
    <w:rsid w:val="005C0E4E"/>
    <w:rsid w:val="00832BE3"/>
    <w:rsid w:val="00A3544F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0A0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.</cp:lastModifiedBy>
  <cp:revision>2</cp:revision>
  <dcterms:created xsi:type="dcterms:W3CDTF">2023-07-12T11:01:00Z</dcterms:created>
  <dcterms:modified xsi:type="dcterms:W3CDTF">2023-07-12T11:01:00Z</dcterms:modified>
</cp:coreProperties>
</file>