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08C7" w:rsidP="005F23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802300715061 İLERİ BİTKİ FİZYOLOJİSİ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408C7" w:rsidP="007408C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5F2338">
              <w:rPr>
                <w:szCs w:val="16"/>
              </w:rPr>
              <w:t xml:space="preserve"> Dr. 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7408C7">
              <w:rPr>
                <w:szCs w:val="16"/>
              </w:rPr>
              <w:t>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72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08C7" w:rsidP="007408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408C7" w:rsidP="007408C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Bi</w:t>
            </w:r>
            <w:r w:rsidR="0047228D" w:rsidRPr="0047228D">
              <w:rPr>
                <w:szCs w:val="16"/>
              </w:rPr>
              <w:t>tki fizyolojisi konusunda bilgi kazandırmak,  kazanılacak olan bu bilgiler özellikle bitki besleme, gübreleme, bitki su ilişkileri ko</w:t>
            </w:r>
            <w:r>
              <w:rPr>
                <w:szCs w:val="16"/>
              </w:rPr>
              <w:t xml:space="preserve">nularının temelini oluşturur. </w:t>
            </w:r>
            <w:proofErr w:type="spellStart"/>
            <w:r w:rsidR="005F2338">
              <w:rPr>
                <w:szCs w:val="16"/>
              </w:rPr>
              <w:t>Abiyotik</w:t>
            </w:r>
            <w:proofErr w:type="spellEnd"/>
            <w:r w:rsidR="005F2338">
              <w:rPr>
                <w:szCs w:val="16"/>
              </w:rPr>
              <w:t xml:space="preserve"> ve </w:t>
            </w:r>
            <w:proofErr w:type="spellStart"/>
            <w:r w:rsidR="005F2338">
              <w:rPr>
                <w:szCs w:val="16"/>
              </w:rPr>
              <w:t>biyotik</w:t>
            </w:r>
            <w:proofErr w:type="spellEnd"/>
            <w:r w:rsidR="005F2338">
              <w:rPr>
                <w:szCs w:val="16"/>
              </w:rPr>
              <w:t xml:space="preserve"> stres türlerini öğrenir.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 w:rsidRPr="0047228D">
              <w:rPr>
                <w:szCs w:val="16"/>
              </w:rPr>
              <w:t xml:space="preserve">Bitki yapısı ve bitkideki </w:t>
            </w:r>
            <w:proofErr w:type="spellStart"/>
            <w:r w:rsidRPr="0047228D">
              <w:rPr>
                <w:szCs w:val="16"/>
              </w:rPr>
              <w:t>metabolik</w:t>
            </w:r>
            <w:proofErr w:type="spellEnd"/>
            <w:r w:rsidRPr="0047228D">
              <w:rPr>
                <w:szCs w:val="16"/>
              </w:rPr>
              <w:t xml:space="preserve"> olaylar ile </w:t>
            </w:r>
            <w:proofErr w:type="spellStart"/>
            <w:r w:rsidRPr="0047228D">
              <w:rPr>
                <w:szCs w:val="16"/>
              </w:rPr>
              <w:t>biyotik</w:t>
            </w:r>
            <w:proofErr w:type="spellEnd"/>
            <w:r w:rsidRPr="0047228D">
              <w:rPr>
                <w:szCs w:val="16"/>
              </w:rPr>
              <w:t xml:space="preserve"> ve </w:t>
            </w:r>
            <w:proofErr w:type="spellStart"/>
            <w:r w:rsidRPr="0047228D">
              <w:rPr>
                <w:szCs w:val="16"/>
              </w:rPr>
              <w:t>abiyotik</w:t>
            </w:r>
            <w:proofErr w:type="spellEnd"/>
            <w:r w:rsidRPr="0047228D">
              <w:rPr>
                <w:szCs w:val="16"/>
              </w:rPr>
              <w:t xml:space="preserve"> stres çeşitleri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0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7228D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7228D" w:rsidP="0047228D">
            <w:pPr>
              <w:pStyle w:val="Kaynakca"/>
              <w:ind w:left="16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 1994.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Toprak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Verimliliği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1361,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395.;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Güneş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A., Alpaslan, 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 2004.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Gübreleme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1539,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492.;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Marschner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H. 1995. Mineral Nutrition of Higher Crops. Academic Press, London;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Mengel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Kirkby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E.A. 1987. Principles of Plant Nutrition. IPI, Bern, Switzerland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228D" w:rsidRPr="001A2552" w:rsidRDefault="007408C7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228D" w:rsidRPr="001A2552" w:rsidRDefault="007408C7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32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7228D"/>
    <w:rsid w:val="00553AC7"/>
    <w:rsid w:val="005F2338"/>
    <w:rsid w:val="007408C7"/>
    <w:rsid w:val="00832BE3"/>
    <w:rsid w:val="00A22849"/>
    <w:rsid w:val="00BC32DD"/>
    <w:rsid w:val="00E03D2C"/>
    <w:rsid w:val="00F84E5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FE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6</cp:revision>
  <dcterms:created xsi:type="dcterms:W3CDTF">2019-11-13T05:29:00Z</dcterms:created>
  <dcterms:modified xsi:type="dcterms:W3CDTF">2023-08-08T04:46:00Z</dcterms:modified>
</cp:coreProperties>
</file>