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017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3CCEF8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80ED794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C711D0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2A74AF8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A4D7B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7F8BAA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D1DD1A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4BFFAAEF" w14:textId="77777777" w:rsidR="00BC32DD" w:rsidRPr="001A2552" w:rsidRDefault="0030659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 405 Basın Dili</w:t>
            </w:r>
          </w:p>
        </w:tc>
      </w:tr>
      <w:tr w:rsidR="00BC32DD" w:rsidRPr="001A2552" w14:paraId="444DE6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84CDF3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76DDDCC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386CE304" w14:textId="77777777" w:rsidR="00BC32DD" w:rsidRPr="001A2552" w:rsidRDefault="0030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</w:t>
            </w:r>
            <w:r w:rsidR="003F0F8E">
              <w:rPr>
                <w:szCs w:val="16"/>
              </w:rPr>
              <w:t xml:space="preserve"> </w:t>
            </w:r>
            <w:r>
              <w:rPr>
                <w:szCs w:val="16"/>
              </w:rPr>
              <w:t>Dr.</w:t>
            </w:r>
            <w:r w:rsidR="003F0F8E">
              <w:rPr>
                <w:szCs w:val="16"/>
              </w:rPr>
              <w:t xml:space="preserve"> </w:t>
            </w:r>
            <w:r>
              <w:rPr>
                <w:szCs w:val="16"/>
              </w:rPr>
              <w:t>Bedrettin Aytaç</w:t>
            </w:r>
          </w:p>
        </w:tc>
      </w:tr>
      <w:tr w:rsidR="00BC32DD" w:rsidRPr="001A2552" w14:paraId="10729E9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A3969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4DD5AD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19709E39" w14:textId="77777777" w:rsidR="00BC32DD" w:rsidRPr="001A2552" w:rsidRDefault="0030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23C29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39DA73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7E7E22F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4810A94F" w14:textId="77777777" w:rsidR="00BC32DD" w:rsidRPr="001A2552" w:rsidRDefault="00BF26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96C3284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0FBE6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0C085F25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3836CD3B" w14:textId="77777777" w:rsidR="00BC32DD" w:rsidRPr="001A2552" w:rsidRDefault="0030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4B818670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DAC2E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0172EBD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0CD3546" w14:textId="77777777" w:rsidR="00BC32DD" w:rsidRPr="001A2552" w:rsidRDefault="0030659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Arapça Basın metinlerinin çeviri ve açıklamaları.</w:t>
            </w:r>
          </w:p>
        </w:tc>
      </w:tr>
      <w:tr w:rsidR="00BC32DD" w:rsidRPr="001A2552" w14:paraId="661C0A63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0F4B0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CBDD62F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59CE9AF8" w14:textId="77777777" w:rsidR="00BC32DD" w:rsidRPr="001A2552" w:rsidRDefault="00C84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Arapça basın metinlerini anlamalarını sağlamak.</w:t>
            </w:r>
          </w:p>
        </w:tc>
      </w:tr>
      <w:tr w:rsidR="00BC32DD" w:rsidRPr="001A2552" w14:paraId="6C00EB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C7603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67C204A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193A48A0" w14:textId="77777777" w:rsidR="00BC32DD" w:rsidRPr="001A2552" w:rsidRDefault="00BF26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793704E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5980B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56AC26D3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255A62F7" w14:textId="77777777" w:rsidR="00BC32DD" w:rsidRPr="001A2552" w:rsidRDefault="00C848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D23102E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481A42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7F24191C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26E43DC9" w14:textId="77777777" w:rsidR="00BC32DD" w:rsidRPr="001A2552" w:rsidRDefault="00F319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084AD50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30651D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0CA3F06A" w14:textId="77777777" w:rsidR="00BC32DD" w:rsidRPr="001A2552" w:rsidRDefault="00C8481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Al </w:t>
            </w:r>
            <w:proofErr w:type="spellStart"/>
            <w:r>
              <w:rPr>
                <w:szCs w:val="16"/>
                <w:lang w:val="tr-TR"/>
              </w:rPr>
              <w:t>Sharq</w:t>
            </w:r>
            <w:proofErr w:type="spellEnd"/>
            <w:r>
              <w:rPr>
                <w:szCs w:val="16"/>
                <w:lang w:val="tr-TR"/>
              </w:rPr>
              <w:t xml:space="preserve"> al </w:t>
            </w:r>
            <w:proofErr w:type="spellStart"/>
            <w:r>
              <w:rPr>
                <w:szCs w:val="16"/>
                <w:lang w:val="tr-TR"/>
              </w:rPr>
              <w:t>Awsat</w:t>
            </w:r>
            <w:proofErr w:type="spellEnd"/>
            <w:r>
              <w:rPr>
                <w:szCs w:val="16"/>
                <w:lang w:val="tr-TR"/>
              </w:rPr>
              <w:t xml:space="preserve">, al </w:t>
            </w:r>
            <w:proofErr w:type="spellStart"/>
            <w:r>
              <w:rPr>
                <w:szCs w:val="16"/>
                <w:lang w:val="tr-TR"/>
              </w:rPr>
              <w:t>Ahram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bbc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Arabic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14:paraId="0CD16E9B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DBEC3A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45022FC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7FEEF246" w14:textId="77777777" w:rsidR="00BC32DD" w:rsidRPr="001A2552" w:rsidRDefault="00BF26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35AA554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8CD77F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0B33FCE8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6479F49F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C3F1C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2962C47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362D956E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0DCA7D8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C3566FE" w14:textId="77777777" w:rsidR="00BC32DD" w:rsidRPr="001A2552" w:rsidRDefault="00BC32DD" w:rsidP="00BC32DD">
      <w:pPr>
        <w:rPr>
          <w:sz w:val="16"/>
          <w:szCs w:val="16"/>
        </w:rPr>
      </w:pPr>
    </w:p>
    <w:p w14:paraId="77BCE7DA" w14:textId="77777777" w:rsidR="00BC32DD" w:rsidRPr="001A2552" w:rsidRDefault="00BC32DD" w:rsidP="00BC32DD">
      <w:pPr>
        <w:rPr>
          <w:sz w:val="16"/>
          <w:szCs w:val="16"/>
        </w:rPr>
      </w:pPr>
    </w:p>
    <w:p w14:paraId="25177E46" w14:textId="77777777" w:rsidR="00BC32DD" w:rsidRPr="001A2552" w:rsidRDefault="00BC32DD" w:rsidP="00BC32DD">
      <w:pPr>
        <w:rPr>
          <w:sz w:val="16"/>
          <w:szCs w:val="16"/>
        </w:rPr>
      </w:pPr>
    </w:p>
    <w:p w14:paraId="11540273" w14:textId="77777777" w:rsidR="00BC32DD" w:rsidRDefault="00BC32DD" w:rsidP="00BC32DD"/>
    <w:p w14:paraId="5EEEA009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E3E15"/>
    <w:rsid w:val="00166DFA"/>
    <w:rsid w:val="001D1DAA"/>
    <w:rsid w:val="00264B3F"/>
    <w:rsid w:val="002C5E14"/>
    <w:rsid w:val="0030659B"/>
    <w:rsid w:val="003D47FD"/>
    <w:rsid w:val="003F0F8E"/>
    <w:rsid w:val="0051380B"/>
    <w:rsid w:val="005B5E27"/>
    <w:rsid w:val="007A681E"/>
    <w:rsid w:val="00832BE3"/>
    <w:rsid w:val="00BC32DD"/>
    <w:rsid w:val="00BF2692"/>
    <w:rsid w:val="00C8481F"/>
    <w:rsid w:val="00F3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68D5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Bedrettin</dc:creator>
  <cp:keywords/>
  <dc:description/>
  <cp:lastModifiedBy>Yasir Maviş</cp:lastModifiedBy>
  <cp:revision>2</cp:revision>
  <dcterms:created xsi:type="dcterms:W3CDTF">2023-08-24T09:57:00Z</dcterms:created>
  <dcterms:modified xsi:type="dcterms:W3CDTF">2023-08-24T09:57:00Z</dcterms:modified>
</cp:coreProperties>
</file>