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4A" w:rsidRDefault="000C3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BE067D" w:rsidRPr="00BC4C87">
        <w:rPr>
          <w:rFonts w:ascii="Arial" w:hAnsi="Arial" w:cs="Arial"/>
          <w:sz w:val="24"/>
          <w:szCs w:val="24"/>
        </w:rPr>
        <w:t>TORAKS İLE ABDOMENİN YAPISI VE UZANTILARI</w:t>
      </w:r>
    </w:p>
    <w:p w:rsidR="00BE067D" w:rsidRDefault="00BE067D">
      <w:pPr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             Baş ile abdomen arasında bulunan toraks üç segmentten oluşmuştur. 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 xml:space="preserve">Toraksta üç çift bacak ve genellikle iki çift kanat bulunur. Kanatsız böceklerde üç </w:t>
      </w:r>
    </w:p>
    <w:p w:rsidR="00BE067D" w:rsidRDefault="00BE067D" w:rsidP="00BE067D">
      <w:pPr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segment çoğunlukla birbirine benzer yapıdadır.</w:t>
      </w:r>
    </w:p>
    <w:p w:rsidR="00BE067D" w:rsidRDefault="00BE067D" w:rsidP="00BE067D">
      <w:pPr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rPr>
          <w:noProof/>
          <w:lang w:eastAsia="tr-TR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40AD6DD" wp14:editId="5EE1CC87">
            <wp:extent cx="5629275" cy="5762625"/>
            <wp:effectExtent l="0" t="0" r="9525" b="9525"/>
            <wp:docPr id="296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Pr="00BC4C87">
        <w:rPr>
          <w:rFonts w:ascii="Arial" w:hAnsi="Arial" w:cs="Arial"/>
          <w:sz w:val="24"/>
          <w:szCs w:val="24"/>
        </w:rPr>
        <w:t>Böceklerde farklı görevleri üstlenmiş ve buna bağlı</w:t>
      </w:r>
      <w:r>
        <w:rPr>
          <w:rFonts w:ascii="Arial" w:hAnsi="Arial" w:cs="Arial"/>
          <w:sz w:val="24"/>
          <w:szCs w:val="24"/>
        </w:rPr>
        <w:t xml:space="preserve"> olarak yapı olarak değişikliğe 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uğramış bacak yapıları görülür.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1EEBDA4" wp14:editId="7EEE1A4F">
            <wp:extent cx="5760720" cy="2701290"/>
            <wp:effectExtent l="0" t="0" r="0" b="3810"/>
            <wp:docPr id="317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BC4C87">
        <w:rPr>
          <w:rFonts w:ascii="Arial" w:hAnsi="Arial" w:cs="Arial"/>
          <w:sz w:val="24"/>
          <w:szCs w:val="24"/>
        </w:rPr>
        <w:t xml:space="preserve">Genellikle iki çift olarak bulunan kanatlar bazı böceklerde tamamen körelmiş; 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 w:rsidRPr="00BC4C87">
        <w:rPr>
          <w:rFonts w:ascii="Arial" w:hAnsi="Arial" w:cs="Arial"/>
          <w:sz w:val="24"/>
          <w:szCs w:val="24"/>
        </w:rPr>
        <w:t>bazılarında is</w:t>
      </w:r>
      <w:r>
        <w:rPr>
          <w:rFonts w:ascii="Arial" w:hAnsi="Arial" w:cs="Arial"/>
          <w:sz w:val="24"/>
          <w:szCs w:val="24"/>
        </w:rPr>
        <w:t>e</w:t>
      </w:r>
      <w:r w:rsidRPr="00BC4C87">
        <w:rPr>
          <w:rFonts w:ascii="Arial" w:hAnsi="Arial" w:cs="Arial"/>
          <w:sz w:val="24"/>
          <w:szCs w:val="24"/>
        </w:rPr>
        <w:t xml:space="preserve"> bir çift olarak yer alır</w:t>
      </w:r>
      <w:r>
        <w:rPr>
          <w:rFonts w:ascii="Arial" w:hAnsi="Arial" w:cs="Arial"/>
          <w:sz w:val="24"/>
          <w:szCs w:val="24"/>
        </w:rPr>
        <w:t>.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Pr="00BC4C87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B5CC46A" wp14:editId="3DAB3AD1">
            <wp:extent cx="5760720" cy="3427730"/>
            <wp:effectExtent l="0" t="0" r="0" b="1270"/>
            <wp:docPr id="348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00DC7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Pr="00BC4C87">
        <w:rPr>
          <w:rFonts w:ascii="Arial" w:hAnsi="Arial" w:cs="Arial"/>
          <w:sz w:val="24"/>
          <w:szCs w:val="24"/>
        </w:rPr>
        <w:t>Böcek takımlarının çoğuna isim verilirken kanat yapıları dikkate alınmıştır.</w:t>
      </w:r>
      <w:r w:rsidR="00200DC7">
        <w:rPr>
          <w:rFonts w:ascii="Arial" w:hAnsi="Arial" w:cs="Arial"/>
          <w:sz w:val="24"/>
          <w:szCs w:val="24"/>
        </w:rPr>
        <w:t xml:space="preserve"> </w:t>
      </w:r>
    </w:p>
    <w:p w:rsidR="00BE067D" w:rsidRDefault="00200DC7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Böceklerin kanat yapıları birbirinden oldukça farklılık göstermektedir.</w:t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BE067D" w:rsidRPr="00BC4C87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0C69F77" wp14:editId="3EE08A92">
            <wp:extent cx="5605462" cy="4973638"/>
            <wp:effectExtent l="0" t="0" r="0" b="0"/>
            <wp:docPr id="35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62" cy="497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E067D" w:rsidRDefault="00BE067D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604E17" w:rsidRDefault="00604E17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604E17" w:rsidRDefault="00604E17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Böcek vücudunun üçüncü bölümü abdomen olup eşeysel organlar bu bölümde yer </w:t>
      </w:r>
    </w:p>
    <w:p w:rsidR="00604E17" w:rsidRDefault="00604E17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almaktadır. Ergin böceklerin büyük bir kısmında embriyonik gelişme sırasında hemen </w:t>
      </w:r>
    </w:p>
    <w:p w:rsidR="00604E17" w:rsidRPr="00BE067D" w:rsidRDefault="00604E17" w:rsidP="00BE067D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 segmentte görülen üyelerin taslakları kaybolmuştur. </w:t>
      </w:r>
      <w:bookmarkStart w:id="0" w:name="_GoBack"/>
      <w:bookmarkEnd w:id="0"/>
    </w:p>
    <w:sectPr w:rsidR="00604E17" w:rsidRPr="00BE0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BEA" w:rsidRDefault="005D6BEA" w:rsidP="00BE067D">
      <w:pPr>
        <w:spacing w:after="0" w:line="240" w:lineRule="auto"/>
      </w:pPr>
      <w:r>
        <w:separator/>
      </w:r>
    </w:p>
  </w:endnote>
  <w:endnote w:type="continuationSeparator" w:id="0">
    <w:p w:rsidR="005D6BEA" w:rsidRDefault="005D6BEA" w:rsidP="00B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BEA" w:rsidRDefault="005D6BEA" w:rsidP="00BE067D">
      <w:pPr>
        <w:spacing w:after="0" w:line="240" w:lineRule="auto"/>
      </w:pPr>
      <w:r>
        <w:separator/>
      </w:r>
    </w:p>
  </w:footnote>
  <w:footnote w:type="continuationSeparator" w:id="0">
    <w:p w:rsidR="005D6BEA" w:rsidRDefault="005D6BEA" w:rsidP="00BE0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7D"/>
    <w:rsid w:val="000C3113"/>
    <w:rsid w:val="00200DC7"/>
    <w:rsid w:val="003039A4"/>
    <w:rsid w:val="005D6BEA"/>
    <w:rsid w:val="00604E17"/>
    <w:rsid w:val="006E424A"/>
    <w:rsid w:val="00BE067D"/>
    <w:rsid w:val="00F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CBA07-418B-43D6-8544-072AE7B1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unhideWhenUsed/>
    <w:rsid w:val="00BE067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BE067D"/>
    <w:rPr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E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E067D"/>
  </w:style>
  <w:style w:type="paragraph" w:styleId="Altbilgi">
    <w:name w:val="footer"/>
    <w:basedOn w:val="Normal"/>
    <w:link w:val="AltbilgiChar"/>
    <w:uiPriority w:val="99"/>
    <w:unhideWhenUsed/>
    <w:rsid w:val="00BE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4</cp:revision>
  <dcterms:created xsi:type="dcterms:W3CDTF">2018-03-29T13:00:00Z</dcterms:created>
  <dcterms:modified xsi:type="dcterms:W3CDTF">2018-04-02T11:03:00Z</dcterms:modified>
</cp:coreProperties>
</file>