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DEB" w:rsidRDefault="009D7003">
      <w:r>
        <w:rPr>
          <w:rFonts w:ascii="Arial" w:hAnsi="Arial" w:cs="Arial"/>
          <w:color w:val="676A6C"/>
          <w:sz w:val="20"/>
          <w:szCs w:val="20"/>
          <w:shd w:val="clear" w:color="auto" w:fill="FFFFFF"/>
        </w:rPr>
        <w:t xml:space="preserve">Hava kirliliği, havanın doğal bileşiminin çeşitli nedenlerle değişmesi, havada katı, sıvı ve gaz şeklindeki yabancı maddelerin insan sağlığına, canlı hayatına, </w:t>
      </w:r>
      <w:proofErr w:type="gramStart"/>
      <w:r>
        <w:rPr>
          <w:rFonts w:ascii="Arial" w:hAnsi="Arial" w:cs="Arial"/>
          <w:color w:val="676A6C"/>
          <w:sz w:val="20"/>
          <w:szCs w:val="20"/>
          <w:shd w:val="clear" w:color="auto" w:fill="FFFFFF"/>
        </w:rPr>
        <w:t>ekolojik dengeye</w:t>
      </w:r>
      <w:proofErr w:type="gramEnd"/>
      <w:r>
        <w:rPr>
          <w:rFonts w:ascii="Arial" w:hAnsi="Arial" w:cs="Arial"/>
          <w:color w:val="676A6C"/>
          <w:sz w:val="20"/>
          <w:szCs w:val="20"/>
          <w:shd w:val="clear" w:color="auto" w:fill="FFFFFF"/>
        </w:rPr>
        <w:t xml:space="preserve"> ve eşyalara zararlı olabilecek derişim ve sürede bulunmasıdır. Hava kirliliğine atmosfere yabancı maddelerin girişi sebep olmakla birlikte sıcaklık, basınç, yağış, </w:t>
      </w:r>
      <w:proofErr w:type="gramStart"/>
      <w:r>
        <w:rPr>
          <w:rFonts w:ascii="Arial" w:hAnsi="Arial" w:cs="Arial"/>
          <w:color w:val="676A6C"/>
          <w:sz w:val="20"/>
          <w:szCs w:val="20"/>
          <w:shd w:val="clear" w:color="auto" w:fill="FFFFFF"/>
        </w:rPr>
        <w:t>rüzgar</w:t>
      </w:r>
      <w:proofErr w:type="gramEnd"/>
      <w:r>
        <w:rPr>
          <w:rFonts w:ascii="Arial" w:hAnsi="Arial" w:cs="Arial"/>
          <w:color w:val="676A6C"/>
          <w:sz w:val="20"/>
          <w:szCs w:val="20"/>
          <w:shd w:val="clear" w:color="auto" w:fill="FFFFFF"/>
        </w:rPr>
        <w:t xml:space="preserve">, nem ve güneş radyasyonu gibi meteorolojik faktörlerle, konum ve </w:t>
      </w:r>
      <w:proofErr w:type="spellStart"/>
      <w:r>
        <w:rPr>
          <w:rFonts w:ascii="Arial" w:hAnsi="Arial" w:cs="Arial"/>
          <w:color w:val="676A6C"/>
          <w:sz w:val="20"/>
          <w:szCs w:val="20"/>
          <w:shd w:val="clear" w:color="auto" w:fill="FFFFFF"/>
        </w:rPr>
        <w:t>topografik</w:t>
      </w:r>
      <w:proofErr w:type="spellEnd"/>
      <w:r>
        <w:rPr>
          <w:rFonts w:ascii="Arial" w:hAnsi="Arial" w:cs="Arial"/>
          <w:color w:val="676A6C"/>
          <w:sz w:val="20"/>
          <w:szCs w:val="20"/>
          <w:shd w:val="clear" w:color="auto" w:fill="FFFFFF"/>
        </w:rPr>
        <w:t xml:space="preserve"> yapı da etki etmektedir. Plansız kentleşme ve yeşil alanların yeterli miktarda bulunmaması ve kullanılan yakıtlar da hava kirliliğini büyük ölçüde etki etmektedir. Hava kirliliği nedeniyle yerel, bölgesel ve küresel düzeyde sorunlar gözlenmektedir.</w:t>
      </w:r>
      <w:bookmarkStart w:id="0" w:name="_GoBack"/>
      <w:bookmarkEnd w:id="0"/>
    </w:p>
    <w:sectPr w:rsidR="00501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A4"/>
    <w:rsid w:val="001C0AAD"/>
    <w:rsid w:val="00205FB8"/>
    <w:rsid w:val="00244F26"/>
    <w:rsid w:val="002F4ED6"/>
    <w:rsid w:val="003175A4"/>
    <w:rsid w:val="00487A19"/>
    <w:rsid w:val="00501DEB"/>
    <w:rsid w:val="00570D23"/>
    <w:rsid w:val="005F6604"/>
    <w:rsid w:val="0071246F"/>
    <w:rsid w:val="007D5CA4"/>
    <w:rsid w:val="009D7003"/>
    <w:rsid w:val="00CF6E44"/>
    <w:rsid w:val="00E27D6B"/>
    <w:rsid w:val="00E56050"/>
    <w:rsid w:val="00F805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941E"/>
  <w15:chartTrackingRefBased/>
  <w15:docId w15:val="{A5C50B04-960A-4A3B-B003-E0BB803F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Doğan</dc:creator>
  <cp:keywords/>
  <dc:description/>
  <cp:lastModifiedBy>İsmail Doğan</cp:lastModifiedBy>
  <cp:revision>4</cp:revision>
  <dcterms:created xsi:type="dcterms:W3CDTF">2024-01-12T10:23:00Z</dcterms:created>
  <dcterms:modified xsi:type="dcterms:W3CDTF">2024-01-12T10:29:00Z</dcterms:modified>
</cp:coreProperties>
</file>