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BF" w:rsidRPr="009B61C9" w:rsidRDefault="00F15EBF" w:rsidP="00F15EBF">
      <w:pPr>
        <w:spacing w:line="480" w:lineRule="auto"/>
        <w:ind w:firstLine="708"/>
        <w:jc w:val="both"/>
        <w:rPr>
          <w:rFonts w:ascii="Garamond" w:hAnsi="Garamond"/>
          <w:sz w:val="28"/>
          <w:szCs w:val="28"/>
        </w:rPr>
      </w:pPr>
    </w:p>
    <w:p w:rsidR="00F15EBF" w:rsidRPr="00820D3F" w:rsidRDefault="00F15EBF" w:rsidP="00F15EBF">
      <w:pPr>
        <w:pStyle w:val="ListeParagraf"/>
        <w:numPr>
          <w:ilvl w:val="0"/>
          <w:numId w:val="1"/>
        </w:numPr>
        <w:spacing w:line="480" w:lineRule="auto"/>
        <w:jc w:val="center"/>
        <w:rPr>
          <w:rFonts w:ascii="Garamond" w:hAnsi="Garamond"/>
          <w:b/>
          <w:sz w:val="28"/>
          <w:szCs w:val="28"/>
        </w:rPr>
      </w:pPr>
      <w:r w:rsidRPr="00820D3F">
        <w:rPr>
          <w:rFonts w:ascii="Garamond" w:hAnsi="Garamond"/>
          <w:b/>
          <w:sz w:val="28"/>
          <w:szCs w:val="28"/>
        </w:rPr>
        <w:t>YURT TUTUŞA KADAR ESKİ MACAR TARİHİ</w:t>
      </w:r>
    </w:p>
    <w:p w:rsidR="00F15EBF" w:rsidRDefault="00F15EBF" w:rsidP="00F15EBF">
      <w:pPr>
        <w:pStyle w:val="ListeParagraf"/>
        <w:spacing w:line="480" w:lineRule="auto"/>
        <w:ind w:left="1428"/>
        <w:jc w:val="both"/>
        <w:rPr>
          <w:rFonts w:ascii="Garamond" w:hAnsi="Garamond"/>
          <w:b/>
          <w:sz w:val="28"/>
          <w:szCs w:val="28"/>
        </w:rPr>
      </w:pPr>
    </w:p>
    <w:p w:rsidR="00F15EBF" w:rsidRPr="00820D3F" w:rsidRDefault="00F15EBF" w:rsidP="00F15EBF">
      <w:pPr>
        <w:pStyle w:val="ListeParagraf"/>
        <w:numPr>
          <w:ilvl w:val="0"/>
          <w:numId w:val="2"/>
        </w:numPr>
        <w:spacing w:line="480" w:lineRule="auto"/>
        <w:jc w:val="both"/>
        <w:rPr>
          <w:rFonts w:ascii="Garamond" w:hAnsi="Garamond"/>
          <w:sz w:val="28"/>
          <w:szCs w:val="28"/>
        </w:rPr>
      </w:pPr>
      <w:r w:rsidRPr="00820D3F">
        <w:rPr>
          <w:rFonts w:ascii="Garamond" w:hAnsi="Garamond"/>
          <w:b/>
          <w:sz w:val="28"/>
          <w:szCs w:val="28"/>
        </w:rPr>
        <w:t>Macar</w:t>
      </w:r>
      <w:r>
        <w:rPr>
          <w:rFonts w:ascii="Garamond" w:hAnsi="Garamond"/>
          <w:b/>
          <w:sz w:val="28"/>
          <w:szCs w:val="28"/>
        </w:rPr>
        <w:t xml:space="preserve"> Dilinin Akrabaları, Macarların Anayurdu ve</w:t>
      </w:r>
      <w:r w:rsidRPr="00820D3F">
        <w:rPr>
          <w:rFonts w:ascii="Garamond" w:hAnsi="Garamond"/>
          <w:b/>
          <w:sz w:val="28"/>
          <w:szCs w:val="28"/>
        </w:rPr>
        <w:t xml:space="preserve"> </w:t>
      </w:r>
      <w:proofErr w:type="spellStart"/>
      <w:r w:rsidRPr="00820D3F">
        <w:rPr>
          <w:rFonts w:ascii="Garamond" w:hAnsi="Garamond"/>
          <w:b/>
          <w:sz w:val="28"/>
          <w:szCs w:val="28"/>
        </w:rPr>
        <w:t>Etnogenezisi</w:t>
      </w:r>
      <w:proofErr w:type="spellEnd"/>
    </w:p>
    <w:p w:rsidR="00F15EBF" w:rsidRPr="009B61C9" w:rsidRDefault="00F15EBF" w:rsidP="00F15EBF">
      <w:pPr>
        <w:spacing w:line="480" w:lineRule="auto"/>
        <w:ind w:firstLine="708"/>
        <w:jc w:val="both"/>
        <w:rPr>
          <w:rFonts w:ascii="Garamond" w:hAnsi="Garamond"/>
          <w:sz w:val="28"/>
          <w:szCs w:val="28"/>
        </w:rPr>
      </w:pPr>
      <w:r w:rsidRPr="009B61C9">
        <w:rPr>
          <w:rFonts w:ascii="Garamond" w:hAnsi="Garamond"/>
          <w:sz w:val="28"/>
          <w:szCs w:val="28"/>
        </w:rPr>
        <w:t>Macar dilinin Fin-Ugor kökenli bir dil olduğu bilim çevreleri tarafından kesin bir olgu olarak kabul edilir. Ancak bu durum göçler ve yurt işgali döneminde, Macarların saf Fin-Ugor kökenli oldukları anlamına gelmez, çünkü onların atalarının Fin-Ugor dil akrabalarından ayrılmalarının üzerinden de yaklaşık bin beş yüz yıl geçmiştir ve bozkırda değişik halkların ve kültürlerin etkisi altına girmişlerdir.</w:t>
      </w:r>
    </w:p>
    <w:p w:rsidR="00F15EBF" w:rsidRPr="009B61C9" w:rsidRDefault="00F15EBF" w:rsidP="00F15EBF">
      <w:pPr>
        <w:spacing w:line="480" w:lineRule="auto"/>
        <w:ind w:firstLine="708"/>
        <w:jc w:val="both"/>
        <w:rPr>
          <w:rFonts w:ascii="Garamond" w:hAnsi="Garamond"/>
          <w:sz w:val="28"/>
          <w:szCs w:val="28"/>
        </w:rPr>
      </w:pPr>
      <w:r w:rsidRPr="009B61C9">
        <w:rPr>
          <w:rFonts w:ascii="Garamond" w:hAnsi="Garamond"/>
          <w:sz w:val="28"/>
          <w:szCs w:val="28"/>
        </w:rPr>
        <w:t xml:space="preserve">Ural halklarının (Fin-Ugorların ve </w:t>
      </w:r>
      <w:proofErr w:type="spellStart"/>
      <w:r w:rsidRPr="009B61C9">
        <w:rPr>
          <w:rFonts w:ascii="Garamond" w:hAnsi="Garamond"/>
          <w:sz w:val="28"/>
          <w:szCs w:val="28"/>
        </w:rPr>
        <w:t>Samoyedlerin</w:t>
      </w:r>
      <w:proofErr w:type="spellEnd"/>
      <w:r w:rsidRPr="009B61C9">
        <w:rPr>
          <w:rFonts w:ascii="Garamond" w:hAnsi="Garamond"/>
          <w:sz w:val="28"/>
          <w:szCs w:val="28"/>
        </w:rPr>
        <w:t xml:space="preserve">) dili M.Ö. 10 000-8 000 civarında oluşmuştur. Ana yurtları M.Ö. IV. bin yılda Orta ve Güney Ural ile </w:t>
      </w:r>
      <w:proofErr w:type="spellStart"/>
      <w:r w:rsidRPr="009B61C9">
        <w:rPr>
          <w:rFonts w:ascii="Garamond" w:hAnsi="Garamond"/>
          <w:sz w:val="28"/>
          <w:szCs w:val="28"/>
        </w:rPr>
        <w:t>Ob</w:t>
      </w:r>
      <w:proofErr w:type="spellEnd"/>
      <w:r w:rsidRPr="009B61C9">
        <w:rPr>
          <w:rFonts w:ascii="Garamond" w:hAnsi="Garamond"/>
          <w:sz w:val="28"/>
          <w:szCs w:val="28"/>
        </w:rPr>
        <w:t xml:space="preserve"> ve </w:t>
      </w:r>
      <w:proofErr w:type="spellStart"/>
      <w:r w:rsidRPr="009B61C9">
        <w:rPr>
          <w:rFonts w:ascii="Garamond" w:hAnsi="Garamond"/>
          <w:sz w:val="28"/>
          <w:szCs w:val="28"/>
        </w:rPr>
        <w:t>İrtiş</w:t>
      </w:r>
      <w:proofErr w:type="spellEnd"/>
      <w:r w:rsidRPr="009B61C9">
        <w:rPr>
          <w:rFonts w:ascii="Garamond" w:hAnsi="Garamond"/>
          <w:sz w:val="28"/>
          <w:szCs w:val="28"/>
        </w:rPr>
        <w:t xml:space="preserve"> nehirleri arasında olduğu varsayılmaktadır. Onların güney, güney-batı yönünde Hint-Avrupalılar, güneydoğusunda ise eski Türk kavimleri yaşıyordu. Fin-Ugor dil ailesinin dağılması, M.Ö. 2600-2100 civarında meydana geldiği tahmin edilen iklim değişikliğiyle (aşırı yağış, yaşam alanlarının </w:t>
      </w:r>
      <w:proofErr w:type="spellStart"/>
      <w:r w:rsidRPr="009B61C9">
        <w:rPr>
          <w:rFonts w:ascii="Garamond" w:hAnsi="Garamond"/>
          <w:sz w:val="28"/>
          <w:szCs w:val="28"/>
        </w:rPr>
        <w:t>bataklaşmasından</w:t>
      </w:r>
      <w:proofErr w:type="spellEnd"/>
      <w:r w:rsidRPr="009B61C9">
        <w:rPr>
          <w:rFonts w:ascii="Garamond" w:hAnsi="Garamond"/>
          <w:sz w:val="28"/>
          <w:szCs w:val="28"/>
        </w:rPr>
        <w:t xml:space="preserve"> sonra devam eden “küçük buz devri” ile) ilişkilendirilmektedir. </w:t>
      </w:r>
      <w:proofErr w:type="gramStart"/>
      <w:r w:rsidRPr="009B61C9">
        <w:rPr>
          <w:rFonts w:ascii="Garamond" w:hAnsi="Garamond"/>
          <w:sz w:val="28"/>
          <w:szCs w:val="28"/>
        </w:rPr>
        <w:t>Mekan</w:t>
      </w:r>
      <w:proofErr w:type="gramEnd"/>
      <w:r w:rsidRPr="009B61C9">
        <w:rPr>
          <w:rFonts w:ascii="Garamond" w:hAnsi="Garamond"/>
          <w:sz w:val="28"/>
          <w:szCs w:val="28"/>
        </w:rPr>
        <w:t xml:space="preserve"> olarak da hep birbirinden çok uzak mesafelerde yaşayan bu grupların (Finler ve Macarların ataları) ayrılması M.Ö. 2500 civarında gerçekleşmiştir. En eski Macarlar, Ugor dil ailesinden ise M.Ö. 1000-500 arasında kopmuştur. Bağımsız Macar dilinin gelişimini tamamlamasına gelince, bu olay M.S. 1-5. yüzyıla tarihlendirilebilir.</w:t>
      </w:r>
    </w:p>
    <w:p w:rsidR="00F15EBF" w:rsidRPr="009B61C9" w:rsidRDefault="00F15EBF" w:rsidP="00F15EBF">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Ural ve Fin-Ugor çağı insanlarının en önemli etkinliği, toplayıcılık ve avcılık-balıkçılık idi. Balıkçılık aracı genellikle ağ idi, avcılıkta ise ok ve yay kullanılıyordu. Kışın kızak ve kayak ulaşım aracı ile sağlanıyordu; kızaklara evcilleştirilmiş köpekleri koşuyorlardı. Yerleşim alanlarını nehir ve göl boylarına kurmuşlardı; konutları kayın ağaçlarının kabuklarıyla örtülmüş çadırlar ve toprağın altına kazılmış evlerdi. Toplumsal yapılanma aslen kan bağına dayalıydı. Kan akrabalığı bulunan daha küçük birimler, boyları oluşturuyordu. M.Ö. II. binyılda yaşam tarzlarında önemli değişiklikler meydan gelmiştir. Güneylerinde bulunan </w:t>
      </w:r>
      <w:proofErr w:type="spellStart"/>
      <w:r w:rsidRPr="009B61C9">
        <w:rPr>
          <w:rFonts w:ascii="Garamond" w:hAnsi="Garamond"/>
          <w:sz w:val="28"/>
          <w:szCs w:val="28"/>
        </w:rPr>
        <w:t>İranî</w:t>
      </w:r>
      <w:proofErr w:type="spellEnd"/>
      <w:r w:rsidRPr="009B61C9">
        <w:rPr>
          <w:rFonts w:ascii="Garamond" w:hAnsi="Garamond"/>
          <w:sz w:val="28"/>
          <w:szCs w:val="28"/>
        </w:rPr>
        <w:t xml:space="preserve"> kavimler aracılığıyla hayvancılık ve tarımla tanışmaya başladılar. Ugor çağı hayvancılığının delilleri </w:t>
      </w:r>
      <w:proofErr w:type="spellStart"/>
      <w:r w:rsidRPr="009B61C9">
        <w:rPr>
          <w:rFonts w:ascii="Garamond" w:hAnsi="Garamond"/>
          <w:i/>
          <w:sz w:val="28"/>
          <w:szCs w:val="28"/>
        </w:rPr>
        <w:t>tehén</w:t>
      </w:r>
      <w:proofErr w:type="spellEnd"/>
      <w:r w:rsidRPr="009B61C9">
        <w:rPr>
          <w:rFonts w:ascii="Garamond" w:hAnsi="Garamond"/>
          <w:sz w:val="28"/>
          <w:szCs w:val="28"/>
        </w:rPr>
        <w:t xml:space="preserve"> ve </w:t>
      </w:r>
      <w:proofErr w:type="spellStart"/>
      <w:r w:rsidRPr="009B61C9">
        <w:rPr>
          <w:rFonts w:ascii="Garamond" w:hAnsi="Garamond"/>
          <w:i/>
          <w:sz w:val="28"/>
          <w:szCs w:val="28"/>
        </w:rPr>
        <w:t>tej</w:t>
      </w:r>
      <w:proofErr w:type="spellEnd"/>
      <w:r w:rsidRPr="009B61C9">
        <w:rPr>
          <w:rFonts w:ascii="Garamond" w:hAnsi="Garamond"/>
          <w:sz w:val="28"/>
          <w:szCs w:val="28"/>
        </w:rPr>
        <w:t xml:space="preserve"> ve </w:t>
      </w:r>
      <w:r w:rsidRPr="009B61C9">
        <w:rPr>
          <w:rFonts w:ascii="Garamond" w:hAnsi="Garamond"/>
          <w:i/>
          <w:sz w:val="28"/>
          <w:szCs w:val="28"/>
        </w:rPr>
        <w:t>at, eğer, kırbaç</w:t>
      </w:r>
      <w:r w:rsidRPr="009B61C9">
        <w:rPr>
          <w:rFonts w:ascii="Garamond" w:hAnsi="Garamond"/>
          <w:sz w:val="28"/>
          <w:szCs w:val="28"/>
        </w:rPr>
        <w:t xml:space="preserve"> ve </w:t>
      </w:r>
      <w:r w:rsidRPr="009B61C9">
        <w:rPr>
          <w:rFonts w:ascii="Garamond" w:hAnsi="Garamond"/>
          <w:i/>
          <w:sz w:val="28"/>
          <w:szCs w:val="28"/>
        </w:rPr>
        <w:t>üzengi</w:t>
      </w:r>
      <w:r w:rsidRPr="009B61C9">
        <w:rPr>
          <w:rFonts w:ascii="Garamond" w:hAnsi="Garamond"/>
          <w:sz w:val="28"/>
          <w:szCs w:val="28"/>
        </w:rPr>
        <w:t xml:space="preserve"> sözleridir, ayrıca mezar yerlerinden ev hayvanlarına ait kemikler gün ışığına çıkmıştır. Kazı yapılan </w:t>
      </w:r>
      <w:proofErr w:type="gramStart"/>
      <w:r w:rsidRPr="009B61C9">
        <w:rPr>
          <w:rFonts w:ascii="Garamond" w:hAnsi="Garamond"/>
          <w:sz w:val="28"/>
          <w:szCs w:val="28"/>
        </w:rPr>
        <w:t>iskan</w:t>
      </w:r>
      <w:proofErr w:type="gramEnd"/>
      <w:r w:rsidRPr="009B61C9">
        <w:rPr>
          <w:rFonts w:ascii="Garamond" w:hAnsi="Garamond"/>
          <w:sz w:val="28"/>
          <w:szCs w:val="28"/>
        </w:rPr>
        <w:t xml:space="preserve"> yerlerinden ve mezarlardan çıkan buğday, arpa gibi bitki tohumları da onların tarımsal faaliyetlerine ışık tutmaktadır.</w:t>
      </w:r>
    </w:p>
    <w:p w:rsidR="00F15EBF" w:rsidRDefault="00F15EBF" w:rsidP="00F15EBF">
      <w:pPr>
        <w:spacing w:line="480" w:lineRule="auto"/>
        <w:ind w:firstLine="708"/>
        <w:jc w:val="both"/>
        <w:rPr>
          <w:rFonts w:ascii="Garamond" w:hAnsi="Garamond"/>
          <w:sz w:val="28"/>
          <w:szCs w:val="28"/>
        </w:rPr>
      </w:pPr>
      <w:r w:rsidRPr="009B61C9">
        <w:rPr>
          <w:rFonts w:ascii="Garamond" w:hAnsi="Garamond"/>
          <w:sz w:val="28"/>
          <w:szCs w:val="28"/>
        </w:rPr>
        <w:t xml:space="preserve">Ugor halklarının oluşturduğu birlikten yavaş yavaş kopmaya başlayan ön Macarlar </w:t>
      </w:r>
      <w:proofErr w:type="spellStart"/>
      <w:r w:rsidRPr="009B61C9">
        <w:rPr>
          <w:rFonts w:ascii="Garamond" w:hAnsi="Garamond"/>
          <w:sz w:val="28"/>
          <w:szCs w:val="28"/>
        </w:rPr>
        <w:t>İrtiş</w:t>
      </w:r>
      <w:proofErr w:type="spellEnd"/>
      <w:r w:rsidRPr="009B61C9">
        <w:rPr>
          <w:rFonts w:ascii="Garamond" w:hAnsi="Garamond"/>
          <w:sz w:val="28"/>
          <w:szCs w:val="28"/>
        </w:rPr>
        <w:t>-İşim-</w:t>
      </w:r>
      <w:proofErr w:type="spellStart"/>
      <w:r w:rsidRPr="009B61C9">
        <w:rPr>
          <w:rFonts w:ascii="Garamond" w:hAnsi="Garamond"/>
          <w:sz w:val="28"/>
          <w:szCs w:val="28"/>
        </w:rPr>
        <w:t>Tobol</w:t>
      </w:r>
      <w:proofErr w:type="spellEnd"/>
      <w:r w:rsidRPr="009B61C9">
        <w:rPr>
          <w:rFonts w:ascii="Garamond" w:hAnsi="Garamond"/>
          <w:sz w:val="28"/>
          <w:szCs w:val="28"/>
        </w:rPr>
        <w:t xml:space="preserve"> nehirlerini kuşatan korularla kaplı bozkır kuşağında yaşamışlardır. Coğrafî ve iklimsel şartlara uyum sağlayarak göçebe hayvan yetiştiriciliğine burada geçmiş olmalılardır ve bu yeni ekonomi türü yaşam tarzları için ileride belirleyici bir unsur olmuştur. Atlı göçebeliğin esası, her mevsim hayvanlarını bol otlakların bulunduğu yerlere yöneltmekti. Yazları yerlerini sık sık değiştiriyorlardı, kışı ise nehir deltalarına yakın, daha korunaklı vadilerde bulunan topraklarda geçiriyorlardı. Kışlık obalarının etrafında ise tarımla ve avcılık-balıkçılık ile de uğraşıyorlardı. En eski Macarlar muhtemelen bu dönemden itibaren kendilerine </w:t>
      </w:r>
      <w:r w:rsidRPr="009B61C9">
        <w:rPr>
          <w:rFonts w:ascii="Garamond" w:hAnsi="Garamond"/>
          <w:i/>
          <w:sz w:val="28"/>
          <w:szCs w:val="28"/>
        </w:rPr>
        <w:t>Macar</w:t>
      </w:r>
      <w:r w:rsidRPr="009B61C9">
        <w:rPr>
          <w:rFonts w:ascii="Garamond" w:hAnsi="Garamond"/>
          <w:sz w:val="28"/>
          <w:szCs w:val="28"/>
        </w:rPr>
        <w:t xml:space="preserve"> demeye başlamışlardı. Bu isim muhtemelen birleşik bir isimdir (</w:t>
      </w:r>
      <w:proofErr w:type="spellStart"/>
      <w:r w:rsidRPr="009B61C9">
        <w:rPr>
          <w:rFonts w:ascii="Garamond" w:hAnsi="Garamond"/>
          <w:sz w:val="28"/>
          <w:szCs w:val="28"/>
        </w:rPr>
        <w:t>magy</w:t>
      </w:r>
      <w:proofErr w:type="spellEnd"/>
      <w:r w:rsidRPr="009B61C9">
        <w:rPr>
          <w:rFonts w:ascii="Garamond" w:hAnsi="Garamond"/>
          <w:sz w:val="28"/>
          <w:szCs w:val="28"/>
        </w:rPr>
        <w:t xml:space="preserve">-ar) ve </w:t>
      </w:r>
      <w:r w:rsidRPr="009B61C9">
        <w:rPr>
          <w:rFonts w:ascii="Garamond" w:hAnsi="Garamond"/>
          <w:sz w:val="28"/>
          <w:szCs w:val="28"/>
        </w:rPr>
        <w:lastRenderedPageBreak/>
        <w:t xml:space="preserve">kökeni de tartışmalıdır. İlk hece Ugor dönemiyle ilişkilendirilebilir ve bunun </w:t>
      </w:r>
      <w:proofErr w:type="spellStart"/>
      <w:r w:rsidRPr="009B61C9">
        <w:rPr>
          <w:rFonts w:ascii="Garamond" w:hAnsi="Garamond"/>
          <w:sz w:val="28"/>
          <w:szCs w:val="28"/>
        </w:rPr>
        <w:t>Ugorcadaki</w:t>
      </w:r>
      <w:proofErr w:type="spellEnd"/>
      <w:r w:rsidRPr="009B61C9">
        <w:rPr>
          <w:rFonts w:ascii="Garamond" w:hAnsi="Garamond"/>
          <w:sz w:val="28"/>
          <w:szCs w:val="28"/>
        </w:rPr>
        <w:t xml:space="preserve"> karşılıkları bilinmektedir. </w:t>
      </w:r>
      <w:proofErr w:type="spellStart"/>
      <w:r w:rsidRPr="009B61C9">
        <w:rPr>
          <w:rFonts w:ascii="Garamond" w:hAnsi="Garamond"/>
          <w:sz w:val="28"/>
          <w:szCs w:val="28"/>
        </w:rPr>
        <w:t>Vogulcada</w:t>
      </w:r>
      <w:proofErr w:type="spellEnd"/>
      <w:r w:rsidRPr="009B61C9">
        <w:rPr>
          <w:rFonts w:ascii="Garamond" w:hAnsi="Garamond"/>
          <w:sz w:val="28"/>
          <w:szCs w:val="28"/>
        </w:rPr>
        <w:t xml:space="preserve"> </w:t>
      </w:r>
      <w:proofErr w:type="spellStart"/>
      <w:r w:rsidRPr="009B61C9">
        <w:rPr>
          <w:rFonts w:ascii="Garamond" w:hAnsi="Garamond"/>
          <w:i/>
          <w:sz w:val="28"/>
          <w:szCs w:val="28"/>
        </w:rPr>
        <w:t>magy</w:t>
      </w:r>
      <w:proofErr w:type="spellEnd"/>
      <w:r w:rsidRPr="009B61C9">
        <w:rPr>
          <w:rFonts w:ascii="Garamond" w:hAnsi="Garamond"/>
          <w:i/>
          <w:sz w:val="28"/>
          <w:szCs w:val="28"/>
        </w:rPr>
        <w:t>-</w:t>
      </w:r>
      <w:r w:rsidRPr="009B61C9">
        <w:rPr>
          <w:rFonts w:ascii="Garamond" w:hAnsi="Garamond"/>
          <w:sz w:val="28"/>
          <w:szCs w:val="28"/>
        </w:rPr>
        <w:t xml:space="preserve"> hecesinin karşılığı olan sözcük </w:t>
      </w:r>
      <w:proofErr w:type="spellStart"/>
      <w:r w:rsidRPr="009B61C9">
        <w:rPr>
          <w:rFonts w:ascii="Garamond" w:hAnsi="Garamond"/>
          <w:sz w:val="28"/>
          <w:szCs w:val="28"/>
        </w:rPr>
        <w:t>Vogulların</w:t>
      </w:r>
      <w:proofErr w:type="spellEnd"/>
      <w:r w:rsidRPr="009B61C9">
        <w:rPr>
          <w:rFonts w:ascii="Garamond" w:hAnsi="Garamond"/>
          <w:sz w:val="28"/>
          <w:szCs w:val="28"/>
        </w:rPr>
        <w:t xml:space="preserve"> yani </w:t>
      </w:r>
      <w:proofErr w:type="spellStart"/>
      <w:r w:rsidRPr="009B61C9">
        <w:rPr>
          <w:rFonts w:ascii="Garamond" w:hAnsi="Garamond"/>
          <w:sz w:val="28"/>
          <w:szCs w:val="28"/>
        </w:rPr>
        <w:t>Mannysi’lerin</w:t>
      </w:r>
      <w:proofErr w:type="spellEnd"/>
      <w:r w:rsidRPr="009B61C9">
        <w:rPr>
          <w:rFonts w:ascii="Garamond" w:hAnsi="Garamond"/>
          <w:sz w:val="28"/>
          <w:szCs w:val="28"/>
        </w:rPr>
        <w:t xml:space="preserve"> kendilerine verdikleri addır. İkinci hece ise tartışmalıdır: Bir varsayıma göre Fin-Ugor kökenlidir ve “adam, insan” anlamına gelmektedir. Yeni bir görüşe göre ise Volga ve Ural arasında yaşadığı varsayılan </w:t>
      </w:r>
      <w:r w:rsidRPr="009B61C9">
        <w:rPr>
          <w:rFonts w:ascii="Garamond" w:hAnsi="Garamond"/>
          <w:i/>
          <w:sz w:val="28"/>
          <w:szCs w:val="28"/>
        </w:rPr>
        <w:t>Er</w:t>
      </w:r>
      <w:r w:rsidRPr="009B61C9">
        <w:rPr>
          <w:rFonts w:ascii="Garamond" w:hAnsi="Garamond"/>
          <w:sz w:val="28"/>
          <w:szCs w:val="28"/>
        </w:rPr>
        <w:t xml:space="preserve"> adlı bir kavim adından kaynaklanmaktadır. Bir başka görüşü savunanlar ise bu son heceyi, Türkçe ile açıklamaktadır. Buna göre Macarlar ilkin Ugor birliği döneminden kalma </w:t>
      </w:r>
      <w:proofErr w:type="spellStart"/>
      <w:r w:rsidRPr="009B61C9">
        <w:rPr>
          <w:rFonts w:ascii="Garamond" w:hAnsi="Garamond"/>
          <w:sz w:val="28"/>
          <w:szCs w:val="28"/>
        </w:rPr>
        <w:t>Mannysi</w:t>
      </w:r>
      <w:proofErr w:type="spellEnd"/>
      <w:r w:rsidRPr="009B61C9">
        <w:rPr>
          <w:rFonts w:ascii="Garamond" w:hAnsi="Garamond"/>
          <w:sz w:val="28"/>
          <w:szCs w:val="28"/>
        </w:rPr>
        <w:t xml:space="preserve"> adıyla uyumlu olan </w:t>
      </w:r>
      <w:proofErr w:type="spellStart"/>
      <w:r w:rsidRPr="009B61C9">
        <w:rPr>
          <w:rFonts w:ascii="Garamond" w:hAnsi="Garamond"/>
          <w:i/>
          <w:sz w:val="28"/>
          <w:szCs w:val="28"/>
        </w:rPr>
        <w:t>magy</w:t>
      </w:r>
      <w:proofErr w:type="spellEnd"/>
      <w:r w:rsidRPr="009B61C9">
        <w:rPr>
          <w:rFonts w:ascii="Garamond" w:hAnsi="Garamond"/>
          <w:sz w:val="28"/>
          <w:szCs w:val="28"/>
        </w:rPr>
        <w:t xml:space="preserve"> sözcüğünü yüzyıllarca kullanmışlar ve ancak Macar adı Türklerle karşılaşmalarından sonra tam anlamıyla oluşmuştur.</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169"/>
    <w:multiLevelType w:val="hybridMultilevel"/>
    <w:tmpl w:val="2AB262B2"/>
    <w:lvl w:ilvl="0" w:tplc="B1F8F12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FB10C83"/>
    <w:multiLevelType w:val="hybridMultilevel"/>
    <w:tmpl w:val="F746F0A6"/>
    <w:lvl w:ilvl="0" w:tplc="967A3BA8">
      <w:start w:val="1"/>
      <w:numFmt w:val="upperLetter"/>
      <w:lvlText w:val="%1."/>
      <w:lvlJc w:val="left"/>
      <w:pPr>
        <w:ind w:left="1788"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8A"/>
    <w:rsid w:val="005E7B24"/>
    <w:rsid w:val="00EA718A"/>
    <w:rsid w:val="00F15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F9CDB-03E1-420A-B97D-9EBFCDCC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5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2018-11-06T07:22:00Z</dcterms:created>
  <dcterms:modified xsi:type="dcterms:W3CDTF">2018-11-06T07:23:00Z</dcterms:modified>
</cp:coreProperties>
</file>