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0E" w:rsidRPr="009B61C9" w:rsidRDefault="00FD640E" w:rsidP="00FD640E">
      <w:pPr>
        <w:spacing w:line="480" w:lineRule="auto"/>
        <w:ind w:firstLine="708"/>
        <w:jc w:val="both"/>
        <w:rPr>
          <w:rFonts w:ascii="Garamond" w:hAnsi="Garamond"/>
          <w:sz w:val="28"/>
          <w:szCs w:val="28"/>
        </w:rPr>
      </w:pPr>
      <w:proofErr w:type="spellStart"/>
      <w:r w:rsidRPr="009B61C9">
        <w:rPr>
          <w:rFonts w:ascii="Garamond" w:hAnsi="Garamond"/>
          <w:sz w:val="28"/>
          <w:szCs w:val="28"/>
        </w:rPr>
        <w:t>Levedia’daki</w:t>
      </w:r>
      <w:proofErr w:type="spellEnd"/>
      <w:r w:rsidRPr="009B61C9">
        <w:rPr>
          <w:rFonts w:ascii="Garamond" w:hAnsi="Garamond"/>
          <w:sz w:val="28"/>
          <w:szCs w:val="28"/>
        </w:rPr>
        <w:t xml:space="preserve"> Macarlar, daha önce söylediğimiz gibi On-</w:t>
      </w:r>
      <w:proofErr w:type="spellStart"/>
      <w:r w:rsidRPr="009B61C9">
        <w:rPr>
          <w:rFonts w:ascii="Garamond" w:hAnsi="Garamond"/>
          <w:sz w:val="28"/>
          <w:szCs w:val="28"/>
        </w:rPr>
        <w:t>Ogurlarla</w:t>
      </w:r>
      <w:proofErr w:type="spellEnd"/>
      <w:r w:rsidRPr="009B61C9">
        <w:rPr>
          <w:rFonts w:ascii="Garamond" w:hAnsi="Garamond"/>
          <w:sz w:val="28"/>
          <w:szCs w:val="28"/>
        </w:rPr>
        <w:t xml:space="preserve"> iç içeydiler. Bunun elbette kültür sahasında ve Macarların yaşam tarzının şekillenmesinde önemli etkileri görülmektedir. Bulgarlar yarı göçebe, yarı yerleşik bir hayat sürmüşlerdir. Oturdukları bölgelerden çeşitli bitki kökleri ve tohumları, meyve ve tahıl tohumları ele geçirilmiştir. Saban, çapa gibi demirden aletler tarımın yerleşmeye başlamasını göstermektedir. At, büyük ve küçükbaş hayvancılık elbette önemini korumaya devam etmiştir. Söz konusu etkinin kanıtları arkeolojik buluntularda mevcut olmakla birlikte, dilin kendisinde de görülmektedir. Macarcadaki Bulgar Türkçesinden alınan yaklaşık 450 sözcüğün önemi bölümü 9. yüzyılda Don bölgesinde ve bir kısmı da 8-9. yüzyıllarda Volga bölgesinde geçmiştir. Bu sözcük hazinesinin karakteristik özelliklerinden biri hayvancılığa ait oluşudur: </w:t>
      </w:r>
      <w:proofErr w:type="spellStart"/>
      <w:r w:rsidRPr="009B61C9">
        <w:rPr>
          <w:rFonts w:ascii="Garamond" w:hAnsi="Garamond"/>
          <w:sz w:val="28"/>
          <w:szCs w:val="28"/>
        </w:rPr>
        <w:t>bika</w:t>
      </w:r>
      <w:proofErr w:type="spellEnd"/>
      <w:r w:rsidRPr="009B61C9">
        <w:rPr>
          <w:rFonts w:ascii="Garamond" w:hAnsi="Garamond"/>
          <w:sz w:val="28"/>
          <w:szCs w:val="28"/>
        </w:rPr>
        <w:t xml:space="preserve"> (boğa), </w:t>
      </w:r>
      <w:proofErr w:type="spellStart"/>
      <w:r w:rsidRPr="009B61C9">
        <w:rPr>
          <w:rFonts w:ascii="Garamond" w:hAnsi="Garamond"/>
          <w:sz w:val="28"/>
          <w:szCs w:val="28"/>
        </w:rPr>
        <w:t>ökör</w:t>
      </w:r>
      <w:proofErr w:type="spellEnd"/>
      <w:r w:rsidRPr="009B61C9">
        <w:rPr>
          <w:rFonts w:ascii="Garamond" w:hAnsi="Garamond"/>
          <w:sz w:val="28"/>
          <w:szCs w:val="28"/>
        </w:rPr>
        <w:t xml:space="preserve"> (öküz), </w:t>
      </w:r>
      <w:proofErr w:type="spellStart"/>
      <w:r w:rsidRPr="009B61C9">
        <w:rPr>
          <w:rFonts w:ascii="Garamond" w:hAnsi="Garamond"/>
          <w:sz w:val="28"/>
          <w:szCs w:val="28"/>
        </w:rPr>
        <w:t>kecske</w:t>
      </w:r>
      <w:proofErr w:type="spellEnd"/>
      <w:r w:rsidRPr="009B61C9">
        <w:rPr>
          <w:rFonts w:ascii="Garamond" w:hAnsi="Garamond"/>
          <w:sz w:val="28"/>
          <w:szCs w:val="28"/>
        </w:rPr>
        <w:t xml:space="preserve"> (keçi), </w:t>
      </w:r>
      <w:proofErr w:type="spellStart"/>
      <w:r w:rsidRPr="009B61C9">
        <w:rPr>
          <w:rFonts w:ascii="Garamond" w:hAnsi="Garamond"/>
          <w:sz w:val="28"/>
          <w:szCs w:val="28"/>
        </w:rPr>
        <w:t>kos</w:t>
      </w:r>
      <w:proofErr w:type="spellEnd"/>
      <w:r w:rsidRPr="009B61C9">
        <w:rPr>
          <w:rFonts w:ascii="Garamond" w:hAnsi="Garamond"/>
          <w:sz w:val="28"/>
          <w:szCs w:val="28"/>
        </w:rPr>
        <w:t xml:space="preserve"> (koç), </w:t>
      </w:r>
      <w:proofErr w:type="spellStart"/>
      <w:r w:rsidRPr="009B61C9">
        <w:rPr>
          <w:rFonts w:ascii="Garamond" w:hAnsi="Garamond"/>
          <w:sz w:val="28"/>
          <w:szCs w:val="28"/>
        </w:rPr>
        <w:t>disznó</w:t>
      </w:r>
      <w:proofErr w:type="spellEnd"/>
      <w:r w:rsidRPr="009B61C9">
        <w:rPr>
          <w:rFonts w:ascii="Garamond" w:hAnsi="Garamond"/>
          <w:sz w:val="28"/>
          <w:szCs w:val="28"/>
        </w:rPr>
        <w:t xml:space="preserve"> (domuz), </w:t>
      </w:r>
      <w:proofErr w:type="spellStart"/>
      <w:r w:rsidRPr="009B61C9">
        <w:rPr>
          <w:rFonts w:ascii="Garamond" w:hAnsi="Garamond"/>
          <w:sz w:val="28"/>
          <w:szCs w:val="28"/>
        </w:rPr>
        <w:t>tyúk</w:t>
      </w:r>
      <w:proofErr w:type="spellEnd"/>
      <w:r w:rsidRPr="009B61C9">
        <w:rPr>
          <w:rFonts w:ascii="Garamond" w:hAnsi="Garamond"/>
          <w:sz w:val="28"/>
          <w:szCs w:val="28"/>
        </w:rPr>
        <w:t xml:space="preserve"> (tavuk), </w:t>
      </w:r>
      <w:proofErr w:type="spellStart"/>
      <w:r w:rsidRPr="009B61C9">
        <w:rPr>
          <w:rFonts w:ascii="Garamond" w:hAnsi="Garamond"/>
          <w:sz w:val="28"/>
          <w:szCs w:val="28"/>
        </w:rPr>
        <w:t>teve</w:t>
      </w:r>
      <w:proofErr w:type="spellEnd"/>
      <w:r w:rsidRPr="009B61C9">
        <w:rPr>
          <w:rFonts w:ascii="Garamond" w:hAnsi="Garamond"/>
          <w:sz w:val="28"/>
          <w:szCs w:val="28"/>
        </w:rPr>
        <w:t xml:space="preserve"> (deve) gibi. Hayvansal ürünlere dair olanlar ise: </w:t>
      </w:r>
      <w:proofErr w:type="spellStart"/>
      <w:r w:rsidRPr="009B61C9">
        <w:rPr>
          <w:rFonts w:ascii="Garamond" w:hAnsi="Garamond"/>
          <w:sz w:val="28"/>
          <w:szCs w:val="28"/>
        </w:rPr>
        <w:t>sajt</w:t>
      </w:r>
      <w:proofErr w:type="spellEnd"/>
      <w:r w:rsidRPr="009B61C9">
        <w:rPr>
          <w:rFonts w:ascii="Garamond" w:hAnsi="Garamond"/>
          <w:sz w:val="28"/>
          <w:szCs w:val="28"/>
        </w:rPr>
        <w:t xml:space="preserve"> (peynir), </w:t>
      </w:r>
      <w:proofErr w:type="spellStart"/>
      <w:r w:rsidRPr="009B61C9">
        <w:rPr>
          <w:rFonts w:ascii="Garamond" w:hAnsi="Garamond"/>
          <w:sz w:val="28"/>
          <w:szCs w:val="28"/>
        </w:rPr>
        <w:t>író</w:t>
      </w:r>
      <w:proofErr w:type="spellEnd"/>
      <w:r w:rsidRPr="009B61C9">
        <w:rPr>
          <w:rFonts w:ascii="Garamond" w:hAnsi="Garamond"/>
          <w:sz w:val="28"/>
          <w:szCs w:val="28"/>
        </w:rPr>
        <w:t xml:space="preserve"> (yayık), </w:t>
      </w:r>
      <w:proofErr w:type="spellStart"/>
      <w:r w:rsidRPr="009B61C9">
        <w:rPr>
          <w:rFonts w:ascii="Garamond" w:hAnsi="Garamond"/>
          <w:sz w:val="28"/>
          <w:szCs w:val="28"/>
        </w:rPr>
        <w:t>gyapjú</w:t>
      </w:r>
      <w:proofErr w:type="spellEnd"/>
      <w:r w:rsidRPr="009B61C9">
        <w:rPr>
          <w:rFonts w:ascii="Garamond" w:hAnsi="Garamond"/>
          <w:sz w:val="28"/>
          <w:szCs w:val="28"/>
        </w:rPr>
        <w:t xml:space="preserve"> (yapağı). Bulgar Türkçesi kökenli, tarıma ilişkin sözcüklerden bazıları ise şunlardır: buza (buğday), </w:t>
      </w:r>
      <w:proofErr w:type="spellStart"/>
      <w:r w:rsidRPr="009B61C9">
        <w:rPr>
          <w:rFonts w:ascii="Garamond" w:hAnsi="Garamond"/>
          <w:sz w:val="28"/>
          <w:szCs w:val="28"/>
        </w:rPr>
        <w:t>árpa</w:t>
      </w:r>
      <w:proofErr w:type="spellEnd"/>
      <w:r w:rsidRPr="009B61C9">
        <w:rPr>
          <w:rFonts w:ascii="Garamond" w:hAnsi="Garamond"/>
          <w:sz w:val="28"/>
          <w:szCs w:val="28"/>
        </w:rPr>
        <w:t xml:space="preserve"> (arpa), </w:t>
      </w:r>
      <w:proofErr w:type="spellStart"/>
      <w:r w:rsidRPr="009B61C9">
        <w:rPr>
          <w:rFonts w:ascii="Garamond" w:hAnsi="Garamond"/>
          <w:sz w:val="28"/>
          <w:szCs w:val="28"/>
        </w:rPr>
        <w:t>borsó</w:t>
      </w:r>
      <w:proofErr w:type="spellEnd"/>
      <w:r w:rsidRPr="009B61C9">
        <w:rPr>
          <w:rFonts w:ascii="Garamond" w:hAnsi="Garamond"/>
          <w:sz w:val="28"/>
          <w:szCs w:val="28"/>
        </w:rPr>
        <w:t xml:space="preserve"> (burçak), </w:t>
      </w:r>
      <w:proofErr w:type="spellStart"/>
      <w:r w:rsidRPr="009B61C9">
        <w:rPr>
          <w:rFonts w:ascii="Garamond" w:hAnsi="Garamond"/>
          <w:sz w:val="28"/>
          <w:szCs w:val="28"/>
        </w:rPr>
        <w:t>kender</w:t>
      </w:r>
      <w:proofErr w:type="spellEnd"/>
      <w:r w:rsidRPr="009B61C9">
        <w:rPr>
          <w:rFonts w:ascii="Garamond" w:hAnsi="Garamond"/>
          <w:sz w:val="28"/>
          <w:szCs w:val="28"/>
        </w:rPr>
        <w:t xml:space="preserve"> (kendir), ayrıca </w:t>
      </w:r>
      <w:proofErr w:type="spellStart"/>
      <w:r w:rsidRPr="009B61C9">
        <w:rPr>
          <w:rFonts w:ascii="Garamond" w:hAnsi="Garamond"/>
          <w:sz w:val="28"/>
          <w:szCs w:val="28"/>
        </w:rPr>
        <w:t>tarló</w:t>
      </w:r>
      <w:proofErr w:type="spellEnd"/>
      <w:r w:rsidRPr="009B61C9">
        <w:rPr>
          <w:rFonts w:ascii="Garamond" w:hAnsi="Garamond"/>
          <w:sz w:val="28"/>
          <w:szCs w:val="28"/>
        </w:rPr>
        <w:t xml:space="preserve"> (tarla), </w:t>
      </w:r>
      <w:proofErr w:type="spellStart"/>
      <w:r w:rsidRPr="009B61C9">
        <w:rPr>
          <w:rFonts w:ascii="Garamond" w:hAnsi="Garamond"/>
          <w:sz w:val="28"/>
          <w:szCs w:val="28"/>
        </w:rPr>
        <w:t>gyümölcs</w:t>
      </w:r>
      <w:proofErr w:type="spellEnd"/>
      <w:r w:rsidRPr="009B61C9">
        <w:rPr>
          <w:rFonts w:ascii="Garamond" w:hAnsi="Garamond"/>
          <w:sz w:val="28"/>
          <w:szCs w:val="28"/>
        </w:rPr>
        <w:t xml:space="preserve"> (meyve), alma, </w:t>
      </w:r>
      <w:proofErr w:type="spellStart"/>
      <w:r w:rsidRPr="009B61C9">
        <w:rPr>
          <w:rFonts w:ascii="Garamond" w:hAnsi="Garamond"/>
          <w:sz w:val="28"/>
          <w:szCs w:val="28"/>
        </w:rPr>
        <w:t>körte</w:t>
      </w:r>
      <w:proofErr w:type="spellEnd"/>
      <w:r w:rsidRPr="009B61C9">
        <w:rPr>
          <w:rFonts w:ascii="Garamond" w:hAnsi="Garamond"/>
          <w:sz w:val="28"/>
          <w:szCs w:val="28"/>
        </w:rPr>
        <w:t xml:space="preserve"> (armut). Konut, aletler ve </w:t>
      </w:r>
      <w:proofErr w:type="spellStart"/>
      <w:r w:rsidRPr="009B61C9">
        <w:rPr>
          <w:rFonts w:ascii="Garamond" w:hAnsi="Garamond"/>
          <w:sz w:val="28"/>
          <w:szCs w:val="28"/>
        </w:rPr>
        <w:t>zanaatle</w:t>
      </w:r>
      <w:proofErr w:type="spellEnd"/>
      <w:r w:rsidRPr="009B61C9">
        <w:rPr>
          <w:rFonts w:ascii="Garamond" w:hAnsi="Garamond"/>
          <w:sz w:val="28"/>
          <w:szCs w:val="28"/>
        </w:rPr>
        <w:t xml:space="preserve"> ilgili olan bazı sözcükler: </w:t>
      </w:r>
      <w:proofErr w:type="spellStart"/>
      <w:r w:rsidRPr="009B61C9">
        <w:rPr>
          <w:rFonts w:ascii="Garamond" w:hAnsi="Garamond"/>
          <w:sz w:val="28"/>
          <w:szCs w:val="28"/>
        </w:rPr>
        <w:t>sátor</w:t>
      </w:r>
      <w:proofErr w:type="spellEnd"/>
      <w:r w:rsidRPr="009B61C9">
        <w:rPr>
          <w:rFonts w:ascii="Garamond" w:hAnsi="Garamond"/>
          <w:sz w:val="28"/>
          <w:szCs w:val="28"/>
        </w:rPr>
        <w:t xml:space="preserve"> (çadır), </w:t>
      </w:r>
      <w:proofErr w:type="spellStart"/>
      <w:r w:rsidRPr="009B61C9">
        <w:rPr>
          <w:rFonts w:ascii="Garamond" w:hAnsi="Garamond"/>
          <w:sz w:val="28"/>
          <w:szCs w:val="28"/>
        </w:rPr>
        <w:t>kút</w:t>
      </w:r>
      <w:proofErr w:type="spellEnd"/>
      <w:r w:rsidRPr="009B61C9">
        <w:rPr>
          <w:rFonts w:ascii="Garamond" w:hAnsi="Garamond"/>
          <w:sz w:val="28"/>
          <w:szCs w:val="28"/>
        </w:rPr>
        <w:t xml:space="preserve"> (kuyu), </w:t>
      </w:r>
      <w:proofErr w:type="spellStart"/>
      <w:r w:rsidRPr="009B61C9">
        <w:rPr>
          <w:rFonts w:ascii="Garamond" w:hAnsi="Garamond"/>
          <w:sz w:val="28"/>
          <w:szCs w:val="28"/>
        </w:rPr>
        <w:t>kapu</w:t>
      </w:r>
      <w:proofErr w:type="spellEnd"/>
      <w:r w:rsidRPr="009B61C9">
        <w:rPr>
          <w:rFonts w:ascii="Garamond" w:hAnsi="Garamond"/>
          <w:sz w:val="28"/>
          <w:szCs w:val="28"/>
        </w:rPr>
        <w:t xml:space="preserve"> (kapı), </w:t>
      </w:r>
      <w:proofErr w:type="spellStart"/>
      <w:r w:rsidRPr="009B61C9">
        <w:rPr>
          <w:rFonts w:ascii="Garamond" w:hAnsi="Garamond"/>
          <w:sz w:val="28"/>
          <w:szCs w:val="28"/>
        </w:rPr>
        <w:t>ács</w:t>
      </w:r>
      <w:proofErr w:type="spellEnd"/>
      <w:r w:rsidRPr="009B61C9">
        <w:rPr>
          <w:rFonts w:ascii="Garamond" w:hAnsi="Garamond"/>
          <w:sz w:val="28"/>
          <w:szCs w:val="28"/>
        </w:rPr>
        <w:t xml:space="preserve"> (marangoz), </w:t>
      </w:r>
      <w:proofErr w:type="spellStart"/>
      <w:r w:rsidRPr="009B61C9">
        <w:rPr>
          <w:rFonts w:ascii="Garamond" w:hAnsi="Garamond"/>
          <w:sz w:val="28"/>
          <w:szCs w:val="28"/>
        </w:rPr>
        <w:t>szatócs</w:t>
      </w:r>
      <w:proofErr w:type="spellEnd"/>
      <w:r w:rsidRPr="009B61C9">
        <w:rPr>
          <w:rFonts w:ascii="Garamond" w:hAnsi="Garamond"/>
          <w:sz w:val="28"/>
          <w:szCs w:val="28"/>
        </w:rPr>
        <w:t xml:space="preserve"> (satıcı), </w:t>
      </w:r>
      <w:proofErr w:type="spellStart"/>
      <w:r w:rsidRPr="009B61C9">
        <w:rPr>
          <w:rFonts w:ascii="Garamond" w:hAnsi="Garamond"/>
          <w:sz w:val="28"/>
          <w:szCs w:val="28"/>
        </w:rPr>
        <w:t>gyűszű</w:t>
      </w:r>
      <w:proofErr w:type="spellEnd"/>
      <w:r w:rsidRPr="009B61C9">
        <w:rPr>
          <w:rFonts w:ascii="Garamond" w:hAnsi="Garamond"/>
          <w:sz w:val="28"/>
          <w:szCs w:val="28"/>
        </w:rPr>
        <w:t xml:space="preserve"> (yüksük). Toplumsal hayatın gelişimine, servet farklılıklarının derinleşmeye başladığına işaret eden sözcükler de vardır: </w:t>
      </w:r>
      <w:proofErr w:type="spellStart"/>
      <w:r w:rsidRPr="009B61C9">
        <w:rPr>
          <w:rFonts w:ascii="Garamond" w:hAnsi="Garamond"/>
          <w:sz w:val="28"/>
          <w:szCs w:val="28"/>
        </w:rPr>
        <w:t>törvény</w:t>
      </w:r>
      <w:proofErr w:type="spellEnd"/>
      <w:r w:rsidRPr="009B61C9">
        <w:rPr>
          <w:rFonts w:ascii="Garamond" w:hAnsi="Garamond"/>
          <w:sz w:val="28"/>
          <w:szCs w:val="28"/>
        </w:rPr>
        <w:t xml:space="preserve"> (töre, yasa), </w:t>
      </w:r>
      <w:proofErr w:type="spellStart"/>
      <w:r w:rsidRPr="009B61C9">
        <w:rPr>
          <w:rFonts w:ascii="Garamond" w:hAnsi="Garamond"/>
          <w:sz w:val="28"/>
          <w:szCs w:val="28"/>
        </w:rPr>
        <w:t>bélyeg</w:t>
      </w:r>
      <w:proofErr w:type="spellEnd"/>
      <w:r w:rsidRPr="009B61C9">
        <w:rPr>
          <w:rFonts w:ascii="Garamond" w:hAnsi="Garamond"/>
          <w:sz w:val="28"/>
          <w:szCs w:val="28"/>
        </w:rPr>
        <w:t xml:space="preserve"> (mühür), barom (mülk), </w:t>
      </w:r>
      <w:proofErr w:type="spellStart"/>
      <w:r w:rsidRPr="009B61C9">
        <w:rPr>
          <w:rFonts w:ascii="Garamond" w:hAnsi="Garamond"/>
          <w:sz w:val="28"/>
          <w:szCs w:val="28"/>
        </w:rPr>
        <w:t>kölcsön</w:t>
      </w:r>
      <w:proofErr w:type="spellEnd"/>
      <w:r w:rsidRPr="009B61C9">
        <w:rPr>
          <w:rFonts w:ascii="Garamond" w:hAnsi="Garamond"/>
          <w:sz w:val="28"/>
          <w:szCs w:val="28"/>
        </w:rPr>
        <w:t xml:space="preserve"> (ödünç). Kültür hayatının </w:t>
      </w:r>
      <w:proofErr w:type="spellStart"/>
      <w:r w:rsidRPr="009B61C9">
        <w:rPr>
          <w:rFonts w:ascii="Garamond" w:hAnsi="Garamond"/>
          <w:sz w:val="28"/>
          <w:szCs w:val="28"/>
        </w:rPr>
        <w:t>oluumuna</w:t>
      </w:r>
      <w:proofErr w:type="spellEnd"/>
      <w:r w:rsidRPr="009B61C9">
        <w:rPr>
          <w:rFonts w:ascii="Garamond" w:hAnsi="Garamond"/>
          <w:sz w:val="28"/>
          <w:szCs w:val="28"/>
        </w:rPr>
        <w:t xml:space="preserve"> dair izleri de şu sözcüklerden takip edebiliriz: </w:t>
      </w:r>
      <w:proofErr w:type="spellStart"/>
      <w:r w:rsidRPr="009B61C9">
        <w:rPr>
          <w:rFonts w:ascii="Garamond" w:hAnsi="Garamond"/>
          <w:sz w:val="28"/>
          <w:szCs w:val="28"/>
        </w:rPr>
        <w:t>egy</w:t>
      </w:r>
      <w:proofErr w:type="spellEnd"/>
      <w:r w:rsidRPr="009B61C9">
        <w:rPr>
          <w:rFonts w:ascii="Garamond" w:hAnsi="Garamond"/>
          <w:sz w:val="28"/>
          <w:szCs w:val="28"/>
        </w:rPr>
        <w:t xml:space="preserve"> (kutsal), </w:t>
      </w:r>
      <w:proofErr w:type="spellStart"/>
      <w:r w:rsidRPr="009B61C9">
        <w:rPr>
          <w:rFonts w:ascii="Garamond" w:hAnsi="Garamond"/>
          <w:sz w:val="28"/>
          <w:szCs w:val="28"/>
        </w:rPr>
        <w:t>bölcs</w:t>
      </w:r>
      <w:proofErr w:type="spellEnd"/>
      <w:r w:rsidRPr="009B61C9">
        <w:rPr>
          <w:rFonts w:ascii="Garamond" w:hAnsi="Garamond"/>
          <w:sz w:val="28"/>
          <w:szCs w:val="28"/>
        </w:rPr>
        <w:t xml:space="preserve"> (bilge), </w:t>
      </w:r>
      <w:proofErr w:type="spellStart"/>
      <w:r w:rsidRPr="009B61C9">
        <w:rPr>
          <w:rFonts w:ascii="Garamond" w:hAnsi="Garamond"/>
          <w:sz w:val="28"/>
          <w:szCs w:val="28"/>
        </w:rPr>
        <w:t>báj</w:t>
      </w:r>
      <w:proofErr w:type="spellEnd"/>
      <w:r w:rsidRPr="009B61C9">
        <w:rPr>
          <w:rFonts w:ascii="Garamond" w:hAnsi="Garamond"/>
          <w:sz w:val="28"/>
          <w:szCs w:val="28"/>
        </w:rPr>
        <w:t xml:space="preserve"> (büyü), </w:t>
      </w:r>
      <w:proofErr w:type="spellStart"/>
      <w:r w:rsidRPr="009B61C9">
        <w:rPr>
          <w:rFonts w:ascii="Garamond" w:hAnsi="Garamond"/>
          <w:sz w:val="28"/>
          <w:szCs w:val="28"/>
        </w:rPr>
        <w:t>ír</w:t>
      </w:r>
      <w:proofErr w:type="spellEnd"/>
      <w:r w:rsidRPr="009B61C9">
        <w:rPr>
          <w:rFonts w:ascii="Garamond" w:hAnsi="Garamond"/>
          <w:sz w:val="28"/>
          <w:szCs w:val="28"/>
        </w:rPr>
        <w:t xml:space="preserve"> (yazmak), </w:t>
      </w:r>
      <w:proofErr w:type="spellStart"/>
      <w:r w:rsidRPr="009B61C9">
        <w:rPr>
          <w:rFonts w:ascii="Garamond" w:hAnsi="Garamond"/>
          <w:sz w:val="28"/>
          <w:szCs w:val="28"/>
        </w:rPr>
        <w:t>betű</w:t>
      </w:r>
      <w:proofErr w:type="spellEnd"/>
      <w:r w:rsidRPr="009B61C9">
        <w:rPr>
          <w:rFonts w:ascii="Garamond" w:hAnsi="Garamond"/>
          <w:sz w:val="28"/>
          <w:szCs w:val="28"/>
        </w:rPr>
        <w:t xml:space="preserve"> (bitik, harf), </w:t>
      </w:r>
      <w:proofErr w:type="spellStart"/>
      <w:r w:rsidRPr="009B61C9">
        <w:rPr>
          <w:rFonts w:ascii="Garamond" w:hAnsi="Garamond"/>
          <w:sz w:val="28"/>
          <w:szCs w:val="28"/>
        </w:rPr>
        <w:t>szám</w:t>
      </w:r>
      <w:proofErr w:type="spellEnd"/>
      <w:r w:rsidRPr="009B61C9">
        <w:rPr>
          <w:rFonts w:ascii="Garamond" w:hAnsi="Garamond"/>
          <w:sz w:val="28"/>
          <w:szCs w:val="28"/>
        </w:rPr>
        <w:t xml:space="preserve"> (sayı).</w:t>
      </w:r>
    </w:p>
    <w:p w:rsidR="00FD640E" w:rsidRPr="009B61C9" w:rsidRDefault="00FD640E" w:rsidP="00FD640E">
      <w:pPr>
        <w:spacing w:line="480" w:lineRule="auto"/>
        <w:ind w:firstLine="708"/>
        <w:jc w:val="both"/>
        <w:rPr>
          <w:rFonts w:ascii="Garamond" w:hAnsi="Garamond"/>
          <w:sz w:val="28"/>
          <w:szCs w:val="28"/>
        </w:rPr>
      </w:pPr>
      <w:r w:rsidRPr="009B61C9">
        <w:rPr>
          <w:rFonts w:ascii="Garamond" w:hAnsi="Garamond"/>
          <w:sz w:val="28"/>
          <w:szCs w:val="28"/>
        </w:rPr>
        <w:lastRenderedPageBreak/>
        <w:t xml:space="preserve">Macarların yurt işgalinden önceki son durakları </w:t>
      </w:r>
      <w:proofErr w:type="spellStart"/>
      <w:r w:rsidRPr="009B61C9">
        <w:rPr>
          <w:rFonts w:ascii="Garamond" w:hAnsi="Garamond"/>
          <w:sz w:val="28"/>
          <w:szCs w:val="28"/>
        </w:rPr>
        <w:t>Etelköz</w:t>
      </w:r>
      <w:proofErr w:type="spellEnd"/>
      <w:r w:rsidRPr="009B61C9">
        <w:rPr>
          <w:rFonts w:ascii="Garamond" w:hAnsi="Garamond"/>
          <w:sz w:val="28"/>
          <w:szCs w:val="28"/>
        </w:rPr>
        <w:t xml:space="preserve"> adlı yurt idi. Bu ad “nehir arası” anlamına gelmektedir ve muhtemelen Don nehri ile Aşağı Tuna arasındaki bozkırları kapsamaktadır. 9. yüzyıl ortalarından 895’e kadar Macar boylarının başında </w:t>
      </w:r>
      <w:proofErr w:type="spellStart"/>
      <w:r w:rsidRPr="009B61C9">
        <w:rPr>
          <w:rFonts w:ascii="Garamond" w:hAnsi="Garamond"/>
          <w:sz w:val="28"/>
          <w:szCs w:val="28"/>
        </w:rPr>
        <w:t>Álmos</w:t>
      </w:r>
      <w:proofErr w:type="spellEnd"/>
      <w:r w:rsidRPr="009B61C9">
        <w:rPr>
          <w:rFonts w:ascii="Garamond" w:hAnsi="Garamond"/>
          <w:sz w:val="28"/>
          <w:szCs w:val="28"/>
        </w:rPr>
        <w:t xml:space="preserve"> bulunuyordu; bu tarihten sonra ise oğlu </w:t>
      </w:r>
      <w:proofErr w:type="spellStart"/>
      <w:r w:rsidRPr="009B61C9">
        <w:rPr>
          <w:rFonts w:ascii="Garamond" w:hAnsi="Garamond"/>
          <w:sz w:val="28"/>
          <w:szCs w:val="28"/>
        </w:rPr>
        <w:t>Árpád</w:t>
      </w:r>
      <w:proofErr w:type="spellEnd"/>
      <w:r w:rsidRPr="009B61C9">
        <w:rPr>
          <w:rFonts w:ascii="Garamond" w:hAnsi="Garamond"/>
          <w:sz w:val="28"/>
          <w:szCs w:val="28"/>
        </w:rPr>
        <w:t xml:space="preserve"> boy birliğinin tek hükümdarı olmuştur. </w:t>
      </w:r>
      <w:proofErr w:type="spellStart"/>
      <w:r w:rsidRPr="009B61C9">
        <w:rPr>
          <w:rFonts w:ascii="Garamond" w:hAnsi="Garamond"/>
          <w:sz w:val="28"/>
          <w:szCs w:val="28"/>
        </w:rPr>
        <w:t>Arpád</w:t>
      </w:r>
      <w:proofErr w:type="spellEnd"/>
      <w:r w:rsidRPr="009B61C9">
        <w:rPr>
          <w:rFonts w:ascii="Garamond" w:hAnsi="Garamond"/>
          <w:sz w:val="28"/>
          <w:szCs w:val="28"/>
        </w:rPr>
        <w:t xml:space="preserve">, tıpkı Hazarlarda olduğu gibi, gelenek üzere bir kalkanın üzerine oturtularak hükümdar ilan edilmiştir. Macar milli hanedanı da </w:t>
      </w:r>
      <w:proofErr w:type="spellStart"/>
      <w:r w:rsidRPr="009B61C9">
        <w:rPr>
          <w:rFonts w:ascii="Garamond" w:hAnsi="Garamond"/>
          <w:sz w:val="28"/>
          <w:szCs w:val="28"/>
        </w:rPr>
        <w:t>Árpád</w:t>
      </w:r>
      <w:proofErr w:type="spellEnd"/>
      <w:r w:rsidRPr="009B61C9">
        <w:rPr>
          <w:rFonts w:ascii="Garamond" w:hAnsi="Garamond"/>
          <w:sz w:val="28"/>
          <w:szCs w:val="28"/>
        </w:rPr>
        <w:t xml:space="preserve"> ile başlamış, 14. yüzyıl başına kadar ayakta kalmıştır.</w:t>
      </w:r>
    </w:p>
    <w:p w:rsidR="00FD640E" w:rsidRDefault="00FD640E" w:rsidP="00FD640E">
      <w:pPr>
        <w:spacing w:line="480" w:lineRule="auto"/>
        <w:ind w:firstLine="708"/>
        <w:jc w:val="both"/>
        <w:rPr>
          <w:rFonts w:ascii="Garamond" w:hAnsi="Garamond"/>
          <w:sz w:val="28"/>
          <w:szCs w:val="28"/>
        </w:rPr>
      </w:pPr>
      <w:r w:rsidRPr="009B61C9">
        <w:rPr>
          <w:rFonts w:ascii="Garamond" w:hAnsi="Garamond"/>
          <w:sz w:val="28"/>
          <w:szCs w:val="28"/>
        </w:rPr>
        <w:t>Niçin daha batıya ilerledikleri hakkında iki neden öne sürülebilir. Birincisi Hazarlardan ayrılmak istemiş olabilirlerdi. İkincisi Doğudan gelen yeni bir kavmin, yani Peçeneklerin sık tekrarlanan saldırıları buna neden olmuştur ve bu olay birincisine göre daha kesindir. Bu saldırılar 9. yüzyıl ortasında başlamıştır. Peçenek saldırılarının bir başka tarihsel sonucu, esi Macarların bir kısmının ana gruptan kopması ve Kafkasya’nın ötesine 850 civarında göç etmesidir. İmparator Konstantin, Pers sınır boyunda yerleşen bu boy parçasını (</w:t>
      </w:r>
      <w:proofErr w:type="spellStart"/>
      <w:r w:rsidRPr="009B61C9">
        <w:rPr>
          <w:rFonts w:ascii="Garamond" w:hAnsi="Garamond"/>
          <w:sz w:val="28"/>
          <w:szCs w:val="28"/>
        </w:rPr>
        <w:t>Sabartoi</w:t>
      </w:r>
      <w:proofErr w:type="spellEnd"/>
      <w:r w:rsidRPr="009B61C9">
        <w:rPr>
          <w:rFonts w:ascii="Garamond" w:hAnsi="Garamond"/>
          <w:sz w:val="28"/>
          <w:szCs w:val="28"/>
        </w:rPr>
        <w:t xml:space="preserve"> </w:t>
      </w:r>
      <w:proofErr w:type="spellStart"/>
      <w:r w:rsidRPr="009B61C9">
        <w:rPr>
          <w:rFonts w:ascii="Garamond" w:hAnsi="Garamond"/>
          <w:sz w:val="28"/>
          <w:szCs w:val="28"/>
        </w:rPr>
        <w:t>asphaloi</w:t>
      </w:r>
      <w:proofErr w:type="spellEnd"/>
      <w:r w:rsidRPr="009B61C9">
        <w:rPr>
          <w:rFonts w:ascii="Garamond" w:hAnsi="Garamond"/>
          <w:sz w:val="28"/>
          <w:szCs w:val="28"/>
        </w:rPr>
        <w:t xml:space="preserve">) yani güçlü </w:t>
      </w:r>
      <w:proofErr w:type="spellStart"/>
      <w:r w:rsidRPr="009B61C9">
        <w:rPr>
          <w:rFonts w:ascii="Garamond" w:hAnsi="Garamond"/>
          <w:sz w:val="28"/>
          <w:szCs w:val="28"/>
        </w:rPr>
        <w:t>Sabirler</w:t>
      </w:r>
      <w:proofErr w:type="spellEnd"/>
      <w:r w:rsidRPr="009B61C9">
        <w:rPr>
          <w:rFonts w:ascii="Garamond" w:hAnsi="Garamond"/>
          <w:sz w:val="28"/>
          <w:szCs w:val="28"/>
        </w:rPr>
        <w:t xml:space="preserve"> (Macarlar) diye adlandırmıştır. Kaynakların verdikleri bilgilere göre, ana kitleden kopan bu grup 950 civarında, o sırada iyice batıya ilerlemiş ve Karpat havzasına göç etmiş bulunan kardeşlerine elçiler bile göndermiştir. </w:t>
      </w:r>
      <w:proofErr w:type="spellStart"/>
      <w:r w:rsidRPr="009B61C9">
        <w:rPr>
          <w:rFonts w:ascii="Garamond" w:hAnsi="Garamond"/>
          <w:sz w:val="28"/>
          <w:szCs w:val="28"/>
        </w:rPr>
        <w:t>Etelköz’de</w:t>
      </w:r>
      <w:proofErr w:type="spellEnd"/>
      <w:r w:rsidRPr="009B61C9">
        <w:rPr>
          <w:rFonts w:ascii="Garamond" w:hAnsi="Garamond"/>
          <w:sz w:val="28"/>
          <w:szCs w:val="28"/>
        </w:rPr>
        <w:t xml:space="preserve"> ve Aşağı Tuna’da kalmış olan Macar atlı birliklerinin 9. yüzyılın ikinci yarısında Karpat havzasında, hatta onun da ötesinde akınlarda bulundukları biliniyor; bu olaylar da Peçenek saldırılarıyla bağlantılı gerçekleşmiş olmalıydı. Macar boylarının askerî gücü adı geçen tarihlerde yaklaşık olarak 20 bin atlı savaşçıdan oluşuyordu ve bu o dönem için oldukça önemli </w:t>
      </w:r>
      <w:r w:rsidRPr="009B61C9">
        <w:rPr>
          <w:rFonts w:ascii="Garamond" w:hAnsi="Garamond"/>
          <w:sz w:val="28"/>
          <w:szCs w:val="28"/>
        </w:rPr>
        <w:lastRenderedPageBreak/>
        <w:t>bir sayıydı. Buna dayanarak Macarların söz konusu dönemde toplam nüfusunun yaklaşık 200-250 bin olduğu öne sürülebilir.</w:t>
      </w:r>
    </w:p>
    <w:p w:rsidR="00FD640E" w:rsidRPr="009B61C9" w:rsidRDefault="00FD640E" w:rsidP="00FD640E">
      <w:pPr>
        <w:spacing w:line="480" w:lineRule="auto"/>
        <w:ind w:firstLine="708"/>
        <w:jc w:val="both"/>
        <w:rPr>
          <w:rFonts w:ascii="Garamond" w:hAnsi="Garamond"/>
          <w:sz w:val="28"/>
          <w:szCs w:val="28"/>
        </w:rPr>
      </w:pP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7F"/>
    <w:rsid w:val="00401C7F"/>
    <w:rsid w:val="005E7B24"/>
    <w:rsid w:val="00FD6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771B8-374B-41A6-9ABF-0DD067E9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4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2018-11-06T07:25:00Z</dcterms:created>
  <dcterms:modified xsi:type="dcterms:W3CDTF">2018-11-06T07:25:00Z</dcterms:modified>
</cp:coreProperties>
</file>