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614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47FD98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C7F53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D181B0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30D1846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9E07E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D056DA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3A0CC5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4ACB71FB" w14:textId="288BC1CD" w:rsidR="00BC32DD" w:rsidRPr="00B53DA6" w:rsidRDefault="00B53DA6" w:rsidP="00B53DA6">
            <w:pPr>
              <w:pStyle w:val="Default"/>
              <w:jc w:val="both"/>
              <w:rPr>
                <w:sz w:val="20"/>
                <w:szCs w:val="20"/>
              </w:rPr>
            </w:pPr>
            <w:r w:rsidRPr="00B53DA6">
              <w:rPr>
                <w:sz w:val="22"/>
                <w:szCs w:val="22"/>
              </w:rPr>
              <w:t>DIS2011</w:t>
            </w:r>
            <w:r w:rsidRPr="00B53DA6">
              <w:rPr>
                <w:sz w:val="20"/>
                <w:szCs w:val="20"/>
              </w:rPr>
              <w:t xml:space="preserve"> </w:t>
            </w:r>
            <w:r w:rsidRPr="00B53DA6">
              <w:rPr>
                <w:szCs w:val="16"/>
              </w:rPr>
              <w:t>ERGONOMİ VE DENTAL YARDIM</w:t>
            </w:r>
          </w:p>
        </w:tc>
      </w:tr>
      <w:tr w:rsidR="00BC32DD" w:rsidRPr="001A2552" w14:paraId="796424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5855D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BE0CA1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39B53FF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76951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C8C6F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5E85D87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4FCDDB77" w14:textId="3F1AAE31" w:rsidR="00BC32DD" w:rsidRPr="001A2552" w:rsidRDefault="00B53D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915A4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70285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7FC7F25B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34A99714" w14:textId="7D99629E" w:rsidR="00BC32DD" w:rsidRPr="001A2552" w:rsidRDefault="00B53D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233BB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49DC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72AC344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35D6D37" w14:textId="310971ED" w:rsidR="00BC32DD" w:rsidRPr="001A2552" w:rsidRDefault="00B53D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9239E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AB679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BB2283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CBE3C7E" w14:textId="371CCB65" w:rsidR="00BC32DD" w:rsidRPr="001A2552" w:rsidRDefault="00B53DA6" w:rsidP="00832AEF">
            <w:pPr>
              <w:pStyle w:val="DersBilgileri"/>
              <w:rPr>
                <w:szCs w:val="16"/>
              </w:rPr>
            </w:pPr>
            <w:r w:rsidRPr="00B53DA6">
              <w:rPr>
                <w:szCs w:val="16"/>
              </w:rPr>
              <w:t>Diş hekimliği ergonomisi, sağlık çalışanlarının riskleri, dental yardım tekniği, diş hekimliğinde ekip çalışması ve ekip üyelerinin görevleri, mesleklerarası iletişim ve klinik yönetimine giriş konularında bilgi ve uygulamalar</w:t>
            </w:r>
          </w:p>
        </w:tc>
      </w:tr>
      <w:tr w:rsidR="00BC32DD" w:rsidRPr="001A2552" w14:paraId="1B93EF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FC3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D2962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57B6D19A" w14:textId="3EBE2824" w:rsidR="00BC32DD" w:rsidRPr="001A2552" w:rsidRDefault="00B53DA6" w:rsidP="00832AEF">
            <w:pPr>
              <w:pStyle w:val="DersBilgileri"/>
              <w:rPr>
                <w:szCs w:val="16"/>
              </w:rPr>
            </w:pPr>
            <w:r w:rsidRPr="00B53DA6">
              <w:rPr>
                <w:szCs w:val="16"/>
              </w:rPr>
              <w:t>Diş hekimliği mesleki uygulama ergonomisini öğretmek, dental yardım, mesleklerarası iletişimi ve klinik yönetimine temel oluşturmak</w:t>
            </w:r>
          </w:p>
        </w:tc>
      </w:tr>
      <w:tr w:rsidR="00BC32DD" w:rsidRPr="001A2552" w14:paraId="0A7EE1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6A9E1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63FC8C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480532E9" w14:textId="5CC7A5A8" w:rsidR="00BC32DD" w:rsidRPr="001A2552" w:rsidRDefault="00B53D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14:paraId="5C33FD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93139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564219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4D695022" w14:textId="301D011A" w:rsidR="00BC32DD" w:rsidRPr="001A2552" w:rsidRDefault="00B53D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5F87E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958B5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7110370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161B723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8F196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10E6F3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703C5874" w14:textId="77777777" w:rsidR="00B53DA6" w:rsidRDefault="00B53DA6" w:rsidP="00B53DA6">
            <w:pPr>
              <w:pStyle w:val="Default"/>
              <w:jc w:val="both"/>
              <w:rPr>
                <w:color w:val="auto"/>
              </w:rPr>
            </w:pPr>
          </w:p>
          <w:p w14:paraId="561A4F1A" w14:textId="77777777" w:rsidR="00B53DA6" w:rsidRDefault="00B53DA6" w:rsidP="00B53DA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Kılıçarslan M. Dört elli diş hekimliğinde yardımcı personel ve klinik yöntemi. Palme Yayıncılık, Ankara, 2013. </w:t>
            </w:r>
          </w:p>
          <w:p w14:paraId="4A59871D" w14:textId="77777777" w:rsidR="00B53DA6" w:rsidRDefault="00B53DA6" w:rsidP="00B53DA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Gözübüyük M. Diş hekimi asistanı, Quintessence Yayıncılık, İstanbul, 2011. </w:t>
            </w:r>
          </w:p>
          <w:p w14:paraId="67A1483D" w14:textId="77777777" w:rsidR="00B53DA6" w:rsidRDefault="00B53DA6" w:rsidP="00B53DA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Phinney DJ, Halstead JH. Dental assisting. A comprehensive approach. Delmar Cengage Learning, New York, 2008. </w:t>
            </w:r>
          </w:p>
          <w:p w14:paraId="315D2ACC" w14:textId="77777777" w:rsidR="00B53DA6" w:rsidRDefault="00B53DA6" w:rsidP="00B53DA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Bird DL, Robinson DS. Modern Dental Assisting, Elsevier Saunders Inc, Missouri, 2012 </w:t>
            </w:r>
          </w:p>
          <w:p w14:paraId="3878AF80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255BC4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2092F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77B2088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03FD3EB8" w14:textId="722AF3F9" w:rsidR="00BC32DD" w:rsidRPr="001A2552" w:rsidRDefault="00B53D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99E91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7E05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19AD0349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1D63D2E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FC596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2F9535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037C0B44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48C8F0A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A1C5650" w14:textId="77777777" w:rsidR="00BC32DD" w:rsidRPr="001A2552" w:rsidRDefault="00BC32DD" w:rsidP="00BC32DD">
      <w:pPr>
        <w:rPr>
          <w:sz w:val="16"/>
          <w:szCs w:val="16"/>
        </w:rPr>
      </w:pPr>
    </w:p>
    <w:p w14:paraId="6C27FFFF" w14:textId="77777777" w:rsidR="00BC32DD" w:rsidRPr="001A2552" w:rsidRDefault="00BC32DD" w:rsidP="00BC32DD">
      <w:pPr>
        <w:rPr>
          <w:sz w:val="16"/>
          <w:szCs w:val="16"/>
        </w:rPr>
      </w:pPr>
    </w:p>
    <w:p w14:paraId="5594B7AC" w14:textId="77777777" w:rsidR="00BC32DD" w:rsidRPr="001A2552" w:rsidRDefault="00BC32DD" w:rsidP="00BC32DD">
      <w:pPr>
        <w:rPr>
          <w:sz w:val="16"/>
          <w:szCs w:val="16"/>
        </w:rPr>
      </w:pPr>
    </w:p>
    <w:p w14:paraId="455719D3" w14:textId="77777777" w:rsidR="00BC32DD" w:rsidRDefault="00BC32DD" w:rsidP="00BC32DD"/>
    <w:p w14:paraId="39869369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537453"/>
    <w:rsid w:val="00832BE3"/>
    <w:rsid w:val="00B53DA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F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B53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m</cp:lastModifiedBy>
  <cp:revision>8</cp:revision>
  <dcterms:created xsi:type="dcterms:W3CDTF">2017-02-03T08:50:00Z</dcterms:created>
  <dcterms:modified xsi:type="dcterms:W3CDTF">2024-07-11T06:15:00Z</dcterms:modified>
</cp:coreProperties>
</file>