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0"/>
        <w:tblW w:w="147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C2106D">
        <w:trPr>
          <w:trHeight w:val="394"/>
        </w:trPr>
        <w:tc>
          <w:tcPr>
            <w:tcW w:w="2977" w:type="dxa"/>
            <w:shd w:val="clear" w:color="auto" w:fill="EEECE1"/>
          </w:tcPr>
          <w:p w:rsidR="00C2106D" w:rsidRDefault="00554060">
            <w:pPr>
              <w:pStyle w:val="Balk3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C2106D" w:rsidRDefault="0055406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TEMI</w:t>
            </w:r>
          </w:p>
          <w:p w:rsidR="00C2106D" w:rsidRDefault="00C2106D">
            <w:pPr>
              <w:rPr>
                <w:rFonts w:ascii="Bookman Old Style" w:eastAsia="Bookman Old Style" w:hAnsi="Bookman Old Style" w:cs="Bookman Old Style"/>
                <w:b/>
                <w:sz w:val="20"/>
              </w:rPr>
            </w:pPr>
          </w:p>
        </w:tc>
      </w:tr>
      <w:tr w:rsidR="00C2106D">
        <w:trPr>
          <w:trHeight w:val="301"/>
        </w:trPr>
        <w:tc>
          <w:tcPr>
            <w:tcW w:w="2977" w:type="dxa"/>
          </w:tcPr>
          <w:p w:rsidR="00C2106D" w:rsidRDefault="003D373A" w:rsidP="003D373A">
            <w:pPr>
              <w:pStyle w:val="Balk3"/>
              <w:tabs>
                <w:tab w:val="right" w:pos="3033"/>
              </w:tabs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6</w:t>
            </w:r>
            <w:r w:rsidR="00554060"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otto</w:t>
            </w:r>
            <w:r w:rsidR="00554060">
              <w:rPr>
                <w:rFonts w:ascii="Bookman Old Style" w:eastAsia="Bookman Old Style" w:hAnsi="Bookman Old Style" w:cs="Bookman Old Style"/>
                <w:sz w:val="20"/>
              </w:rPr>
              <w:t>bre</w:t>
            </w:r>
            <w:proofErr w:type="spellEnd"/>
          </w:p>
        </w:tc>
        <w:tc>
          <w:tcPr>
            <w:tcW w:w="11765" w:type="dxa"/>
          </w:tcPr>
          <w:p w:rsidR="00C2106D" w:rsidRDefault="00554060">
            <w:pPr>
              <w:spacing w:line="276" w:lineRule="auto"/>
              <w:rPr>
                <w:rFonts w:ascii="Bookman Old Style" w:eastAsia="Bookman Old Style" w:hAnsi="Bookman Old Style" w:cs="Bookman Old Style"/>
                <w:color w:val="C0000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LA STORIA DELLE RELAZIONI ECONOMICHE ITALO-TURCHE </w:t>
            </w:r>
          </w:p>
          <w:p w:rsidR="00C2106D" w:rsidRDefault="00C2106D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</w:tr>
      <w:tr w:rsidR="00C2106D">
        <w:trPr>
          <w:trHeight w:val="539"/>
        </w:trPr>
        <w:tc>
          <w:tcPr>
            <w:tcW w:w="2977" w:type="dxa"/>
          </w:tcPr>
          <w:p w:rsidR="00C2106D" w:rsidRDefault="003D373A">
            <w:pPr>
              <w:pStyle w:val="Balk3"/>
              <w:tabs>
                <w:tab w:val="right" w:pos="3033"/>
              </w:tabs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13</w:t>
            </w:r>
            <w:r w:rsidR="00554060"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 w:rsidR="00554060">
              <w:rPr>
                <w:rFonts w:ascii="Bookman Old Style" w:eastAsia="Bookman Old Style" w:hAnsi="Bookman Old Style" w:cs="Bookman Old Style"/>
                <w:sz w:val="20"/>
              </w:rPr>
              <w:t>ottobre</w:t>
            </w:r>
            <w:proofErr w:type="spellEnd"/>
          </w:p>
        </w:tc>
        <w:tc>
          <w:tcPr>
            <w:tcW w:w="11765" w:type="dxa"/>
          </w:tcPr>
          <w:p w:rsidR="00C2106D" w:rsidRDefault="00554060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LA PRESENZA DELLE IMPRESE ITALIANE NEL MERCATO TURCO </w:t>
            </w:r>
            <w:r w:rsidR="00CE5AFB">
              <w:rPr>
                <w:rFonts w:ascii="Bookman Old Style" w:eastAsia="Bookman Old Style" w:hAnsi="Bookman Old Style" w:cs="Bookman Old Style"/>
                <w:sz w:val="20"/>
              </w:rPr>
              <w:t>- LA PRESENZA DELLE IMPRESE TURCHE NEL MERCATO ITALIANO</w:t>
            </w:r>
          </w:p>
        </w:tc>
      </w:tr>
      <w:tr w:rsidR="00C2106D">
        <w:trPr>
          <w:trHeight w:val="497"/>
        </w:trPr>
        <w:tc>
          <w:tcPr>
            <w:tcW w:w="2977" w:type="dxa"/>
          </w:tcPr>
          <w:p w:rsidR="00C2106D" w:rsidRDefault="003D373A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20</w:t>
            </w:r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  <w:proofErr w:type="spellStart"/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>ottobre</w:t>
            </w:r>
            <w:proofErr w:type="spellEnd"/>
          </w:p>
          <w:p w:rsidR="00C2106D" w:rsidRDefault="00C2106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11765" w:type="dxa"/>
          </w:tcPr>
          <w:p w:rsidR="005351C3" w:rsidRDefault="005351C3" w:rsidP="005351C3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UNA PANORAMICA SUI SETTORI/INTERSCAMBIO COMMERCIALE</w:t>
            </w:r>
          </w:p>
          <w:p w:rsidR="00C2106D" w:rsidRDefault="00C2106D" w:rsidP="005351C3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</w:tr>
      <w:tr w:rsidR="00C2106D">
        <w:trPr>
          <w:trHeight w:val="391"/>
        </w:trPr>
        <w:tc>
          <w:tcPr>
            <w:tcW w:w="2977" w:type="dxa"/>
          </w:tcPr>
          <w:p w:rsidR="00C2106D" w:rsidRDefault="00C2106D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</w:p>
          <w:p w:rsidR="00C2106D" w:rsidRDefault="003D373A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27</w:t>
            </w:r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  <w:proofErr w:type="spellStart"/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>ottobre</w:t>
            </w:r>
            <w:proofErr w:type="spellEnd"/>
          </w:p>
        </w:tc>
        <w:tc>
          <w:tcPr>
            <w:tcW w:w="11765" w:type="dxa"/>
          </w:tcPr>
          <w:p w:rsidR="005351C3" w:rsidRDefault="005351C3" w:rsidP="005351C3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PROCESSI DI ESPORTAZIONE ED IMPORTAZIONE TRA ITALIA E TURCHIA</w:t>
            </w:r>
          </w:p>
          <w:p w:rsidR="00C2106D" w:rsidRDefault="00C2106D" w:rsidP="005351C3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</w:tr>
      <w:tr w:rsidR="00C2106D">
        <w:trPr>
          <w:trHeight w:val="412"/>
        </w:trPr>
        <w:tc>
          <w:tcPr>
            <w:tcW w:w="2977" w:type="dxa"/>
          </w:tcPr>
          <w:p w:rsidR="00C2106D" w:rsidRDefault="003D373A" w:rsidP="003D373A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3</w:t>
            </w:r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novem</w:t>
            </w:r>
            <w:r w:rsidR="00554060">
              <w:rPr>
                <w:rFonts w:ascii="Bookman Old Style" w:eastAsia="Bookman Old Style" w:hAnsi="Bookman Old Style" w:cs="Bookman Old Style"/>
                <w:b/>
                <w:sz w:val="20"/>
              </w:rPr>
              <w:t>bre</w:t>
            </w:r>
            <w:proofErr w:type="spellEnd"/>
          </w:p>
        </w:tc>
        <w:tc>
          <w:tcPr>
            <w:tcW w:w="11765" w:type="dxa"/>
          </w:tcPr>
          <w:p w:rsidR="00C2106D" w:rsidRDefault="008E2506" w:rsidP="00CE5AFB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IN CERCA DI LAVORO (IA) - ATTIVITÀ DI IMPORTAZIONE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 xml:space="preserve"> E DI ESPORTAZIONE</w:t>
            </w:r>
          </w:p>
        </w:tc>
      </w:tr>
      <w:tr w:rsidR="008E2506" w:rsidTr="008E2506">
        <w:trPr>
          <w:trHeight w:val="570"/>
        </w:trPr>
        <w:tc>
          <w:tcPr>
            <w:tcW w:w="2977" w:type="dxa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10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novembre</w:t>
            </w:r>
            <w:proofErr w:type="spellEnd"/>
          </w:p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</w:p>
        </w:tc>
        <w:tc>
          <w:tcPr>
            <w:tcW w:w="11765" w:type="dxa"/>
            <w:shd w:val="clear" w:color="auto" w:fill="auto"/>
          </w:tcPr>
          <w:p w:rsidR="008E2506" w:rsidRDefault="00376E33" w:rsidP="00095AF7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LA MAIL FORMALE: CHIEDERE E DARE INFORMAZIONI</w:t>
            </w:r>
            <w:r w:rsidR="008E2506">
              <w:rPr>
                <w:rFonts w:ascii="Bookman Old Style" w:eastAsia="Bookman Old Style" w:hAnsi="Bookman Old Style" w:cs="Bookman Old Style"/>
                <w:sz w:val="20"/>
              </w:rPr>
              <w:t xml:space="preserve"> (VA) 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>–</w:t>
            </w:r>
            <w:r w:rsidR="008E2506"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 w:rsidR="00095AF7">
              <w:rPr>
                <w:rFonts w:ascii="Bookman Old Style" w:eastAsia="Bookman Old Style" w:hAnsi="Bookman Old Style" w:cs="Bookman Old Style"/>
                <w:sz w:val="20"/>
              </w:rPr>
              <w:t>COME FARE ROLE PLAY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</w:tr>
      <w:tr w:rsidR="008E2506">
        <w:trPr>
          <w:trHeight w:val="479"/>
        </w:trPr>
        <w:tc>
          <w:tcPr>
            <w:tcW w:w="2977" w:type="dxa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17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novembre</w:t>
            </w:r>
            <w:proofErr w:type="spellEnd"/>
          </w:p>
        </w:tc>
        <w:tc>
          <w:tcPr>
            <w:tcW w:w="11765" w:type="dxa"/>
          </w:tcPr>
          <w:p w:rsidR="008E2506" w:rsidRDefault="00376E33" w:rsidP="008E2506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LA STRUTTURA DU UN’AZIENDA (IA) </w:t>
            </w:r>
            <w:r w:rsidR="00B75DFB">
              <w:rPr>
                <w:rFonts w:ascii="Bookman Old Style" w:eastAsia="Bookman Old Style" w:hAnsi="Bookman Old Style" w:cs="Bookman Old Style"/>
                <w:sz w:val="20"/>
              </w:rPr>
              <w:t>–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 w:rsidR="00B75DFB">
              <w:rPr>
                <w:rFonts w:ascii="Bookman Old Style" w:eastAsia="Bookman Old Style" w:hAnsi="Bookman Old Style" w:cs="Bookman Old Style"/>
                <w:sz w:val="20"/>
              </w:rPr>
              <w:t xml:space="preserve">TURISMO DELLA SALUTE 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>(ROLE PLAY)</w:t>
            </w:r>
          </w:p>
        </w:tc>
      </w:tr>
      <w:tr w:rsidR="008E2506">
        <w:trPr>
          <w:trHeight w:val="543"/>
        </w:trPr>
        <w:tc>
          <w:tcPr>
            <w:tcW w:w="2977" w:type="dxa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20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novembre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– 1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dicembre</w:t>
            </w:r>
            <w:proofErr w:type="spellEnd"/>
          </w:p>
        </w:tc>
        <w:tc>
          <w:tcPr>
            <w:tcW w:w="11765" w:type="dxa"/>
          </w:tcPr>
          <w:p w:rsidR="008E2506" w:rsidRDefault="008E2506" w:rsidP="008E2506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ESAME MID</w:t>
            </w:r>
          </w:p>
        </w:tc>
      </w:tr>
      <w:tr w:rsidR="008E2506">
        <w:trPr>
          <w:trHeight w:val="381"/>
        </w:trPr>
        <w:tc>
          <w:tcPr>
            <w:tcW w:w="2977" w:type="dxa"/>
            <w:shd w:val="clear" w:color="auto" w:fill="auto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8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dicembre</w:t>
            </w:r>
            <w:proofErr w:type="spellEnd"/>
          </w:p>
        </w:tc>
        <w:tc>
          <w:tcPr>
            <w:tcW w:w="11765" w:type="dxa"/>
            <w:shd w:val="clear" w:color="auto" w:fill="auto"/>
          </w:tcPr>
          <w:p w:rsidR="008E2506" w:rsidRDefault="00376E33" w:rsidP="00814055">
            <w:pPr>
              <w:spacing w:line="276" w:lineRule="auto"/>
              <w:ind w:firstLine="34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AL LAVORO (VA)</w:t>
            </w:r>
            <w:r w:rsidR="00B75DFB">
              <w:rPr>
                <w:rFonts w:ascii="Bookman Old Style" w:eastAsia="Bookman Old Style" w:hAnsi="Bookman Old Style" w:cs="Bookman Old Style"/>
                <w:sz w:val="20"/>
              </w:rPr>
              <w:t xml:space="preserve"> - 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>PRODOTTI TESSILI (ROLE PLAY)</w:t>
            </w:r>
          </w:p>
        </w:tc>
      </w:tr>
      <w:tr w:rsidR="008E2506">
        <w:trPr>
          <w:trHeight w:val="413"/>
        </w:trPr>
        <w:tc>
          <w:tcPr>
            <w:tcW w:w="2977" w:type="dxa"/>
            <w:shd w:val="clear" w:color="auto" w:fill="auto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15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dicembre</w:t>
            </w:r>
            <w:proofErr w:type="spellEnd"/>
          </w:p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</w:p>
        </w:tc>
        <w:tc>
          <w:tcPr>
            <w:tcW w:w="11765" w:type="dxa"/>
            <w:shd w:val="clear" w:color="auto" w:fill="auto"/>
          </w:tcPr>
          <w:p w:rsidR="008E2506" w:rsidRDefault="00B75DFB" w:rsidP="00814055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FACCIAMO PUBBLICITÀ (IA) - IL SETTORE LOGISTICA E TRASPORTI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 xml:space="preserve"> (ROLE PLAY)</w:t>
            </w:r>
          </w:p>
        </w:tc>
      </w:tr>
      <w:tr w:rsidR="008E2506">
        <w:trPr>
          <w:trHeight w:val="520"/>
        </w:trPr>
        <w:tc>
          <w:tcPr>
            <w:tcW w:w="2977" w:type="dxa"/>
          </w:tcPr>
          <w:p w:rsidR="008E2506" w:rsidRPr="005B2C00" w:rsidRDefault="008E2506" w:rsidP="005B2C00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37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bookmarkStart w:id="0" w:name="_GoBack"/>
            <w:bookmarkEnd w:id="0"/>
            <w:r w:rsidRPr="005B2C00">
              <w:rPr>
                <w:rFonts w:ascii="Bookman Old Style" w:eastAsia="Bookman Old Style" w:hAnsi="Bookman Old Style" w:cs="Bookman Old Style"/>
                <w:b/>
                <w:sz w:val="20"/>
              </w:rPr>
              <w:t>dicembre</w:t>
            </w:r>
          </w:p>
        </w:tc>
        <w:tc>
          <w:tcPr>
            <w:tcW w:w="11765" w:type="dxa"/>
          </w:tcPr>
          <w:p w:rsidR="008E2506" w:rsidRPr="00B75DFB" w:rsidRDefault="00B75DFB" w:rsidP="00B75DFB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PROBLEMI IN UFFICIO (VA) - </w:t>
            </w:r>
            <w:r w:rsidRPr="00B75DFB">
              <w:rPr>
                <w:rFonts w:ascii="Bookman Old Style" w:eastAsia="Bookman Old Style" w:hAnsi="Bookman Old Style" w:cs="Bookman Old Style"/>
                <w:sz w:val="20"/>
              </w:rPr>
              <w:t xml:space="preserve">L’ITALIANO NELLO SPORT 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>(ROLE PLAY)</w:t>
            </w:r>
          </w:p>
        </w:tc>
      </w:tr>
      <w:tr w:rsidR="008E2506">
        <w:trPr>
          <w:trHeight w:val="543"/>
        </w:trPr>
        <w:tc>
          <w:tcPr>
            <w:tcW w:w="2977" w:type="dxa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29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dicembre</w:t>
            </w:r>
            <w:proofErr w:type="spellEnd"/>
          </w:p>
        </w:tc>
        <w:tc>
          <w:tcPr>
            <w:tcW w:w="11765" w:type="dxa"/>
          </w:tcPr>
          <w:p w:rsidR="008E2506" w:rsidRDefault="00B75DFB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PREPARARE UN VIAGGIO (IA) </w:t>
            </w:r>
            <w:r w:rsidR="00B20273">
              <w:rPr>
                <w:rFonts w:ascii="Bookman Old Style" w:eastAsia="Bookman Old Style" w:hAnsi="Bookman Old Style" w:cs="Bookman Old Style"/>
                <w:sz w:val="20"/>
              </w:rPr>
              <w:t>–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 w:rsidR="00B20273">
              <w:rPr>
                <w:rFonts w:ascii="Bookman Old Style" w:eastAsia="Bookman Old Style" w:hAnsi="Bookman Old Style" w:cs="Bookman Old Style"/>
                <w:sz w:val="20"/>
              </w:rPr>
              <w:t>IL SETTORE DEI MACCHINARI (ROLE PLAY)</w:t>
            </w:r>
          </w:p>
        </w:tc>
      </w:tr>
      <w:tr w:rsidR="008E2506">
        <w:trPr>
          <w:trHeight w:val="395"/>
        </w:trPr>
        <w:tc>
          <w:tcPr>
            <w:tcW w:w="2977" w:type="dxa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5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gennaio</w:t>
            </w:r>
            <w:proofErr w:type="spellEnd"/>
          </w:p>
        </w:tc>
        <w:tc>
          <w:tcPr>
            <w:tcW w:w="11765" w:type="dxa"/>
          </w:tcPr>
          <w:p w:rsidR="008E2506" w:rsidRDefault="00B75DFB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sz w:val="20"/>
              </w:rPr>
            </w:pPr>
            <w:bookmarkStart w:id="1" w:name="_heading=h.30j0zll" w:colFirst="0" w:colLast="0"/>
            <w:bookmarkEnd w:id="1"/>
            <w:r>
              <w:rPr>
                <w:rFonts w:ascii="Bookman Old Style" w:eastAsia="Bookman Old Style" w:hAnsi="Bookman Old Style" w:cs="Bookman Old Style"/>
                <w:sz w:val="20"/>
              </w:rPr>
              <w:t>PARTECIPARE A UNA FIERA (VA) – GUIDA TURISTICA</w:t>
            </w:r>
            <w:r w:rsidR="00814055">
              <w:rPr>
                <w:rFonts w:ascii="Bookman Old Style" w:eastAsia="Bookman Old Style" w:hAnsi="Bookman Old Style" w:cs="Bookman Old Style"/>
                <w:sz w:val="20"/>
              </w:rPr>
              <w:t xml:space="preserve"> (ROLE PLAY)</w:t>
            </w:r>
          </w:p>
        </w:tc>
      </w:tr>
      <w:tr w:rsidR="008E2506">
        <w:trPr>
          <w:trHeight w:val="629"/>
        </w:trPr>
        <w:tc>
          <w:tcPr>
            <w:tcW w:w="2977" w:type="dxa"/>
            <w:shd w:val="clear" w:color="auto" w:fill="FDE9D9"/>
          </w:tcPr>
          <w:p w:rsidR="008E2506" w:rsidRDefault="008E2506" w:rsidP="008E2506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color w:val="FF0000"/>
                <w:sz w:val="20"/>
              </w:rPr>
            </w:pPr>
          </w:p>
          <w:p w:rsidR="008E2506" w:rsidRDefault="008E2506" w:rsidP="008E2506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color w:val="FF000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0000"/>
                <w:sz w:val="20"/>
              </w:rPr>
              <w:t>GENNAIO</w:t>
            </w:r>
          </w:p>
        </w:tc>
        <w:tc>
          <w:tcPr>
            <w:tcW w:w="11765" w:type="dxa"/>
            <w:shd w:val="clear" w:color="auto" w:fill="FDE9D9"/>
          </w:tcPr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color w:val="FF000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                                                </w:t>
            </w:r>
          </w:p>
          <w:p w:rsidR="008E2506" w:rsidRDefault="008E2506" w:rsidP="008E250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20"/>
              </w:rPr>
              <w:t xml:space="preserve">                                                          </w:t>
            </w:r>
            <w:r>
              <w:rPr>
                <w:rFonts w:ascii="Bookman Old Style" w:eastAsia="Bookman Old Style" w:hAnsi="Bookman Old Style" w:cs="Bookman Old Style"/>
                <w:b/>
                <w:color w:val="FF0000"/>
                <w:sz w:val="20"/>
              </w:rPr>
              <w:t>ESAME FINALE</w:t>
            </w:r>
          </w:p>
        </w:tc>
      </w:tr>
    </w:tbl>
    <w:p w:rsidR="00C2106D" w:rsidRDefault="00C2106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sectPr w:rsidR="00C2106D" w:rsidSect="00EA6BB3">
      <w:headerReference w:type="default" r:id="rId8"/>
      <w:footerReference w:type="even" r:id="rId9"/>
      <w:pgSz w:w="16838" w:h="11906" w:orient="landscape"/>
      <w:pgMar w:top="1790" w:right="1134" w:bottom="425" w:left="851" w:header="227" w:footer="4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30" w:rsidRDefault="00FE1E30">
      <w:r>
        <w:separator/>
      </w:r>
    </w:p>
  </w:endnote>
  <w:endnote w:type="continuationSeparator" w:id="0">
    <w:p w:rsidR="00FE1E30" w:rsidRDefault="00FE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6D" w:rsidRDefault="005540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106D" w:rsidRDefault="00C210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30" w:rsidRDefault="00FE1E30">
      <w:r>
        <w:separator/>
      </w:r>
    </w:p>
  </w:footnote>
  <w:footnote w:type="continuationSeparator" w:id="0">
    <w:p w:rsidR="00FE1E30" w:rsidRDefault="00FE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6D" w:rsidRDefault="00FE1E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7426"/>
      </w:tabs>
      <w:rPr>
        <w:rFonts w:ascii="Bookman Old Style" w:eastAsia="Bookman Old Style" w:hAnsi="Bookman Old Style" w:cs="Bookman Old Style"/>
        <w:b/>
        <w:color w:val="002060"/>
        <w:sz w:val="28"/>
        <w:szCs w:val="28"/>
      </w:rPr>
    </w:pPr>
    <w:r>
      <w:rPr>
        <w:rFonts w:ascii="Comic Sans MS" w:eastAsia="Comic Sans MS" w:hAnsi="Comic Sans MS" w:cs="Comic Sans MS"/>
        <w:b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6pt">
          <v:imagedata r:id="rId1" o:title="images"/>
        </v:shape>
      </w:pict>
    </w:r>
    <w:r w:rsidR="00554060">
      <w:rPr>
        <w:rFonts w:ascii="Comic Sans MS" w:eastAsia="Comic Sans MS" w:hAnsi="Comic Sans MS" w:cs="Comic Sans MS"/>
        <w:b/>
        <w:color w:val="000000"/>
        <w:sz w:val="28"/>
        <w:szCs w:val="28"/>
      </w:rPr>
      <w:t xml:space="preserve">                            </w:t>
    </w:r>
    <w:r w:rsidR="00554060">
      <w:rPr>
        <w:rFonts w:ascii="Bookman Old Style" w:eastAsia="Bookman Old Style" w:hAnsi="Bookman Old Style" w:cs="Bookman Old Style"/>
        <w:b/>
        <w:color w:val="002060"/>
        <w:sz w:val="28"/>
        <w:szCs w:val="28"/>
      </w:rPr>
      <w:t>ITA33</w:t>
    </w:r>
    <w:r w:rsidR="00E12E08">
      <w:rPr>
        <w:rFonts w:ascii="Bookman Old Style" w:eastAsia="Bookman Old Style" w:hAnsi="Bookman Old Style" w:cs="Bookman Old Style"/>
        <w:b/>
        <w:color w:val="002060"/>
        <w:sz w:val="28"/>
        <w:szCs w:val="28"/>
      </w:rPr>
      <w:t>7</w:t>
    </w:r>
    <w:r w:rsidR="00554060">
      <w:rPr>
        <w:rFonts w:ascii="Bookman Old Style" w:eastAsia="Bookman Old Style" w:hAnsi="Bookman Old Style" w:cs="Bookman Old Style"/>
        <w:b/>
        <w:color w:val="002060"/>
        <w:sz w:val="28"/>
        <w:szCs w:val="28"/>
      </w:rPr>
      <w:t xml:space="preserve"> L’ITALIANO NELLA VITA LAVORATIVA I 202</w:t>
    </w:r>
    <w:r w:rsidR="00CE5AFB">
      <w:rPr>
        <w:rFonts w:ascii="Bookman Old Style" w:eastAsia="Bookman Old Style" w:hAnsi="Bookman Old Style" w:cs="Bookman Old Style"/>
        <w:b/>
        <w:color w:val="002060"/>
        <w:sz w:val="28"/>
        <w:szCs w:val="28"/>
      </w:rPr>
      <w:t>3</w:t>
    </w:r>
    <w:r w:rsidR="00554060">
      <w:rPr>
        <w:rFonts w:ascii="Bookman Old Style" w:eastAsia="Bookman Old Style" w:hAnsi="Bookman Old Style" w:cs="Bookman Old Style"/>
        <w:b/>
        <w:color w:val="002060"/>
        <w:sz w:val="28"/>
        <w:szCs w:val="28"/>
      </w:rPr>
      <w:t>-202</w:t>
    </w:r>
    <w:r w:rsidR="00CE5AFB">
      <w:rPr>
        <w:rFonts w:ascii="Bookman Old Style" w:eastAsia="Bookman Old Style" w:hAnsi="Bookman Old Style" w:cs="Bookman Old Style"/>
        <w:b/>
        <w:color w:val="002060"/>
        <w:sz w:val="28"/>
        <w:szCs w:val="28"/>
      </w:rPr>
      <w:t>4</w:t>
    </w:r>
    <w:r w:rsidR="00554060">
      <w:rPr>
        <w:rFonts w:ascii="Bookman Old Style" w:eastAsia="Bookman Old Style" w:hAnsi="Bookman Old Style" w:cs="Bookman Old Style"/>
        <w:b/>
        <w:color w:val="002060"/>
        <w:sz w:val="28"/>
        <w:szCs w:val="28"/>
      </w:rPr>
      <w:t xml:space="preserve"> SILLABO</w:t>
    </w:r>
  </w:p>
  <w:p w:rsidR="00C2106D" w:rsidRDefault="00C210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7426"/>
      </w:tabs>
      <w:jc w:val="center"/>
      <w:rPr>
        <w:rFonts w:ascii="Bookman Old Style" w:eastAsia="Bookman Old Style" w:hAnsi="Bookman Old Style" w:cs="Bookman Old Style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3A7E"/>
    <w:multiLevelType w:val="hybridMultilevel"/>
    <w:tmpl w:val="DD3A7606"/>
    <w:lvl w:ilvl="0" w:tplc="8FD8D0AC">
      <w:start w:val="22"/>
      <w:numFmt w:val="bullet"/>
      <w:lvlText w:val="-"/>
      <w:lvlJc w:val="left"/>
      <w:pPr>
        <w:ind w:left="420" w:hanging="360"/>
      </w:pPr>
      <w:rPr>
        <w:rFonts w:ascii="Bookman Old Style" w:eastAsia="Bookman Old Style" w:hAnsi="Bookman Old Style" w:cs="Bookman Old Style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350ECC"/>
    <w:multiLevelType w:val="hybridMultilevel"/>
    <w:tmpl w:val="58DEB06A"/>
    <w:lvl w:ilvl="0" w:tplc="9ABED4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7CDF"/>
    <w:multiLevelType w:val="hybridMultilevel"/>
    <w:tmpl w:val="A0D2292A"/>
    <w:lvl w:ilvl="0" w:tplc="36AE284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5241E"/>
    <w:multiLevelType w:val="hybridMultilevel"/>
    <w:tmpl w:val="DED8C422"/>
    <w:lvl w:ilvl="0" w:tplc="1D62999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6D"/>
    <w:rsid w:val="00095AF7"/>
    <w:rsid w:val="00172B06"/>
    <w:rsid w:val="00230EB9"/>
    <w:rsid w:val="00270AF0"/>
    <w:rsid w:val="00376E33"/>
    <w:rsid w:val="003D373A"/>
    <w:rsid w:val="005351C3"/>
    <w:rsid w:val="00554060"/>
    <w:rsid w:val="005B2C00"/>
    <w:rsid w:val="0060084E"/>
    <w:rsid w:val="00814055"/>
    <w:rsid w:val="008E2506"/>
    <w:rsid w:val="009754C0"/>
    <w:rsid w:val="00A670BD"/>
    <w:rsid w:val="00B20273"/>
    <w:rsid w:val="00B75DFB"/>
    <w:rsid w:val="00C20569"/>
    <w:rsid w:val="00C2106D"/>
    <w:rsid w:val="00CE5AFB"/>
    <w:rsid w:val="00E12E08"/>
    <w:rsid w:val="00EA6BB3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B6DF2-BFEA-47EB-891D-2F10D5D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rPr>
      <w:rFonts w:cs="Times New Roman"/>
      <w:szCs w:val="20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21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21F6"/>
    <w:rPr>
      <w:rFonts w:ascii="Segoe UI" w:hAnsi="Segoe UI" w:cs="Segoe UI"/>
      <w:sz w:val="18"/>
      <w:szCs w:val="18"/>
      <w:lang w:val="en-US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B7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fycl1a/d6N/O6Q+3+c4xDKj9Q==">AMUW2mXNOwkGY6D+8gwgYnybkN2XsTUWAT3VcPejCTqEnbpEt9ouJ2tgcJJkPvTGQ9L9JfxFA6U3Dwbzb47it8ycaOb+Tc3yrJsOvzQ0AUy/wIRR76QDbIazDGRAFSKq/6uQaDPvghCA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Asus</cp:lastModifiedBy>
  <cp:revision>23</cp:revision>
  <dcterms:created xsi:type="dcterms:W3CDTF">2014-02-18T11:24:00Z</dcterms:created>
  <dcterms:modified xsi:type="dcterms:W3CDTF">2023-09-25T18:25:00Z</dcterms:modified>
</cp:coreProperties>
</file>