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017FD278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VET3309-Patoloji II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6736110B" w14:textId="18DADF6C" w:rsidR="001D0A03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4431C8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Doç. Dr. Gözde YÜCEL TENEKECİ, </w:t>
            </w:r>
          </w:p>
          <w:p w14:paraId="2D78E07E" w14:textId="29F99782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Arda Selin TUNÇ, Dr. Öğr. Üyesi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57DE609A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369323D9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407C344E" w:rsidR="00BC32DD" w:rsidRPr="001A2552" w:rsidRDefault="002C0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 Patoloji</w:t>
            </w:r>
            <w:r w:rsidR="009D7C2B">
              <w:rPr>
                <w:szCs w:val="16"/>
              </w:rPr>
              <w:t xml:space="preserve"> (Solunum sistemi patolojisi, Sindirim sistemi patolojisi, </w:t>
            </w:r>
            <w:r w:rsidR="007A09EB">
              <w:rPr>
                <w:szCs w:val="16"/>
              </w:rPr>
              <w:t>Karaciğer</w:t>
            </w:r>
            <w:r w:rsidR="009D7C2B">
              <w:rPr>
                <w:szCs w:val="16"/>
              </w:rPr>
              <w:t>-Bilier sistem patolojisi, Kardiovasküler sistem patolojisi)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4DF67ED2" w:rsidR="00BC32DD" w:rsidRPr="001A2552" w:rsidRDefault="002C0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Hastalıkların </w:t>
            </w:r>
            <w:r w:rsidR="007A09EB">
              <w:rPr>
                <w:szCs w:val="16"/>
              </w:rPr>
              <w:t>etiyo</w:t>
            </w:r>
            <w:r>
              <w:rPr>
                <w:szCs w:val="16"/>
              </w:rPr>
              <w:t>patogenezi</w:t>
            </w:r>
            <w:r w:rsidR="007A09EB">
              <w:rPr>
                <w:szCs w:val="16"/>
              </w:rPr>
              <w:t>, pato</w:t>
            </w:r>
            <w:r>
              <w:rPr>
                <w:szCs w:val="16"/>
              </w:rPr>
              <w:t>morfolojik bulguları, tanı ve ayırıcı tanı</w:t>
            </w:r>
            <w:r w:rsidR="007A09EB">
              <w:rPr>
                <w:szCs w:val="16"/>
              </w:rPr>
              <w:t>ları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23C29EB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1T+2U/Haftalık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5190D60E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3CD8C7A1" w14:textId="77777777" w:rsidR="00FD5D3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Hazıroğlu,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>), Medipres.</w:t>
            </w:r>
          </w:p>
          <w:p w14:paraId="636F39C9" w14:textId="77777777" w:rsidR="00FD5D3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3D08CD1B" w14:textId="77777777" w:rsidR="00FD5D3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15B14CAB" w14:textId="77777777" w:rsidR="00FD5D3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4DD6F704" w14:textId="77777777" w:rsidR="00FD5D3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Van Dijk, J.E., Gruys, E., Mouwen, J.M.V.M (2007). </w:t>
            </w:r>
            <w:r w:rsidRPr="00142BED">
              <w:rPr>
                <w:szCs w:val="16"/>
                <w:lang w:val="tr-TR"/>
              </w:rPr>
              <w:t>Color Atlas of Veterinary Pathology</w:t>
            </w:r>
            <w:r>
              <w:rPr>
                <w:szCs w:val="16"/>
                <w:lang w:val="tr-TR"/>
              </w:rPr>
              <w:t>, 2nd Ed., Saunders Elsevier Ltd.</w:t>
            </w:r>
          </w:p>
          <w:p w14:paraId="6DE6BA1F" w14:textId="4ACF2573" w:rsidR="0031726A" w:rsidRPr="00AE1C01" w:rsidRDefault="00FD5D31" w:rsidP="00FD5D3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1F7DF675" w14:textId="77777777" w:rsidR="00BC32DD" w:rsidRPr="001A2552" w:rsidRDefault="00BC32DD" w:rsidP="00BC32DD">
      <w:pPr>
        <w:rPr>
          <w:sz w:val="16"/>
          <w:szCs w:val="16"/>
        </w:rPr>
      </w:pPr>
    </w:p>
    <w:p w14:paraId="3E64B93A" w14:textId="77777777" w:rsidR="00BC32DD" w:rsidRPr="001A2552" w:rsidRDefault="00BC32DD" w:rsidP="00BC32DD">
      <w:pPr>
        <w:rPr>
          <w:sz w:val="16"/>
          <w:szCs w:val="16"/>
        </w:rPr>
      </w:pPr>
    </w:p>
    <w:p w14:paraId="3922ADED" w14:textId="77777777" w:rsidR="00BC32DD" w:rsidRDefault="00BC32DD" w:rsidP="00BC32DD"/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2BED"/>
    <w:rsid w:val="00166DFA"/>
    <w:rsid w:val="001D0A03"/>
    <w:rsid w:val="001D1DAA"/>
    <w:rsid w:val="002C0245"/>
    <w:rsid w:val="002C5E14"/>
    <w:rsid w:val="0031726A"/>
    <w:rsid w:val="003D47FD"/>
    <w:rsid w:val="004431C8"/>
    <w:rsid w:val="0051380B"/>
    <w:rsid w:val="005C34E2"/>
    <w:rsid w:val="0065646D"/>
    <w:rsid w:val="00737A15"/>
    <w:rsid w:val="00790E2D"/>
    <w:rsid w:val="007A09EB"/>
    <w:rsid w:val="00832BE3"/>
    <w:rsid w:val="008E0384"/>
    <w:rsid w:val="009D7C2B"/>
    <w:rsid w:val="00A252A8"/>
    <w:rsid w:val="00AE1C01"/>
    <w:rsid w:val="00BB5F20"/>
    <w:rsid w:val="00BC32DD"/>
    <w:rsid w:val="00C30913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19</cp:revision>
  <dcterms:created xsi:type="dcterms:W3CDTF">2017-02-03T08:50:00Z</dcterms:created>
  <dcterms:modified xsi:type="dcterms:W3CDTF">2025-09-03T10:55:00Z</dcterms:modified>
</cp:coreProperties>
</file>