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C326D2" w:rsidRDefault="003B48EB" w:rsidP="00C326D2">
      <w:pPr>
        <w:jc w:val="center"/>
        <w:rPr>
          <w:b/>
        </w:rPr>
      </w:pPr>
      <w:r w:rsidRPr="00C326D2">
        <w:rPr>
          <w:b/>
        </w:rPr>
        <w:t>Ankara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326D2" w:rsidRPr="00C326D2" w:rsidRDefault="00C326D2" w:rsidP="00C326D2">
            <w:pPr>
              <w:pStyle w:val="OkumaParas"/>
              <w:rPr>
                <w:lang w:val="de-DE"/>
              </w:rPr>
            </w:pPr>
            <w:r w:rsidRPr="00C326D2">
              <w:rPr>
                <w:lang w:val="de-DE"/>
              </w:rPr>
              <w:t>AVRUPA BÜTÜNLEŞMESİNİN TARİHSEL GELİŞİMİ: KURULUŞ, AMAÇ VE YÖNTEM</w:t>
            </w:r>
          </w:p>
          <w:p w:rsidR="003B48EB" w:rsidRPr="001A2552" w:rsidRDefault="003B48EB" w:rsidP="00C326D2">
            <w:pPr>
              <w:pStyle w:val="OkumaParas"/>
              <w:numPr>
                <w:ilvl w:val="0"/>
                <w:numId w:val="0"/>
              </w:numPr>
              <w:ind w:left="72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C326D2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326D2" w:rsidP="00C326D2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C326D2">
              <w:t>o</w:t>
            </w:r>
            <w:r w:rsidRPr="00C326D2">
              <w:tab/>
              <w:t>AVRUPA BÜTÜNLEŞMESİNİN TARİHSEL GELİŞİMİ: GENİŞLEME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326D2" w:rsidRPr="00C326D2" w:rsidRDefault="00C326D2" w:rsidP="00C326D2">
            <w:pPr>
              <w:pStyle w:val="OkumaParas"/>
              <w:rPr>
                <w:lang w:val="tr-TR"/>
              </w:rPr>
            </w:pPr>
            <w:r w:rsidRPr="00C326D2">
              <w:rPr>
                <w:lang w:val="tr-TR"/>
              </w:rPr>
              <w:t>AVRUPA BÜTÜNLEŞMESİNİN TARİHSEL GELİŞİMİ:</w:t>
            </w:r>
            <w:bookmarkStart w:id="0" w:name="_GoBack"/>
            <w:bookmarkEnd w:id="0"/>
            <w:r w:rsidRPr="00C326D2">
              <w:rPr>
                <w:lang w:val="tr-TR"/>
              </w:rPr>
              <w:t xml:space="preserve"> DERİNLEŞME I</w:t>
            </w:r>
          </w:p>
          <w:p w:rsidR="003B48EB" w:rsidRPr="001A2552" w:rsidRDefault="003B48EB" w:rsidP="00C326D2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326D2" w:rsidRDefault="00C326D2" w:rsidP="00C326D2">
            <w:pPr>
              <w:pStyle w:val="OkumaParas"/>
              <w:rPr>
                <w:lang w:val="tr-TR"/>
              </w:rPr>
            </w:pPr>
            <w:r w:rsidRPr="00C326D2">
              <w:rPr>
                <w:lang w:val="tr-TR"/>
              </w:rPr>
              <w:t>AVRUPA BÜTÜNLEŞMESİNİN TARİHSEL GELİŞİMİ: DERİNLEŞME II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326D2" w:rsidP="00C326D2">
            <w:pPr>
              <w:pStyle w:val="OkumaParas"/>
              <w:rPr>
                <w:lang w:val="es-ES"/>
              </w:rPr>
            </w:pPr>
            <w:r w:rsidRPr="00C326D2">
              <w:rPr>
                <w:lang w:val="es-ES"/>
              </w:rPr>
              <w:t>AVRUPA BİRLİĞİNİN KURUMSAL YAPISI: KURUMSAL YAPININ TEMEL ÖZELLİKLERİ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326D2" w:rsidP="00C326D2">
            <w:pPr>
              <w:pStyle w:val="OkumaParas"/>
            </w:pPr>
            <w:r w:rsidRPr="00C326D2">
              <w:t>AVRUPA BİRLİĞİNİN KURUMLARI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326D2" w:rsidP="00C326D2">
            <w:pPr>
              <w:pStyle w:val="OkumaParas"/>
            </w:pPr>
            <w:r w:rsidRPr="00C326D2">
              <w:t>AVRUPA BİRLİĞİ’NDE YASAMA VE KARAR ALMA SÜREÇLERİ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326D2" w:rsidP="00C326D2">
            <w:pPr>
              <w:pStyle w:val="OkumaParas"/>
              <w:rPr>
                <w:lang w:val="tr-TR"/>
              </w:rPr>
            </w:pPr>
            <w:r w:rsidRPr="00C326D2">
              <w:rPr>
                <w:lang w:val="tr-TR"/>
              </w:rPr>
              <w:t>AVRUPA BİRLİĞİ HUKUKUNDA YETKİ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326D2" w:rsidP="00C326D2">
            <w:pPr>
              <w:pStyle w:val="OkumaParas"/>
            </w:pPr>
            <w:r w:rsidRPr="00C326D2">
              <w:t>AVRUPA BİRLİĞİ HUKUKUNUN KAYNAKLARI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326D2" w:rsidP="00C326D2">
            <w:pPr>
              <w:pStyle w:val="OkumaParas"/>
            </w:pPr>
            <w:r w:rsidRPr="00C326D2">
              <w:t>AB HUKUKUNUN GENEL İLKELERİ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C326D2" w:rsidP="00C326D2">
            <w:pPr>
              <w:pStyle w:val="OkumaParas"/>
              <w:rPr>
                <w:lang w:val="tr-TR"/>
              </w:rPr>
            </w:pPr>
            <w:r w:rsidRPr="00C326D2">
              <w:rPr>
                <w:lang w:val="tr-TR"/>
              </w:rPr>
              <w:t>AVRUPA BİRLİĞİ YARGI DÜZENİ: ABAD’IN YAPISI VE İŞLEYİŞİ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326D2" w:rsidP="00C326D2">
            <w:pPr>
              <w:pStyle w:val="OkumaParas"/>
              <w:rPr>
                <w:lang w:val="da-DK"/>
              </w:rPr>
            </w:pPr>
            <w:r w:rsidRPr="00C326D2">
              <w:rPr>
                <w:lang w:val="da-DK"/>
              </w:rPr>
              <w:t>AVRUPA BİRLİĞİ YARGI DÜZENİ: ABAD’IN YARGI YETKİSİ KAPSAMINDAKİ DAVA TÜRLERİ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326D2" w:rsidP="00C326D2">
            <w:pPr>
              <w:pStyle w:val="OkumaParas"/>
              <w:rPr>
                <w:lang w:val="tr-TR"/>
              </w:rPr>
            </w:pPr>
            <w:r w:rsidRPr="00C326D2">
              <w:rPr>
                <w:lang w:val="tr-TR"/>
              </w:rPr>
              <w:t>AB HUKUK DÜZENİNİN AYIRT EDİCİ NİTELİK VE UNSURLARI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326D2" w:rsidP="00C326D2">
            <w:pPr>
              <w:pStyle w:val="OkumaParas"/>
              <w:rPr>
                <w:lang w:val="tr-TR"/>
              </w:rPr>
            </w:pPr>
            <w:r w:rsidRPr="00C326D2">
              <w:rPr>
                <w:lang w:val="tr-TR"/>
              </w:rPr>
              <w:t>AB HUKUKU ULUSAL HUKUK İLİŞKİLERİ: ÇATIŞMA HALİNDE UYGULANAN İHTİLAF İLKELERİ VE BU ÇERÇEVEDE AB HUKUKUNUN DOĞRUDAN ETKİSİ VE ÖNCELİĞİ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326D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832BE3"/>
    <w:rsid w:val="00C3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AĞZITEMİZ</dc:creator>
  <cp:lastModifiedBy>Merve AĞZITEMİZ</cp:lastModifiedBy>
  <cp:revision>2</cp:revision>
  <dcterms:created xsi:type="dcterms:W3CDTF">2017-11-08T09:02:00Z</dcterms:created>
  <dcterms:modified xsi:type="dcterms:W3CDTF">2017-11-08T09:02:00Z</dcterms:modified>
</cp:coreProperties>
</file>