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B6A" w:rsidRPr="00556B6A" w:rsidRDefault="00556B6A" w:rsidP="00556B6A">
      <w:pPr>
        <w:spacing w:after="0" w:line="240" w:lineRule="auto"/>
        <w:jc w:val="center"/>
        <w:rPr>
          <w:rFonts w:ascii="Verdana" w:eastAsia="Times New Roman" w:hAnsi="Verdana" w:cs="Times New Roman"/>
          <w:sz w:val="16"/>
          <w:szCs w:val="16"/>
        </w:rPr>
      </w:pPr>
      <w:r w:rsidRPr="00556B6A">
        <w:rPr>
          <w:rFonts w:ascii="Verdana" w:eastAsia="Times New Roman" w:hAnsi="Verdana" w:cs="Times New Roman"/>
          <w:b/>
          <w:sz w:val="16"/>
          <w:szCs w:val="16"/>
        </w:rPr>
        <w:t>Ankara Üniversitesi</w:t>
      </w:r>
      <w:r w:rsidRPr="00556B6A">
        <w:rPr>
          <w:rFonts w:ascii="Verdana" w:eastAsia="Times New Roman" w:hAnsi="Verdana" w:cs="Times New Roman"/>
          <w:b/>
          <w:sz w:val="16"/>
          <w:szCs w:val="16"/>
        </w:rPr>
        <w:br/>
        <w:t xml:space="preserve">Kütüphane ve Dokümantasyon Daire Başkanlığı </w:t>
      </w:r>
    </w:p>
    <w:p w:rsidR="00556B6A" w:rsidRPr="00556B6A" w:rsidRDefault="00556B6A" w:rsidP="00556B6A">
      <w:pPr>
        <w:spacing w:after="0" w:line="240" w:lineRule="auto"/>
        <w:jc w:val="center"/>
        <w:rPr>
          <w:rFonts w:ascii="Verdana" w:eastAsia="Times New Roman" w:hAnsi="Verdana" w:cs="Times New Roman"/>
          <w:b/>
          <w:sz w:val="16"/>
          <w:szCs w:val="16"/>
        </w:rPr>
      </w:pPr>
      <w:r w:rsidRPr="00556B6A">
        <w:rPr>
          <w:rFonts w:ascii="Verdana" w:eastAsia="Times New Roman" w:hAnsi="Verdana" w:cs="Times New Roman"/>
          <w:b/>
          <w:sz w:val="16"/>
          <w:szCs w:val="16"/>
        </w:rPr>
        <w:t>Açık Ders Malzemeleri</w:t>
      </w:r>
    </w:p>
    <w:p w:rsidR="00556B6A" w:rsidRPr="00556B6A" w:rsidRDefault="009506AB" w:rsidP="00556B6A">
      <w:pPr>
        <w:keepNext/>
        <w:spacing w:before="240" w:after="120" w:line="240" w:lineRule="auto"/>
        <w:jc w:val="center"/>
        <w:rPr>
          <w:rFonts w:ascii="Verdana" w:eastAsia="Times New Roman" w:hAnsi="Verdana" w:cs="Times New Roman"/>
          <w:b/>
          <w:sz w:val="16"/>
          <w:szCs w:val="16"/>
        </w:rPr>
      </w:pPr>
      <w:r>
        <w:rPr>
          <w:rFonts w:ascii="Verdana" w:eastAsia="Times New Roman" w:hAnsi="Verdana" w:cs="Times New Roman"/>
          <w:b/>
          <w:sz w:val="16"/>
          <w:szCs w:val="16"/>
        </w:rPr>
        <w:t>Ders İ</w:t>
      </w:r>
      <w:r w:rsidR="00556B6A" w:rsidRPr="00556B6A">
        <w:rPr>
          <w:rFonts w:ascii="Verdana" w:eastAsia="Times New Roman" w:hAnsi="Verdana" w:cs="Times New Roman"/>
          <w:b/>
          <w:sz w:val="16"/>
          <w:szCs w:val="16"/>
        </w:rPr>
        <w:t>zlence Formu</w:t>
      </w:r>
    </w:p>
    <w:tbl>
      <w:tblPr>
        <w:tblStyle w:val="TabloKlavuzu"/>
        <w:tblW w:w="9640" w:type="dxa"/>
        <w:tblInd w:w="-176" w:type="dxa"/>
        <w:tblLook w:val="04A0" w:firstRow="1" w:lastRow="0" w:firstColumn="1" w:lastColumn="0" w:noHBand="0" w:noVBand="1"/>
      </w:tblPr>
      <w:tblGrid>
        <w:gridCol w:w="3596"/>
        <w:gridCol w:w="6044"/>
      </w:tblGrid>
      <w:tr w:rsidR="00772E52" w:rsidRPr="00DF3A90" w:rsidTr="000828E0">
        <w:trPr>
          <w:trHeight w:val="300"/>
        </w:trPr>
        <w:tc>
          <w:tcPr>
            <w:tcW w:w="3596" w:type="dxa"/>
            <w:vAlign w:val="center"/>
          </w:tcPr>
          <w:p w:rsidR="00DF3A90" w:rsidRPr="00556B6A" w:rsidRDefault="000828E0" w:rsidP="005C7157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556B6A">
              <w:rPr>
                <w:rFonts w:ascii="Times New Roman" w:hAnsi="Times New Roman" w:cs="Times New Roman"/>
                <w:b/>
              </w:rPr>
              <w:t>Dersin Kodu ve İsmi</w:t>
            </w:r>
          </w:p>
        </w:tc>
        <w:tc>
          <w:tcPr>
            <w:tcW w:w="6044" w:type="dxa"/>
            <w:vAlign w:val="center"/>
          </w:tcPr>
          <w:p w:rsidR="002A3FC5" w:rsidRPr="002A3FC5" w:rsidRDefault="000828E0" w:rsidP="00FC6F2F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BMD</w:t>
            </w:r>
            <w:r w:rsidR="00FC6F2F">
              <w:rPr>
                <w:rFonts w:ascii="Times New Roman" w:hAnsi="Times New Roman" w:cs="Times New Roman"/>
              </w:rPr>
              <w:t>111 Davranış Bilimleri ve İletişim</w:t>
            </w:r>
          </w:p>
        </w:tc>
      </w:tr>
      <w:tr w:rsidR="000828E0" w:rsidRPr="00DF3A90" w:rsidTr="000828E0">
        <w:trPr>
          <w:trHeight w:val="204"/>
        </w:trPr>
        <w:tc>
          <w:tcPr>
            <w:tcW w:w="3596" w:type="dxa"/>
            <w:vAlign w:val="center"/>
          </w:tcPr>
          <w:p w:rsidR="000828E0" w:rsidRPr="00556B6A" w:rsidRDefault="000828E0" w:rsidP="005C7157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556B6A">
              <w:rPr>
                <w:rFonts w:ascii="Times New Roman" w:hAnsi="Times New Roman" w:cs="Times New Roman"/>
                <w:b/>
              </w:rPr>
              <w:t>Dersin Sorumlusu</w:t>
            </w:r>
          </w:p>
        </w:tc>
        <w:tc>
          <w:tcPr>
            <w:tcW w:w="6044" w:type="dxa"/>
            <w:vAlign w:val="center"/>
          </w:tcPr>
          <w:p w:rsidR="000828E0" w:rsidRDefault="000828E0" w:rsidP="00CC7F88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Gör. Dr. Muhammed Mustafa Güldür</w:t>
            </w:r>
          </w:p>
        </w:tc>
      </w:tr>
      <w:tr w:rsidR="000828E0" w:rsidRPr="00DF3A90" w:rsidTr="000828E0">
        <w:trPr>
          <w:trHeight w:val="285"/>
        </w:trPr>
        <w:tc>
          <w:tcPr>
            <w:tcW w:w="3596" w:type="dxa"/>
            <w:vAlign w:val="center"/>
          </w:tcPr>
          <w:p w:rsidR="000828E0" w:rsidRPr="00556B6A" w:rsidRDefault="000828E0" w:rsidP="005C7157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556B6A">
              <w:rPr>
                <w:rFonts w:ascii="Times New Roman" w:hAnsi="Times New Roman" w:cs="Times New Roman"/>
                <w:b/>
              </w:rPr>
              <w:t>Dersin Düzeyi</w:t>
            </w:r>
          </w:p>
        </w:tc>
        <w:tc>
          <w:tcPr>
            <w:tcW w:w="6044" w:type="dxa"/>
            <w:vAlign w:val="center"/>
          </w:tcPr>
          <w:p w:rsidR="000828E0" w:rsidRDefault="009506AB" w:rsidP="00CC7F88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Önl</w:t>
            </w:r>
            <w:r w:rsidR="000828E0">
              <w:rPr>
                <w:rFonts w:ascii="Times New Roman" w:hAnsi="Times New Roman" w:cs="Times New Roman"/>
              </w:rPr>
              <w:t>isans</w:t>
            </w:r>
            <w:proofErr w:type="spellEnd"/>
          </w:p>
        </w:tc>
      </w:tr>
      <w:tr w:rsidR="000828E0" w:rsidRPr="00DF3A90" w:rsidTr="000828E0">
        <w:trPr>
          <w:trHeight w:val="255"/>
        </w:trPr>
        <w:tc>
          <w:tcPr>
            <w:tcW w:w="3596" w:type="dxa"/>
            <w:vAlign w:val="center"/>
          </w:tcPr>
          <w:p w:rsidR="000828E0" w:rsidRPr="00556B6A" w:rsidRDefault="000828E0" w:rsidP="005C7157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556B6A">
              <w:rPr>
                <w:rFonts w:ascii="Times New Roman" w:hAnsi="Times New Roman" w:cs="Times New Roman"/>
                <w:b/>
              </w:rPr>
              <w:t>Dersin Kredisi</w:t>
            </w:r>
          </w:p>
        </w:tc>
        <w:tc>
          <w:tcPr>
            <w:tcW w:w="6044" w:type="dxa"/>
            <w:vAlign w:val="center"/>
          </w:tcPr>
          <w:p w:rsidR="000828E0" w:rsidRDefault="008D5072" w:rsidP="00CC7F88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0828E0" w:rsidRPr="00DF3A90" w:rsidTr="00C64624">
        <w:trPr>
          <w:trHeight w:val="375"/>
        </w:trPr>
        <w:tc>
          <w:tcPr>
            <w:tcW w:w="3596" w:type="dxa"/>
            <w:vAlign w:val="center"/>
          </w:tcPr>
          <w:p w:rsidR="000828E0" w:rsidRPr="00556B6A" w:rsidRDefault="000828E0" w:rsidP="005C7157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556B6A">
              <w:rPr>
                <w:rFonts w:ascii="Times New Roman" w:hAnsi="Times New Roman" w:cs="Times New Roman"/>
                <w:b/>
              </w:rPr>
              <w:t>Dersin Türü</w:t>
            </w:r>
          </w:p>
        </w:tc>
        <w:tc>
          <w:tcPr>
            <w:tcW w:w="6044" w:type="dxa"/>
            <w:vAlign w:val="center"/>
          </w:tcPr>
          <w:p w:rsidR="000828E0" w:rsidRDefault="008D5072" w:rsidP="00CC7F88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Seçmeli</w:t>
            </w:r>
          </w:p>
        </w:tc>
      </w:tr>
      <w:tr w:rsidR="00772E52" w:rsidRPr="00DF3A90" w:rsidTr="006A0EEC">
        <w:trPr>
          <w:trHeight w:val="595"/>
        </w:trPr>
        <w:tc>
          <w:tcPr>
            <w:tcW w:w="3596" w:type="dxa"/>
            <w:vAlign w:val="center"/>
          </w:tcPr>
          <w:p w:rsidR="00772E52" w:rsidRPr="00556B6A" w:rsidRDefault="000828E0" w:rsidP="00772E52">
            <w:pPr>
              <w:rPr>
                <w:rFonts w:ascii="Times New Roman" w:hAnsi="Times New Roman" w:cs="Times New Roman"/>
                <w:b/>
              </w:rPr>
            </w:pPr>
            <w:r w:rsidRPr="00556B6A">
              <w:rPr>
                <w:rFonts w:ascii="Times New Roman" w:hAnsi="Times New Roman" w:cs="Times New Roman"/>
                <w:b/>
              </w:rPr>
              <w:t>Dersin İçeriği</w:t>
            </w:r>
          </w:p>
        </w:tc>
        <w:tc>
          <w:tcPr>
            <w:tcW w:w="6044" w:type="dxa"/>
            <w:vAlign w:val="center"/>
          </w:tcPr>
          <w:p w:rsidR="00772E52" w:rsidRPr="00B824CB" w:rsidRDefault="00FC6F2F" w:rsidP="00B824C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F2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Davranışların nedenleri ve davranışı etkileyen faktörler konusunda temel bilgi kazandırmak.  </w:t>
            </w:r>
            <w:proofErr w:type="gramStart"/>
            <w:r w:rsidRPr="00FC6F2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İletişimin ve davranışın gündelik yaşam ve iş yaşamındaki önemini kavratmak. </w:t>
            </w:r>
            <w:proofErr w:type="gramEnd"/>
            <w:r w:rsidRPr="00FC6F2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İş ve okul yaşamında başarılı olmak için farklı iletişim ve davranış modellerini öğretmek. Uygar ve etkin bir birey olmak için gerekli bilgileri sağlamak.</w:t>
            </w:r>
          </w:p>
        </w:tc>
      </w:tr>
      <w:tr w:rsidR="00772E52" w:rsidRPr="00DF3A90" w:rsidTr="006A0EEC">
        <w:trPr>
          <w:trHeight w:val="690"/>
        </w:trPr>
        <w:tc>
          <w:tcPr>
            <w:tcW w:w="3596" w:type="dxa"/>
            <w:vAlign w:val="center"/>
          </w:tcPr>
          <w:p w:rsidR="00772E52" w:rsidRPr="00556B6A" w:rsidRDefault="000828E0" w:rsidP="00772E52">
            <w:pPr>
              <w:rPr>
                <w:rFonts w:ascii="Times New Roman" w:hAnsi="Times New Roman" w:cs="Times New Roman"/>
                <w:b/>
              </w:rPr>
            </w:pPr>
            <w:r w:rsidRPr="00556B6A">
              <w:rPr>
                <w:rFonts w:ascii="Times New Roman" w:hAnsi="Times New Roman" w:cs="Times New Roman"/>
                <w:b/>
              </w:rPr>
              <w:t>Dersin Öğrenme Çıktıları</w:t>
            </w:r>
          </w:p>
        </w:tc>
        <w:tc>
          <w:tcPr>
            <w:tcW w:w="6044" w:type="dxa"/>
            <w:vAlign w:val="center"/>
          </w:tcPr>
          <w:p w:rsidR="008D5072" w:rsidRPr="008D5072" w:rsidRDefault="000828E0" w:rsidP="008D5072">
            <w:pPr>
              <w:rPr>
                <w:rFonts w:ascii="Times New Roman" w:hAnsi="Times New Roman" w:cs="Times New Roman"/>
              </w:rPr>
            </w:pPr>
            <w:r w:rsidRPr="006A0EEC">
              <w:rPr>
                <w:rFonts w:ascii="Times New Roman" w:hAnsi="Times New Roman" w:cs="Times New Roman"/>
              </w:rPr>
              <w:t>Bu dersin sonunda öğrenci;</w:t>
            </w:r>
          </w:p>
          <w:p w:rsidR="008D5072" w:rsidRDefault="00FC6F2F" w:rsidP="00FC6F2F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FC6F2F">
              <w:rPr>
                <w:rFonts w:ascii="Times New Roman" w:hAnsi="Times New Roman" w:cs="Times New Roman"/>
              </w:rPr>
              <w:t>İnsan davranışı ile il</w:t>
            </w:r>
            <w:r>
              <w:rPr>
                <w:rFonts w:ascii="Times New Roman" w:hAnsi="Times New Roman" w:cs="Times New Roman"/>
              </w:rPr>
              <w:t>gili temel kavramları tanımlar.</w:t>
            </w:r>
          </w:p>
          <w:p w:rsidR="00FC6F2F" w:rsidRDefault="00FC6F2F" w:rsidP="00FC6F2F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FC6F2F">
              <w:rPr>
                <w:rFonts w:ascii="Times New Roman" w:hAnsi="Times New Roman" w:cs="Times New Roman"/>
              </w:rPr>
              <w:t xml:space="preserve">İnsan davranışını etkileyen bireysel ve toplumsal faktörleri tartışır.  </w:t>
            </w:r>
          </w:p>
          <w:p w:rsidR="00FC6F2F" w:rsidRDefault="00FC6F2F" w:rsidP="00FC6F2F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FC6F2F">
              <w:rPr>
                <w:rFonts w:ascii="Times New Roman" w:hAnsi="Times New Roman" w:cs="Times New Roman"/>
              </w:rPr>
              <w:t>Toplumsallaşma ve kültürün insan davranışına etkisini açıklar.</w:t>
            </w:r>
          </w:p>
          <w:p w:rsidR="00772E52" w:rsidRDefault="00FC6F2F" w:rsidP="00FC6F2F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FC6F2F">
              <w:rPr>
                <w:rFonts w:ascii="Times New Roman" w:hAnsi="Times New Roman" w:cs="Times New Roman"/>
              </w:rPr>
              <w:t>Kişilik, öğrenme ve algı ile davranış bozuklukları hakkında temel bilgiler verir.</w:t>
            </w:r>
          </w:p>
          <w:p w:rsidR="00FC6F2F" w:rsidRDefault="00FC6F2F" w:rsidP="00FC6F2F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FC6F2F">
              <w:rPr>
                <w:rFonts w:ascii="Times New Roman" w:hAnsi="Times New Roman" w:cs="Times New Roman"/>
              </w:rPr>
              <w:t>İletişimle ilgili temel kavramları ve iletişim sürecini açıklar.</w:t>
            </w:r>
          </w:p>
          <w:p w:rsidR="00FC6F2F" w:rsidRDefault="00FC6F2F" w:rsidP="00FC6F2F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FC6F2F">
              <w:rPr>
                <w:rFonts w:ascii="Times New Roman" w:hAnsi="Times New Roman" w:cs="Times New Roman"/>
              </w:rPr>
              <w:t>Sözsüz ve sözlü iletişimle ilgili bilgi verir; etkili konuşma ve dinleme becerilerini ve beden dilini kullanma becerilerini geliştirme yollarını açıklar ve önemini tartışır.</w:t>
            </w:r>
          </w:p>
          <w:p w:rsidR="00FC6F2F" w:rsidRDefault="00FC6F2F" w:rsidP="00FC6F2F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FC6F2F">
              <w:rPr>
                <w:rFonts w:ascii="Times New Roman" w:hAnsi="Times New Roman" w:cs="Times New Roman"/>
              </w:rPr>
              <w:t>Yazılı iletişim hakkında bilgi verir ve yazma ve okuma becerilerini geliştirme yollarını açıklar ve önemini tartışır.</w:t>
            </w:r>
          </w:p>
          <w:p w:rsidR="00FC6F2F" w:rsidRPr="00DF3A90" w:rsidRDefault="00FC6F2F" w:rsidP="00FC6F2F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FC6F2F">
              <w:rPr>
                <w:rFonts w:ascii="Times New Roman" w:hAnsi="Times New Roman" w:cs="Times New Roman"/>
              </w:rPr>
              <w:t xml:space="preserve">Etkili iletişim ve ikna becerilerini geliştirme hakkında bilgi verir.  </w:t>
            </w:r>
          </w:p>
        </w:tc>
      </w:tr>
      <w:tr w:rsidR="00772E52" w:rsidRPr="00DF3A90" w:rsidTr="006A0EEC">
        <w:trPr>
          <w:trHeight w:val="699"/>
        </w:trPr>
        <w:tc>
          <w:tcPr>
            <w:tcW w:w="3596" w:type="dxa"/>
            <w:vAlign w:val="center"/>
          </w:tcPr>
          <w:p w:rsidR="00772E52" w:rsidRPr="00556B6A" w:rsidRDefault="000828E0" w:rsidP="00772E52">
            <w:pPr>
              <w:rPr>
                <w:rFonts w:ascii="Times New Roman" w:hAnsi="Times New Roman" w:cs="Times New Roman"/>
                <w:b/>
              </w:rPr>
            </w:pPr>
            <w:r w:rsidRPr="00556B6A">
              <w:rPr>
                <w:rFonts w:ascii="Times New Roman" w:hAnsi="Times New Roman" w:cs="Times New Roman"/>
                <w:b/>
              </w:rPr>
              <w:t>Dersin Süresi</w:t>
            </w:r>
          </w:p>
        </w:tc>
        <w:tc>
          <w:tcPr>
            <w:tcW w:w="6044" w:type="dxa"/>
            <w:vAlign w:val="center"/>
          </w:tcPr>
          <w:p w:rsidR="00772E52" w:rsidRPr="008D5072" w:rsidRDefault="00FC6F2F" w:rsidP="003605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D5072">
              <w:rPr>
                <w:rFonts w:ascii="Times New Roman" w:hAnsi="Times New Roman" w:cs="Times New Roman"/>
              </w:rPr>
              <w:t xml:space="preserve">. </w:t>
            </w:r>
            <w:r w:rsidR="000828E0" w:rsidRPr="008D5072">
              <w:rPr>
                <w:rFonts w:ascii="Times New Roman" w:hAnsi="Times New Roman" w:cs="Times New Roman"/>
              </w:rPr>
              <w:t xml:space="preserve">Yarıyıl (Haftada toplam </w:t>
            </w:r>
            <w:r w:rsidR="00360562">
              <w:rPr>
                <w:rFonts w:ascii="Times New Roman" w:hAnsi="Times New Roman" w:cs="Times New Roman"/>
              </w:rPr>
              <w:t>2</w:t>
            </w:r>
            <w:r w:rsidR="000828E0" w:rsidRPr="008D5072">
              <w:rPr>
                <w:rFonts w:ascii="Times New Roman" w:hAnsi="Times New Roman" w:cs="Times New Roman"/>
              </w:rPr>
              <w:t xml:space="preserve"> saat)</w:t>
            </w:r>
          </w:p>
        </w:tc>
      </w:tr>
      <w:tr w:rsidR="00772E52" w:rsidRPr="00DF3A90" w:rsidTr="006A0EEC">
        <w:trPr>
          <w:trHeight w:val="747"/>
        </w:trPr>
        <w:tc>
          <w:tcPr>
            <w:tcW w:w="3596" w:type="dxa"/>
            <w:vAlign w:val="center"/>
          </w:tcPr>
          <w:p w:rsidR="00772E52" w:rsidRPr="00556B6A" w:rsidRDefault="000828E0" w:rsidP="00772E52">
            <w:pPr>
              <w:rPr>
                <w:rFonts w:ascii="Times New Roman" w:hAnsi="Times New Roman" w:cs="Times New Roman"/>
                <w:b/>
              </w:rPr>
            </w:pPr>
            <w:r w:rsidRPr="00556B6A">
              <w:rPr>
                <w:rFonts w:ascii="Times New Roman" w:hAnsi="Times New Roman" w:cs="Times New Roman"/>
                <w:b/>
              </w:rPr>
              <w:t xml:space="preserve">Eğitim Dili </w:t>
            </w:r>
          </w:p>
        </w:tc>
        <w:tc>
          <w:tcPr>
            <w:tcW w:w="6044" w:type="dxa"/>
            <w:vAlign w:val="center"/>
          </w:tcPr>
          <w:p w:rsidR="00772E52" w:rsidRPr="00DF3A90" w:rsidRDefault="000828E0" w:rsidP="003203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Türkçe</w:t>
            </w:r>
          </w:p>
        </w:tc>
      </w:tr>
      <w:tr w:rsidR="00772E52" w:rsidRPr="00DF3A90" w:rsidTr="006A0EEC">
        <w:trPr>
          <w:trHeight w:val="701"/>
        </w:trPr>
        <w:tc>
          <w:tcPr>
            <w:tcW w:w="3596" w:type="dxa"/>
            <w:vAlign w:val="center"/>
          </w:tcPr>
          <w:p w:rsidR="00772E52" w:rsidRPr="00556B6A" w:rsidRDefault="000828E0" w:rsidP="00772E52">
            <w:pPr>
              <w:rPr>
                <w:rFonts w:ascii="Times New Roman" w:hAnsi="Times New Roman" w:cs="Times New Roman"/>
                <w:b/>
              </w:rPr>
            </w:pPr>
            <w:r w:rsidRPr="00556B6A">
              <w:rPr>
                <w:rFonts w:ascii="Times New Roman" w:hAnsi="Times New Roman" w:cs="Times New Roman"/>
                <w:b/>
              </w:rPr>
              <w:t>Ön Koşul</w:t>
            </w:r>
          </w:p>
        </w:tc>
        <w:tc>
          <w:tcPr>
            <w:tcW w:w="6044" w:type="dxa"/>
            <w:vAlign w:val="center"/>
          </w:tcPr>
          <w:p w:rsidR="00123D50" w:rsidRPr="003203D2" w:rsidRDefault="000828E0" w:rsidP="00B17E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Yok</w:t>
            </w:r>
          </w:p>
        </w:tc>
      </w:tr>
      <w:tr w:rsidR="00106E77" w:rsidRPr="00DF3A90" w:rsidTr="006A0EEC">
        <w:trPr>
          <w:trHeight w:val="901"/>
        </w:trPr>
        <w:tc>
          <w:tcPr>
            <w:tcW w:w="3596" w:type="dxa"/>
            <w:vAlign w:val="center"/>
          </w:tcPr>
          <w:p w:rsidR="00106E77" w:rsidRPr="00556B6A" w:rsidRDefault="000828E0" w:rsidP="00772E52">
            <w:pPr>
              <w:rPr>
                <w:rFonts w:ascii="Times New Roman" w:hAnsi="Times New Roman" w:cs="Times New Roman"/>
                <w:b/>
              </w:rPr>
            </w:pPr>
            <w:r w:rsidRPr="00556B6A">
              <w:rPr>
                <w:rFonts w:ascii="Times New Roman" w:hAnsi="Times New Roman" w:cs="Times New Roman"/>
                <w:b/>
              </w:rPr>
              <w:t>Önerilen Kaynaklar</w:t>
            </w:r>
          </w:p>
        </w:tc>
        <w:tc>
          <w:tcPr>
            <w:tcW w:w="6044" w:type="dxa"/>
            <w:vAlign w:val="center"/>
          </w:tcPr>
          <w:p w:rsidR="008D5072" w:rsidRDefault="00FC6F2F" w:rsidP="000828E0">
            <w:pPr>
              <w:rPr>
                <w:rFonts w:ascii="Times New Roman" w:hAnsi="Times New Roman" w:cs="Times New Roman"/>
              </w:rPr>
            </w:pPr>
            <w:r w:rsidRPr="00FC6F2F">
              <w:rPr>
                <w:rFonts w:ascii="Times New Roman" w:hAnsi="Times New Roman" w:cs="Times New Roman"/>
              </w:rPr>
              <w:t>Öğretim Elemanı tarafından hazırlanan Ders notları</w:t>
            </w:r>
          </w:p>
          <w:p w:rsidR="00FC6F2F" w:rsidRDefault="00FC6F2F" w:rsidP="000828E0">
            <w:pPr>
              <w:rPr>
                <w:rFonts w:ascii="Times New Roman" w:hAnsi="Times New Roman" w:cs="Times New Roman"/>
              </w:rPr>
            </w:pPr>
            <w:r w:rsidRPr="00FC6F2F">
              <w:rPr>
                <w:rFonts w:ascii="Times New Roman" w:hAnsi="Times New Roman" w:cs="Times New Roman"/>
              </w:rPr>
              <w:t>Davranış ve İletişimle ilgili makaleler, bildiriler, gazete ekleri ve programlar.</w:t>
            </w:r>
          </w:p>
          <w:p w:rsidR="00FC6F2F" w:rsidRPr="000828E0" w:rsidRDefault="00FC6F2F" w:rsidP="000828E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Zencirkıran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Memet</w:t>
            </w:r>
            <w:proofErr w:type="spellEnd"/>
            <w:r>
              <w:rPr>
                <w:rFonts w:ascii="Times New Roman" w:hAnsi="Times New Roman" w:cs="Times New Roman"/>
              </w:rPr>
              <w:t xml:space="preserve"> (Editör). Davranış Bilimleri, Dora Basım-Yayın Dağıtım Ltd. Şti, Bursa, 2017.</w:t>
            </w:r>
            <w:bookmarkStart w:id="0" w:name="_GoBack"/>
            <w:bookmarkEnd w:id="0"/>
          </w:p>
        </w:tc>
      </w:tr>
      <w:tr w:rsidR="00106E77" w:rsidRPr="00DF3A90" w:rsidTr="000828E0">
        <w:trPr>
          <w:trHeight w:val="454"/>
        </w:trPr>
        <w:tc>
          <w:tcPr>
            <w:tcW w:w="3596" w:type="dxa"/>
            <w:vAlign w:val="center"/>
          </w:tcPr>
          <w:p w:rsidR="00106E77" w:rsidRPr="00556B6A" w:rsidRDefault="000828E0" w:rsidP="000828E0">
            <w:pPr>
              <w:tabs>
                <w:tab w:val="left" w:pos="426"/>
              </w:tabs>
              <w:spacing w:line="259" w:lineRule="atLeast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556B6A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Dersin Kredisi</w:t>
            </w:r>
          </w:p>
        </w:tc>
        <w:tc>
          <w:tcPr>
            <w:tcW w:w="6044" w:type="dxa"/>
            <w:vAlign w:val="center"/>
          </w:tcPr>
          <w:p w:rsidR="00106E77" w:rsidRPr="00B17EBC" w:rsidRDefault="008D5072" w:rsidP="004720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B17EBC" w:rsidRPr="00DF3A90" w:rsidTr="000828E0">
        <w:trPr>
          <w:trHeight w:val="454"/>
        </w:trPr>
        <w:tc>
          <w:tcPr>
            <w:tcW w:w="3596" w:type="dxa"/>
            <w:vAlign w:val="center"/>
          </w:tcPr>
          <w:p w:rsidR="00B17EBC" w:rsidRPr="00556B6A" w:rsidRDefault="000828E0" w:rsidP="000828E0">
            <w:pPr>
              <w:tabs>
                <w:tab w:val="left" w:pos="426"/>
              </w:tabs>
              <w:spacing w:line="259" w:lineRule="atLeast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556B6A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Laboratuvar</w:t>
            </w:r>
          </w:p>
        </w:tc>
        <w:tc>
          <w:tcPr>
            <w:tcW w:w="6044" w:type="dxa"/>
            <w:vAlign w:val="center"/>
          </w:tcPr>
          <w:p w:rsidR="00B17EBC" w:rsidRPr="00B17EBC" w:rsidRDefault="00B17EBC" w:rsidP="00472002">
            <w:pPr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123D50" w:rsidRPr="00DF3A90" w:rsidTr="000828E0">
        <w:trPr>
          <w:trHeight w:val="454"/>
        </w:trPr>
        <w:tc>
          <w:tcPr>
            <w:tcW w:w="3596" w:type="dxa"/>
            <w:vAlign w:val="center"/>
          </w:tcPr>
          <w:p w:rsidR="00123D50" w:rsidRPr="00556B6A" w:rsidRDefault="000828E0" w:rsidP="000828E0">
            <w:pPr>
              <w:tabs>
                <w:tab w:val="left" w:pos="426"/>
              </w:tabs>
              <w:spacing w:line="259" w:lineRule="atLeast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556B6A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lastRenderedPageBreak/>
              <w:t>Diğer-1</w:t>
            </w:r>
          </w:p>
        </w:tc>
        <w:tc>
          <w:tcPr>
            <w:tcW w:w="6044" w:type="dxa"/>
            <w:vAlign w:val="center"/>
          </w:tcPr>
          <w:p w:rsidR="00123D50" w:rsidRPr="00123D50" w:rsidRDefault="00123D50" w:rsidP="00472002">
            <w:pPr>
              <w:rPr>
                <w:rFonts w:ascii="Times New Roman" w:hAnsi="Times New Roman" w:cs="Times New Roman"/>
              </w:rPr>
            </w:pPr>
          </w:p>
        </w:tc>
      </w:tr>
      <w:tr w:rsidR="00123D50" w:rsidRPr="00DF3A90" w:rsidTr="000828E0">
        <w:trPr>
          <w:trHeight w:val="454"/>
        </w:trPr>
        <w:tc>
          <w:tcPr>
            <w:tcW w:w="3596" w:type="dxa"/>
            <w:vAlign w:val="center"/>
          </w:tcPr>
          <w:p w:rsidR="00123D50" w:rsidRPr="00556B6A" w:rsidRDefault="000828E0" w:rsidP="000828E0">
            <w:pPr>
              <w:tabs>
                <w:tab w:val="left" w:pos="426"/>
              </w:tabs>
              <w:spacing w:line="259" w:lineRule="atLeast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556B6A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Diğer-2</w:t>
            </w:r>
          </w:p>
        </w:tc>
        <w:tc>
          <w:tcPr>
            <w:tcW w:w="6044" w:type="dxa"/>
            <w:vAlign w:val="center"/>
          </w:tcPr>
          <w:p w:rsidR="00123D50" w:rsidRPr="00123D50" w:rsidRDefault="00123D50" w:rsidP="00472002">
            <w:pPr>
              <w:rPr>
                <w:rFonts w:ascii="Times New Roman" w:hAnsi="Times New Roman" w:cs="Times New Roman"/>
              </w:rPr>
            </w:pPr>
          </w:p>
        </w:tc>
      </w:tr>
    </w:tbl>
    <w:p w:rsidR="00981B84" w:rsidRDefault="00FC6F2F"/>
    <w:sectPr w:rsidR="00981B84" w:rsidSect="004128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C1CA2"/>
    <w:multiLevelType w:val="hybridMultilevel"/>
    <w:tmpl w:val="0EAA147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991591"/>
    <w:multiLevelType w:val="hybridMultilevel"/>
    <w:tmpl w:val="4A84134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8F09C2"/>
    <w:multiLevelType w:val="hybridMultilevel"/>
    <w:tmpl w:val="ECEE22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545563"/>
    <w:multiLevelType w:val="hybridMultilevel"/>
    <w:tmpl w:val="3C2258C0"/>
    <w:lvl w:ilvl="0" w:tplc="6C8247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995184"/>
    <w:multiLevelType w:val="hybridMultilevel"/>
    <w:tmpl w:val="467EDB6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EE666D"/>
    <w:multiLevelType w:val="hybridMultilevel"/>
    <w:tmpl w:val="9E3020E6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962A5F"/>
    <w:multiLevelType w:val="hybridMultilevel"/>
    <w:tmpl w:val="0222278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416C79"/>
    <w:multiLevelType w:val="hybridMultilevel"/>
    <w:tmpl w:val="AA040B92"/>
    <w:lvl w:ilvl="0" w:tplc="906C1DC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E52"/>
    <w:rsid w:val="00027149"/>
    <w:rsid w:val="000828E0"/>
    <w:rsid w:val="00090B67"/>
    <w:rsid w:val="000E64D6"/>
    <w:rsid w:val="00106E77"/>
    <w:rsid w:val="00123D50"/>
    <w:rsid w:val="002129A1"/>
    <w:rsid w:val="0027499B"/>
    <w:rsid w:val="002A3FC5"/>
    <w:rsid w:val="00304136"/>
    <w:rsid w:val="003179A1"/>
    <w:rsid w:val="003203D2"/>
    <w:rsid w:val="00360562"/>
    <w:rsid w:val="003B32E4"/>
    <w:rsid w:val="003D2977"/>
    <w:rsid w:val="0041282F"/>
    <w:rsid w:val="00426389"/>
    <w:rsid w:val="00472002"/>
    <w:rsid w:val="004B0DF2"/>
    <w:rsid w:val="004C61B4"/>
    <w:rsid w:val="004D26F1"/>
    <w:rsid w:val="004D5F5C"/>
    <w:rsid w:val="005029D3"/>
    <w:rsid w:val="00551125"/>
    <w:rsid w:val="00556B6A"/>
    <w:rsid w:val="005856AB"/>
    <w:rsid w:val="005A493B"/>
    <w:rsid w:val="005B3FC2"/>
    <w:rsid w:val="005C7157"/>
    <w:rsid w:val="005D5E7C"/>
    <w:rsid w:val="006A0EEC"/>
    <w:rsid w:val="007110E9"/>
    <w:rsid w:val="0076632C"/>
    <w:rsid w:val="00772E52"/>
    <w:rsid w:val="00893214"/>
    <w:rsid w:val="008D5072"/>
    <w:rsid w:val="009148D2"/>
    <w:rsid w:val="009506AB"/>
    <w:rsid w:val="0095703D"/>
    <w:rsid w:val="00A47F7D"/>
    <w:rsid w:val="00B17EBC"/>
    <w:rsid w:val="00B26138"/>
    <w:rsid w:val="00B332F2"/>
    <w:rsid w:val="00B824CB"/>
    <w:rsid w:val="00BC34D2"/>
    <w:rsid w:val="00BD6F65"/>
    <w:rsid w:val="00C43EB6"/>
    <w:rsid w:val="00C64624"/>
    <w:rsid w:val="00CC7F88"/>
    <w:rsid w:val="00DF3A90"/>
    <w:rsid w:val="00EF3543"/>
    <w:rsid w:val="00EF358F"/>
    <w:rsid w:val="00FC6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72E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72E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72E52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2A3FC5"/>
    <w:pPr>
      <w:ind w:left="720"/>
      <w:contextualSpacing/>
    </w:pPr>
  </w:style>
  <w:style w:type="paragraph" w:customStyle="1" w:styleId="Default">
    <w:name w:val="Default"/>
    <w:rsid w:val="002129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72E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72E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72E52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2A3FC5"/>
    <w:pPr>
      <w:ind w:left="720"/>
      <w:contextualSpacing/>
    </w:pPr>
  </w:style>
  <w:style w:type="paragraph" w:customStyle="1" w:styleId="Default">
    <w:name w:val="Default"/>
    <w:rsid w:val="002129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3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Microsoft</cp:lastModifiedBy>
  <cp:revision>2</cp:revision>
  <cp:lastPrinted>2015-10-27T11:51:00Z</cp:lastPrinted>
  <dcterms:created xsi:type="dcterms:W3CDTF">2017-11-10T16:28:00Z</dcterms:created>
  <dcterms:modified xsi:type="dcterms:W3CDTF">2017-11-10T16:28:00Z</dcterms:modified>
</cp:coreProperties>
</file>