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197B8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D5E49" w:rsidRPr="001A2552" w:rsidTr="00197B8E">
        <w:trPr>
          <w:cantSplit/>
          <w:trHeight w:val="903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4D5E49" w:rsidRPr="001A2552" w:rsidRDefault="004D5E49" w:rsidP="00832AEF">
            <w:pPr>
              <w:pStyle w:val="OkumaParas"/>
            </w:pPr>
            <w:r>
              <w:rPr>
                <w:lang w:val="da-DK"/>
              </w:rPr>
              <w:t>Yıldızların Gözlemsel Özellikleri :</w:t>
            </w:r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Yıldız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Parametreleri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a-DK"/>
              </w:rPr>
              <w:t>- 1</w:t>
            </w:r>
          </w:p>
        </w:tc>
      </w:tr>
      <w:tr w:rsidR="004D5E49" w:rsidRPr="001A2552" w:rsidTr="00197B8E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D5E49" w:rsidRPr="001A2552" w:rsidRDefault="004D5E49" w:rsidP="00197B8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Yıldız Yapı Denklemleri: Hidrostatik Denge, Kütlenin Sürekliliği</w:t>
            </w:r>
          </w:p>
        </w:tc>
      </w:tr>
      <w:tr w:rsidR="00197B8E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Default="00197B8E" w:rsidP="00197B8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Yıldız Yapı Denklemleri: Virial Teoremi</w:t>
            </w:r>
          </w:p>
        </w:tc>
      </w:tr>
      <w:tr w:rsidR="004D5E49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4D5E49" w:rsidRDefault="004D5E49" w:rsidP="00DD6B73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Yıldızların İçinin Fiziği: Enerji Kaynağı ve </w:t>
            </w:r>
            <w:r w:rsidRPr="004D5E49">
              <w:rPr>
                <w:lang w:val="da-DK"/>
              </w:rPr>
              <w:t>Isı Aktarımı</w:t>
            </w:r>
            <w:r w:rsidR="00DD6B73">
              <w:rPr>
                <w:lang w:val="da-DK"/>
              </w:rPr>
              <w:t xml:space="preserve"> </w:t>
            </w:r>
          </w:p>
        </w:tc>
      </w:tr>
      <w:tr w:rsidR="004D5E49" w:rsidRPr="001A2552" w:rsidTr="004D5E49">
        <w:trPr>
          <w:cantSplit/>
          <w:trHeight w:val="7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4D5E49" w:rsidP="004D5E49">
            <w:pPr>
              <w:pStyle w:val="OkumaParas"/>
            </w:pPr>
            <w:r>
              <w:rPr>
                <w:lang w:val="da-DK"/>
              </w:rPr>
              <w:t>Yıldızların İçinin Fiziği: Çekirdek Reaksiyonları, Ortalama Moleküler Ağırlık</w:t>
            </w:r>
          </w:p>
        </w:tc>
      </w:tr>
      <w:tr w:rsidR="004D5E49" w:rsidRPr="001A2552" w:rsidTr="004D5E49">
        <w:trPr>
          <w:cantSplit/>
          <w:trHeight w:val="62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4D5E49" w:rsidP="004D5E49">
            <w:pPr>
              <w:pStyle w:val="OkumaParas"/>
            </w:pPr>
            <w:r>
              <w:rPr>
                <w:lang w:val="da-DK"/>
              </w:rPr>
              <w:t>Yıldızların İçinin Fiziği: Nötrino Problemi, Kozmik Işınlar</w:t>
            </w:r>
          </w:p>
        </w:tc>
      </w:tr>
      <w:tr w:rsidR="004D5E49" w:rsidRPr="001A2552" w:rsidTr="004D5E49">
        <w:trPr>
          <w:cantSplit/>
          <w:trHeight w:val="43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4D5E49" w:rsidP="00197B8E">
            <w:pPr>
              <w:pStyle w:val="OkumaParas"/>
            </w:pPr>
            <w:proofErr w:type="spellStart"/>
            <w:r>
              <w:t>Anakol</w:t>
            </w:r>
            <w:proofErr w:type="spellEnd"/>
            <w:r>
              <w:t xml:space="preserve"> </w:t>
            </w:r>
            <w:proofErr w:type="spellStart"/>
            <w:r>
              <w:t>Yıldızlarının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Evrimi</w:t>
            </w:r>
            <w:proofErr w:type="spellEnd"/>
          </w:p>
        </w:tc>
      </w:tr>
      <w:tr w:rsidR="00197B8E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Pr="004D5E49" w:rsidRDefault="00197B8E" w:rsidP="00832AEF">
            <w:pPr>
              <w:pStyle w:val="OkumaParas"/>
            </w:pPr>
            <w:proofErr w:type="spellStart"/>
            <w:r w:rsidRPr="004D5E49">
              <w:t>Temel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Yapı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Denklemlerinin</w:t>
            </w:r>
            <w:proofErr w:type="spellEnd"/>
            <w:r w:rsidRPr="004D5E49">
              <w:t xml:space="preserve"> </w:t>
            </w:r>
            <w:proofErr w:type="spellStart"/>
            <w:r>
              <w:t>Ç</w:t>
            </w:r>
            <w:r w:rsidRPr="004D5E49">
              <w:t>özümü</w:t>
            </w:r>
            <w:proofErr w:type="spellEnd"/>
          </w:p>
        </w:tc>
      </w:tr>
      <w:tr w:rsidR="004D5E49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4D5E49" w:rsidP="00832AEF">
            <w:pPr>
              <w:pStyle w:val="OkumaParas"/>
            </w:pPr>
            <w:proofErr w:type="spellStart"/>
            <w:r w:rsidRPr="004D5E49">
              <w:t>Anakol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Sonrası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Evrim</w:t>
            </w:r>
            <w:proofErr w:type="spellEnd"/>
            <w:r>
              <w:t xml:space="preserve">: </w:t>
            </w:r>
            <w:proofErr w:type="spellStart"/>
            <w:r>
              <w:t>Kırmızı</w:t>
            </w:r>
            <w:proofErr w:type="spellEnd"/>
            <w:r>
              <w:t xml:space="preserve"> Dev, </w:t>
            </w:r>
            <w:proofErr w:type="spellStart"/>
            <w:r>
              <w:t>Süperdev</w:t>
            </w:r>
            <w:proofErr w:type="spellEnd"/>
            <w:r>
              <w:t xml:space="preserve"> </w:t>
            </w:r>
            <w:proofErr w:type="spellStart"/>
            <w:r>
              <w:t>Evreleri</w:t>
            </w:r>
            <w:proofErr w:type="spellEnd"/>
            <w:r>
              <w:t xml:space="preserve">, </w:t>
            </w:r>
            <w:proofErr w:type="spellStart"/>
            <w:r>
              <w:t>Evrim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  <w:r>
              <w:t xml:space="preserve">, </w:t>
            </w:r>
            <w:proofErr w:type="spellStart"/>
            <w:r>
              <w:t>Eş-yaş</w:t>
            </w:r>
            <w:proofErr w:type="spellEnd"/>
            <w:r>
              <w:t xml:space="preserve"> </w:t>
            </w:r>
            <w:proofErr w:type="spellStart"/>
            <w:r>
              <w:t>çizgileri</w:t>
            </w:r>
            <w:proofErr w:type="spellEnd"/>
          </w:p>
        </w:tc>
      </w:tr>
      <w:tr w:rsidR="004D5E49" w:rsidRPr="001A2552" w:rsidTr="00197B8E">
        <w:trPr>
          <w:cantSplit/>
          <w:trHeight w:val="508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4D5E49" w:rsidRPr="001A2552" w:rsidRDefault="00197B8E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D5E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H</w:t>
            </w:r>
            <w:r w:rsidR="004D5E49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vAlign w:val="center"/>
          </w:tcPr>
          <w:p w:rsidR="004D5E49" w:rsidRPr="001A2552" w:rsidRDefault="004D5E49" w:rsidP="004D5E49">
            <w:pPr>
              <w:pStyle w:val="OkumaParas"/>
            </w:pPr>
            <w:proofErr w:type="spellStart"/>
            <w:r w:rsidRPr="004D5E49">
              <w:t>Anakol</w:t>
            </w:r>
            <w:proofErr w:type="spellEnd"/>
            <w:r w:rsidRPr="004D5E49">
              <w:t xml:space="preserve"> </w:t>
            </w:r>
            <w:proofErr w:type="spellStart"/>
            <w:r>
              <w:t>Öncesi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Evrim</w:t>
            </w:r>
            <w:proofErr w:type="spellEnd"/>
            <w:r>
              <w:t xml:space="preserve">: </w:t>
            </w:r>
            <w:proofErr w:type="spellStart"/>
            <w:r>
              <w:t>Moleküler</w:t>
            </w:r>
            <w:proofErr w:type="spellEnd"/>
            <w:r>
              <w:t xml:space="preserve"> </w:t>
            </w:r>
            <w:proofErr w:type="spellStart"/>
            <w:r>
              <w:t>Bulutlar</w:t>
            </w:r>
            <w:proofErr w:type="spellEnd"/>
            <w:r>
              <w:t xml:space="preserve">, Jeans </w:t>
            </w:r>
            <w:proofErr w:type="spellStart"/>
            <w:r>
              <w:t>Kütlesi</w:t>
            </w:r>
            <w:proofErr w:type="spellEnd"/>
          </w:p>
        </w:tc>
      </w:tr>
      <w:tr w:rsidR="000B6572" w:rsidRPr="001A2552" w:rsidTr="00197B8E">
        <w:trPr>
          <w:cantSplit/>
          <w:trHeight w:val="57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72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B6572">
              <w:rPr>
                <w:sz w:val="16"/>
                <w:szCs w:val="16"/>
              </w:rPr>
              <w:t>.Hafta</w:t>
            </w:r>
          </w:p>
          <w:p w:rsidR="000B6572" w:rsidRPr="001A2552" w:rsidRDefault="000B65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B6572" w:rsidRPr="001A2552" w:rsidRDefault="000B6572" w:rsidP="000B6572">
            <w:pPr>
              <w:pStyle w:val="OkumaParas"/>
            </w:pPr>
            <w:proofErr w:type="spellStart"/>
            <w:r w:rsidRPr="004D5E49">
              <w:t>Anakol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Sonrası</w:t>
            </w:r>
            <w:proofErr w:type="spellEnd"/>
            <w:r>
              <w:t xml:space="preserve"> </w:t>
            </w:r>
            <w:proofErr w:type="spellStart"/>
            <w:r>
              <w:t>İleri</w:t>
            </w:r>
            <w:proofErr w:type="spellEnd"/>
            <w:r w:rsidRPr="004D5E49">
              <w:t xml:space="preserve"> </w:t>
            </w:r>
            <w:proofErr w:type="spellStart"/>
            <w:r w:rsidRPr="004D5E49">
              <w:t>Evrim</w:t>
            </w:r>
            <w:proofErr w:type="spellEnd"/>
            <w:r>
              <w:t xml:space="preserve"> </w:t>
            </w:r>
            <w:proofErr w:type="spellStart"/>
            <w:r>
              <w:t>Safhaları</w:t>
            </w:r>
            <w:proofErr w:type="spellEnd"/>
            <w:r>
              <w:t xml:space="preserve">: </w:t>
            </w:r>
            <w:proofErr w:type="spellStart"/>
            <w:r>
              <w:t>Beyaz</w:t>
            </w:r>
            <w:proofErr w:type="spellEnd"/>
            <w:r>
              <w:t xml:space="preserve"> </w:t>
            </w:r>
            <w:proofErr w:type="spellStart"/>
            <w:r>
              <w:t>Cüceler</w:t>
            </w:r>
            <w:proofErr w:type="spellEnd"/>
            <w:r>
              <w:t xml:space="preserve">, </w:t>
            </w:r>
            <w:proofErr w:type="spellStart"/>
            <w:r>
              <w:t>Nötron</w:t>
            </w:r>
            <w:proofErr w:type="spellEnd"/>
            <w:r>
              <w:t xml:space="preserve"> </w:t>
            </w:r>
            <w:proofErr w:type="spellStart"/>
            <w:r>
              <w:t>Yıldızları</w:t>
            </w:r>
            <w:proofErr w:type="spellEnd"/>
            <w:r>
              <w:t xml:space="preserve">, Kara </w:t>
            </w:r>
            <w:proofErr w:type="spellStart"/>
            <w:r>
              <w:t>Delikler</w:t>
            </w:r>
            <w:proofErr w:type="spellEnd"/>
            <w:r>
              <w:t xml:space="preserve">, </w:t>
            </w:r>
            <w:proofErr w:type="spellStart"/>
            <w:r>
              <w:t>Süpernova</w:t>
            </w:r>
            <w:proofErr w:type="spellEnd"/>
            <w:r>
              <w:t xml:space="preserve"> </w:t>
            </w:r>
            <w:proofErr w:type="spellStart"/>
            <w:r>
              <w:t>Patlamaları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DD6B73" w:rsidRPr="001A2552" w:rsidTr="00197B8E">
        <w:trPr>
          <w:cantSplit/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6B73" w:rsidRPr="001A2552" w:rsidRDefault="00DD6B73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D6B73" w:rsidRPr="001A2552" w:rsidRDefault="00DD6B73" w:rsidP="00832AEF">
            <w:pPr>
              <w:pStyle w:val="OkumaParas"/>
            </w:pPr>
            <w:proofErr w:type="spellStart"/>
            <w:r>
              <w:t>Yıldızlarda</w:t>
            </w:r>
            <w:proofErr w:type="spellEnd"/>
            <w:r>
              <w:t xml:space="preserve"> </w:t>
            </w:r>
            <w:proofErr w:type="spellStart"/>
            <w:r>
              <w:t>Enerji</w:t>
            </w:r>
            <w:proofErr w:type="spellEnd"/>
            <w:r>
              <w:t xml:space="preserve"> </w:t>
            </w:r>
            <w:proofErr w:type="spellStart"/>
            <w:r>
              <w:t>Taşınım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</w:p>
        </w:tc>
      </w:tr>
      <w:tr w:rsidR="006438C4" w:rsidRPr="001A2552" w:rsidTr="00197B8E">
        <w:trPr>
          <w:cantSplit/>
          <w:trHeight w:val="49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C4" w:rsidRPr="001A2552" w:rsidRDefault="006438C4" w:rsidP="00832AEF">
            <w:pPr>
              <w:pStyle w:val="OkumaParas"/>
            </w:pPr>
            <w:r>
              <w:rPr>
                <w:lang w:val="tr-TR"/>
              </w:rPr>
              <w:t>Homolog Yıldız Modelleri</w:t>
            </w:r>
          </w:p>
        </w:tc>
      </w:tr>
      <w:tr w:rsidR="006438C4" w:rsidRPr="001A2552" w:rsidTr="00197B8E">
        <w:trPr>
          <w:cantSplit/>
          <w:trHeight w:val="426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832AEF">
            <w:pPr>
              <w:pStyle w:val="OkumaParas"/>
            </w:pPr>
            <w:r>
              <w:rPr>
                <w:lang w:val="da-DK"/>
              </w:rPr>
              <w:t>Politropik (Lane-Emden) Denklemlerin Çözümü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97B8E">
      <w:bookmarkStart w:id="0" w:name="_GoBack"/>
      <w:bookmarkEnd w:id="0"/>
    </w:p>
    <w:sectPr w:rsidR="00EB0AE2" w:rsidSect="007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A48ED"/>
    <w:rsid w:val="000B6572"/>
    <w:rsid w:val="00197B8E"/>
    <w:rsid w:val="003B48EB"/>
    <w:rsid w:val="004D5E49"/>
    <w:rsid w:val="006438C4"/>
    <w:rsid w:val="00717E91"/>
    <w:rsid w:val="00832BE3"/>
    <w:rsid w:val="00DD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148</Words>
  <Characters>948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Sacit</cp:lastModifiedBy>
  <cp:revision>6</cp:revision>
  <dcterms:created xsi:type="dcterms:W3CDTF">2017-02-03T08:51:00Z</dcterms:created>
  <dcterms:modified xsi:type="dcterms:W3CDTF">2017-11-14T07:13:00Z</dcterms:modified>
</cp:coreProperties>
</file>