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810065" w:rsidRDefault="00810065" w:rsidP="0030288F">
      <w:pPr>
        <w:spacing w:before="100" w:beforeAutospacing="1" w:after="100" w:afterAutospacing="1" w:line="240" w:lineRule="auto"/>
        <w:jc w:val="both"/>
        <w:rPr>
          <w:rFonts w:ascii="Times New Roman" w:hAnsi="Times New Roman"/>
          <w:b/>
          <w:sz w:val="24"/>
        </w:rPr>
      </w:pPr>
      <w:r w:rsidRPr="00810065">
        <w:rPr>
          <w:rFonts w:ascii="Times New Roman" w:hAnsi="Times New Roman"/>
          <w:b/>
          <w:sz w:val="24"/>
        </w:rPr>
        <w:t>III: HAFTA</w:t>
      </w:r>
    </w:p>
    <w:p w:rsidR="00810065" w:rsidRDefault="00810065" w:rsidP="0030288F">
      <w:pPr>
        <w:spacing w:before="100" w:beforeAutospacing="1" w:after="100" w:afterAutospacing="1" w:line="240" w:lineRule="auto"/>
        <w:jc w:val="both"/>
        <w:rPr>
          <w:rFonts w:ascii="Times New Roman" w:hAnsi="Times New Roman"/>
          <w:b/>
          <w:sz w:val="24"/>
        </w:rPr>
      </w:pPr>
      <w:r w:rsidRPr="00C91FC4">
        <w:rPr>
          <w:rFonts w:ascii="Times New Roman" w:hAnsi="Times New Roman"/>
          <w:sz w:val="24"/>
        </w:rPr>
        <w:t xml:space="preserve">Tayfun ATAY – Göl ve insan/ Beyşehir Gölü Çevresinde Doğa-Kültür İlişkisi Üzerine Antropolojik Bir </w:t>
      </w:r>
      <w:proofErr w:type="gramStart"/>
      <w:r w:rsidRPr="00C91FC4">
        <w:rPr>
          <w:rFonts w:ascii="Times New Roman" w:hAnsi="Times New Roman"/>
          <w:sz w:val="24"/>
        </w:rPr>
        <w:t xml:space="preserve">İnceleme  </w:t>
      </w:r>
      <w:r w:rsidR="00C91FC4" w:rsidRPr="00C91FC4">
        <w:rPr>
          <w:rFonts w:ascii="Times New Roman" w:hAnsi="Times New Roman"/>
          <w:sz w:val="24"/>
        </w:rPr>
        <w:t>adlı</w:t>
      </w:r>
      <w:proofErr w:type="gramEnd"/>
      <w:r w:rsidR="00C91FC4" w:rsidRPr="00C91FC4">
        <w:rPr>
          <w:rFonts w:ascii="Times New Roman" w:hAnsi="Times New Roman"/>
          <w:sz w:val="24"/>
        </w:rPr>
        <w:t xml:space="preserve"> kitabında</w:t>
      </w:r>
      <w:r w:rsidR="00C91FC4">
        <w:rPr>
          <w:rFonts w:ascii="Times New Roman" w:hAnsi="Times New Roman"/>
          <w:b/>
          <w:sz w:val="24"/>
        </w:rPr>
        <w:t>;</w:t>
      </w:r>
    </w:p>
    <w:p w:rsidR="00C91FC4" w:rsidRPr="00C91FC4" w:rsidRDefault="00C91FC4" w:rsidP="00C91FC4">
      <w:pPr>
        <w:spacing w:before="100" w:beforeAutospacing="1" w:after="100" w:afterAutospacing="1" w:line="240" w:lineRule="auto"/>
        <w:jc w:val="both"/>
        <w:rPr>
          <w:rFonts w:ascii="Times New Roman" w:hAnsi="Times New Roman"/>
          <w:sz w:val="24"/>
        </w:rPr>
      </w:pPr>
      <w:r w:rsidRPr="00C91FC4">
        <w:rPr>
          <w:rFonts w:ascii="Times New Roman" w:hAnsi="Times New Roman"/>
          <w:sz w:val="24"/>
        </w:rPr>
        <w:t>Doğal denge – ekosistem</w:t>
      </w:r>
    </w:p>
    <w:p w:rsidR="00C91FC4" w:rsidRPr="00C91FC4" w:rsidRDefault="00C91FC4" w:rsidP="00C91FC4">
      <w:pPr>
        <w:spacing w:before="100" w:beforeAutospacing="1" w:after="100" w:afterAutospacing="1" w:line="240" w:lineRule="auto"/>
        <w:jc w:val="both"/>
        <w:rPr>
          <w:rFonts w:ascii="Times New Roman" w:hAnsi="Times New Roman"/>
          <w:sz w:val="24"/>
        </w:rPr>
      </w:pPr>
      <w:r w:rsidRPr="00C91FC4">
        <w:rPr>
          <w:rFonts w:ascii="Times New Roman" w:hAnsi="Times New Roman"/>
          <w:sz w:val="24"/>
        </w:rPr>
        <w:t xml:space="preserve">Soykırım – </w:t>
      </w:r>
      <w:proofErr w:type="spellStart"/>
      <w:r w:rsidRPr="00C91FC4">
        <w:rPr>
          <w:rFonts w:ascii="Times New Roman" w:hAnsi="Times New Roman"/>
          <w:sz w:val="24"/>
        </w:rPr>
        <w:t>genocide</w:t>
      </w:r>
      <w:proofErr w:type="spellEnd"/>
      <w:r w:rsidRPr="00C91FC4">
        <w:rPr>
          <w:rFonts w:ascii="Times New Roman" w:hAnsi="Times New Roman"/>
          <w:sz w:val="24"/>
        </w:rPr>
        <w:t xml:space="preserve"> </w:t>
      </w:r>
    </w:p>
    <w:p w:rsidR="00C91FC4" w:rsidRPr="00C91FC4" w:rsidRDefault="00C91FC4" w:rsidP="00C91FC4">
      <w:pPr>
        <w:spacing w:before="100" w:beforeAutospacing="1" w:after="100" w:afterAutospacing="1" w:line="240" w:lineRule="auto"/>
        <w:jc w:val="both"/>
        <w:rPr>
          <w:rFonts w:ascii="Times New Roman" w:hAnsi="Times New Roman"/>
          <w:sz w:val="24"/>
        </w:rPr>
      </w:pPr>
      <w:proofErr w:type="spellStart"/>
      <w:r w:rsidRPr="00C91FC4">
        <w:rPr>
          <w:rFonts w:ascii="Times New Roman" w:hAnsi="Times New Roman"/>
          <w:sz w:val="24"/>
        </w:rPr>
        <w:t>Etnikkırım</w:t>
      </w:r>
      <w:proofErr w:type="spellEnd"/>
      <w:r w:rsidRPr="00C91FC4">
        <w:rPr>
          <w:rFonts w:ascii="Times New Roman" w:hAnsi="Times New Roman"/>
          <w:sz w:val="24"/>
        </w:rPr>
        <w:t xml:space="preserve"> – </w:t>
      </w:r>
      <w:proofErr w:type="spellStart"/>
      <w:r w:rsidRPr="00C91FC4">
        <w:rPr>
          <w:rFonts w:ascii="Times New Roman" w:hAnsi="Times New Roman"/>
          <w:sz w:val="24"/>
        </w:rPr>
        <w:t>ethnocide</w:t>
      </w:r>
      <w:proofErr w:type="spellEnd"/>
    </w:p>
    <w:p w:rsidR="00C91FC4" w:rsidRPr="00C91FC4" w:rsidRDefault="00C91FC4" w:rsidP="00C91FC4">
      <w:pPr>
        <w:spacing w:before="100" w:beforeAutospacing="1" w:after="100" w:afterAutospacing="1" w:line="240" w:lineRule="auto"/>
        <w:jc w:val="both"/>
        <w:rPr>
          <w:rFonts w:ascii="Times New Roman" w:hAnsi="Times New Roman"/>
          <w:sz w:val="24"/>
        </w:rPr>
      </w:pPr>
      <w:proofErr w:type="spellStart"/>
      <w:r w:rsidRPr="00C91FC4">
        <w:rPr>
          <w:rFonts w:ascii="Times New Roman" w:hAnsi="Times New Roman"/>
          <w:sz w:val="24"/>
        </w:rPr>
        <w:t>Çevrekırım</w:t>
      </w:r>
      <w:proofErr w:type="spellEnd"/>
      <w:r w:rsidRPr="00C91FC4">
        <w:rPr>
          <w:rFonts w:ascii="Times New Roman" w:hAnsi="Times New Roman"/>
          <w:sz w:val="24"/>
        </w:rPr>
        <w:t xml:space="preserve"> – </w:t>
      </w:r>
      <w:proofErr w:type="spellStart"/>
      <w:r w:rsidRPr="00C91FC4">
        <w:rPr>
          <w:rFonts w:ascii="Times New Roman" w:hAnsi="Times New Roman"/>
          <w:sz w:val="24"/>
        </w:rPr>
        <w:t>ecocide</w:t>
      </w:r>
      <w:proofErr w:type="spellEnd"/>
    </w:p>
    <w:p w:rsidR="00C91FC4" w:rsidRPr="00C91FC4" w:rsidRDefault="00C91FC4" w:rsidP="00C91FC4">
      <w:pPr>
        <w:spacing w:before="100" w:beforeAutospacing="1" w:after="100" w:afterAutospacing="1" w:line="240" w:lineRule="auto"/>
        <w:jc w:val="both"/>
        <w:rPr>
          <w:rFonts w:ascii="Times New Roman" w:hAnsi="Times New Roman"/>
          <w:sz w:val="24"/>
        </w:rPr>
      </w:pPr>
      <w:proofErr w:type="spellStart"/>
      <w:proofErr w:type="gramStart"/>
      <w:r w:rsidRPr="00C91FC4">
        <w:rPr>
          <w:rFonts w:ascii="Times New Roman" w:hAnsi="Times New Roman"/>
          <w:sz w:val="24"/>
        </w:rPr>
        <w:t>Adaptif</w:t>
      </w:r>
      <w:proofErr w:type="spellEnd"/>
      <w:r w:rsidRPr="00C91FC4">
        <w:rPr>
          <w:rFonts w:ascii="Times New Roman" w:hAnsi="Times New Roman"/>
          <w:sz w:val="24"/>
        </w:rPr>
        <w:t xml:space="preserve">  X</w:t>
      </w:r>
      <w:proofErr w:type="gramEnd"/>
      <w:r w:rsidRPr="00C91FC4">
        <w:rPr>
          <w:rFonts w:ascii="Times New Roman" w:hAnsi="Times New Roman"/>
          <w:sz w:val="24"/>
        </w:rPr>
        <w:t xml:space="preserve"> </w:t>
      </w:r>
      <w:proofErr w:type="spellStart"/>
      <w:r w:rsidRPr="00C91FC4">
        <w:rPr>
          <w:rFonts w:ascii="Times New Roman" w:hAnsi="Times New Roman"/>
          <w:sz w:val="24"/>
        </w:rPr>
        <w:t>maladaptif</w:t>
      </w:r>
      <w:proofErr w:type="spellEnd"/>
      <w:r w:rsidRPr="00C91FC4">
        <w:rPr>
          <w:rFonts w:ascii="Times New Roman" w:hAnsi="Times New Roman"/>
          <w:sz w:val="24"/>
        </w:rPr>
        <w:t xml:space="preserve"> – uyum bozucu</w:t>
      </w:r>
    </w:p>
    <w:p w:rsidR="00C91FC4" w:rsidRPr="00C91FC4" w:rsidRDefault="00C91FC4" w:rsidP="00C91FC4">
      <w:pPr>
        <w:spacing w:before="100" w:beforeAutospacing="1" w:after="100" w:afterAutospacing="1" w:line="240" w:lineRule="auto"/>
        <w:jc w:val="both"/>
        <w:rPr>
          <w:rFonts w:ascii="Times New Roman" w:hAnsi="Times New Roman"/>
          <w:b/>
          <w:sz w:val="24"/>
        </w:rPr>
      </w:pPr>
      <w:r w:rsidRPr="00C91FC4">
        <w:rPr>
          <w:rFonts w:ascii="Times New Roman" w:hAnsi="Times New Roman"/>
          <w:sz w:val="24"/>
        </w:rPr>
        <w:t xml:space="preserve">Çevrecilik – </w:t>
      </w:r>
      <w:proofErr w:type="spellStart"/>
      <w:r w:rsidRPr="00C91FC4">
        <w:rPr>
          <w:rFonts w:ascii="Times New Roman" w:hAnsi="Times New Roman"/>
          <w:sz w:val="24"/>
        </w:rPr>
        <w:t>environmentalism</w:t>
      </w:r>
      <w:proofErr w:type="spellEnd"/>
      <w:r w:rsidRPr="00C91FC4">
        <w:rPr>
          <w:rFonts w:ascii="Times New Roman" w:hAnsi="Times New Roman"/>
          <w:b/>
          <w:sz w:val="24"/>
        </w:rPr>
        <w:t xml:space="preserve"> </w:t>
      </w:r>
    </w:p>
    <w:p w:rsidR="00C91FC4" w:rsidRPr="00C91FC4" w:rsidRDefault="00C91FC4" w:rsidP="00C91FC4">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Batı </w:t>
      </w:r>
      <w:r w:rsidRPr="00C91FC4">
        <w:rPr>
          <w:rFonts w:ascii="Times New Roman" w:hAnsi="Times New Roman"/>
          <w:sz w:val="24"/>
        </w:rPr>
        <w:t xml:space="preserve">dışı dünyanın ene büyük sorunu olan yoksulluk karşısında çevrecilik cılız ve </w:t>
      </w:r>
      <w:proofErr w:type="gramStart"/>
      <w:r w:rsidRPr="00C91FC4">
        <w:rPr>
          <w:rFonts w:ascii="Times New Roman" w:hAnsi="Times New Roman"/>
          <w:sz w:val="24"/>
        </w:rPr>
        <w:t>marjinal</w:t>
      </w:r>
      <w:proofErr w:type="gramEnd"/>
      <w:r w:rsidRPr="00C91FC4">
        <w:rPr>
          <w:rFonts w:ascii="Times New Roman" w:hAnsi="Times New Roman"/>
          <w:sz w:val="24"/>
        </w:rPr>
        <w:t xml:space="preserve"> bir inisiyatif olmaktan öteye gidememekte, çarpıcı deyişle “yoksulluk </w:t>
      </w:r>
      <w:proofErr w:type="spellStart"/>
      <w:r w:rsidRPr="00C91FC4">
        <w:rPr>
          <w:rFonts w:ascii="Times New Roman" w:hAnsi="Times New Roman"/>
          <w:sz w:val="24"/>
        </w:rPr>
        <w:t>kirliliği”ni</w:t>
      </w:r>
      <w:proofErr w:type="spellEnd"/>
      <w:r w:rsidRPr="00C91FC4">
        <w:rPr>
          <w:rFonts w:ascii="Times New Roman" w:hAnsi="Times New Roman"/>
          <w:sz w:val="24"/>
        </w:rPr>
        <w:t xml:space="preserve"> bertaraf etmeden çevre kirliliğinin bir sorun olarak algılanıp üzerinde düşünülebileceği bir zemin oluşturmak mümkün görünmemektedir. </w:t>
      </w:r>
    </w:p>
    <w:p w:rsidR="00C91FC4" w:rsidRPr="00C91FC4" w:rsidRDefault="00C91FC4" w:rsidP="00C91FC4">
      <w:pPr>
        <w:spacing w:before="100" w:beforeAutospacing="1" w:after="100" w:afterAutospacing="1" w:line="360" w:lineRule="auto"/>
        <w:jc w:val="both"/>
        <w:rPr>
          <w:rFonts w:ascii="Times New Roman" w:hAnsi="Times New Roman"/>
          <w:sz w:val="24"/>
        </w:rPr>
      </w:pPr>
      <w:r w:rsidRPr="00C91FC4">
        <w:rPr>
          <w:rFonts w:ascii="Times New Roman" w:hAnsi="Times New Roman"/>
          <w:sz w:val="24"/>
        </w:rPr>
        <w:t xml:space="preserve">Göller Bölgesi’nin en büyük gölü olan Beyşehir Gölü Havzası bünyesindeki insan yerleşmelerinin yaşamlarını sürdürdükleri doğal çevrede ve kendi ürünleri olan kültürel çevrede, bu ikisi arasındaki karşılıklı etkileşime bağlı olarak ortaya çıkan değişimlere, gerek söylem gerekse pratik düzeyinde verdikleri karşılıkları belirlemeyi ve irdelemeyi amaçlayan </w:t>
      </w:r>
      <w:proofErr w:type="spellStart"/>
      <w:r w:rsidRPr="00C91FC4">
        <w:rPr>
          <w:rFonts w:ascii="Times New Roman" w:hAnsi="Times New Roman"/>
          <w:sz w:val="24"/>
        </w:rPr>
        <w:t>etnografik</w:t>
      </w:r>
      <w:proofErr w:type="spellEnd"/>
      <w:r w:rsidRPr="00C91FC4">
        <w:rPr>
          <w:rFonts w:ascii="Times New Roman" w:hAnsi="Times New Roman"/>
          <w:sz w:val="24"/>
        </w:rPr>
        <w:t xml:space="preserve"> bir deneme.</w:t>
      </w:r>
    </w:p>
    <w:p w:rsidR="003A7AF7" w:rsidRDefault="003A7AF7" w:rsidP="003A7AF7">
      <w:pPr>
        <w:spacing w:before="100" w:beforeAutospacing="1" w:after="100" w:afterAutospacing="1" w:line="360" w:lineRule="auto"/>
        <w:jc w:val="both"/>
        <w:rPr>
          <w:rFonts w:ascii="Times New Roman" w:hAnsi="Times New Roman"/>
          <w:b/>
          <w:sz w:val="24"/>
        </w:rPr>
      </w:pPr>
      <w:bookmarkStart w:id="0" w:name="_GoBack"/>
      <w:bookmarkEnd w:id="0"/>
      <w:r w:rsidRPr="003A7AF7">
        <w:rPr>
          <w:rFonts w:ascii="Times New Roman" w:hAnsi="Times New Roman"/>
          <w:b/>
          <w:sz w:val="24"/>
        </w:rPr>
        <w:t>Kaynakça</w:t>
      </w:r>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lastRenderedPageBreak/>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81370"/>
    <w:rsid w:val="006462AB"/>
    <w:rsid w:val="00690192"/>
    <w:rsid w:val="006A6CD8"/>
    <w:rsid w:val="006D6716"/>
    <w:rsid w:val="00707FC7"/>
    <w:rsid w:val="0071430C"/>
    <w:rsid w:val="00717B83"/>
    <w:rsid w:val="007A2417"/>
    <w:rsid w:val="007E40DC"/>
    <w:rsid w:val="007F13C5"/>
    <w:rsid w:val="00810065"/>
    <w:rsid w:val="008665BE"/>
    <w:rsid w:val="0088099F"/>
    <w:rsid w:val="00882F7A"/>
    <w:rsid w:val="0088684A"/>
    <w:rsid w:val="0089423E"/>
    <w:rsid w:val="008B5D19"/>
    <w:rsid w:val="009064A3"/>
    <w:rsid w:val="0096264F"/>
    <w:rsid w:val="0096328E"/>
    <w:rsid w:val="009C2E74"/>
    <w:rsid w:val="009D16F1"/>
    <w:rsid w:val="00A575D2"/>
    <w:rsid w:val="00A65026"/>
    <w:rsid w:val="00B14AB1"/>
    <w:rsid w:val="00B30F84"/>
    <w:rsid w:val="00B36854"/>
    <w:rsid w:val="00B44D94"/>
    <w:rsid w:val="00B67C52"/>
    <w:rsid w:val="00B87257"/>
    <w:rsid w:val="00BD54B2"/>
    <w:rsid w:val="00BE7CB3"/>
    <w:rsid w:val="00C06858"/>
    <w:rsid w:val="00C125F7"/>
    <w:rsid w:val="00C23467"/>
    <w:rsid w:val="00C91FC4"/>
    <w:rsid w:val="00CA7F4D"/>
    <w:rsid w:val="00CB5DCF"/>
    <w:rsid w:val="00CC1DB5"/>
    <w:rsid w:val="00CF5105"/>
    <w:rsid w:val="00D0263E"/>
    <w:rsid w:val="00D52934"/>
    <w:rsid w:val="00D55E46"/>
    <w:rsid w:val="00DE58BA"/>
    <w:rsid w:val="00E10447"/>
    <w:rsid w:val="00E12F1B"/>
    <w:rsid w:val="00E93238"/>
    <w:rsid w:val="00EA0EF6"/>
    <w:rsid w:val="00EA64F9"/>
    <w:rsid w:val="00EF1EC1"/>
    <w:rsid w:val="00F24FE4"/>
    <w:rsid w:val="00F3211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cp:lastPrinted>2017-10-03T17:09:00Z</cp:lastPrinted>
  <dcterms:created xsi:type="dcterms:W3CDTF">2017-11-13T19:59:00Z</dcterms:created>
  <dcterms:modified xsi:type="dcterms:W3CDTF">2017-11-13T19:59:00Z</dcterms:modified>
</cp:coreProperties>
</file>