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21197" w:rsidP="00721197">
            <w:pPr>
              <w:pStyle w:val="OkumaParas"/>
              <w:rPr>
                <w:lang w:val="de-DE"/>
              </w:rPr>
            </w:pPr>
            <w:proofErr w:type="spellStart"/>
            <w:r w:rsidRPr="00721197">
              <w:rPr>
                <w:lang w:val="de-DE"/>
              </w:rPr>
              <w:t>Dersin</w:t>
            </w:r>
            <w:proofErr w:type="spellEnd"/>
            <w:r w:rsidRPr="00721197">
              <w:rPr>
                <w:lang w:val="de-DE"/>
              </w:rPr>
              <w:t xml:space="preserve"> </w:t>
            </w:r>
            <w:proofErr w:type="spellStart"/>
            <w:r w:rsidRPr="00721197">
              <w:rPr>
                <w:lang w:val="de-DE"/>
              </w:rPr>
              <w:t>içeriği</w:t>
            </w:r>
            <w:proofErr w:type="spellEnd"/>
            <w:r w:rsidRPr="00721197">
              <w:rPr>
                <w:lang w:val="de-DE"/>
              </w:rPr>
              <w:t xml:space="preserve"> </w:t>
            </w:r>
            <w:proofErr w:type="spellStart"/>
            <w:r w:rsidRPr="00721197">
              <w:rPr>
                <w:lang w:val="de-DE"/>
              </w:rPr>
              <w:t>ve</w:t>
            </w:r>
            <w:proofErr w:type="spellEnd"/>
            <w:r w:rsidRPr="00721197">
              <w:rPr>
                <w:lang w:val="de-DE"/>
              </w:rPr>
              <w:t xml:space="preserve"> </w:t>
            </w:r>
            <w:proofErr w:type="spellStart"/>
            <w:r w:rsidRPr="00721197">
              <w:rPr>
                <w:lang w:val="de-DE"/>
              </w:rPr>
              <w:t>dönem</w:t>
            </w:r>
            <w:proofErr w:type="spellEnd"/>
            <w:r w:rsidRPr="00721197">
              <w:rPr>
                <w:lang w:val="de-DE"/>
              </w:rPr>
              <w:t xml:space="preserve"> </w:t>
            </w:r>
            <w:proofErr w:type="spellStart"/>
            <w:r w:rsidRPr="00721197">
              <w:rPr>
                <w:lang w:val="de-DE"/>
              </w:rPr>
              <w:t>boyunca</w:t>
            </w:r>
            <w:proofErr w:type="spellEnd"/>
            <w:r w:rsidRPr="00721197">
              <w:rPr>
                <w:lang w:val="de-DE"/>
              </w:rPr>
              <w:t xml:space="preserve"> </w:t>
            </w:r>
            <w:proofErr w:type="spellStart"/>
            <w:r w:rsidRPr="00721197">
              <w:rPr>
                <w:lang w:val="de-DE"/>
              </w:rPr>
              <w:t>yapılacaklar</w:t>
            </w:r>
            <w:proofErr w:type="spellEnd"/>
            <w:r>
              <w:rPr>
                <w:lang w:val="de-DE"/>
              </w:rPr>
              <w:t>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21197" w:rsidRPr="00721197" w:rsidRDefault="00721197" w:rsidP="00721197">
            <w:pPr>
              <w:pStyle w:val="OkumaParas"/>
              <w:rPr>
                <w:lang w:val="da-DK"/>
              </w:rPr>
            </w:pPr>
            <w:r w:rsidRPr="00721197">
              <w:rPr>
                <w:lang w:val="da-DK"/>
              </w:rPr>
              <w:t>Simon Roberts’in, “Hukuk Antropolojisine Giriş” adlı kitabından,</w:t>
            </w:r>
          </w:p>
          <w:p w:rsidR="003B48EB" w:rsidRPr="001A2552" w:rsidRDefault="00721197" w:rsidP="00721197">
            <w:pPr>
              <w:pStyle w:val="OkumaParas"/>
              <w:rPr>
                <w:lang w:val="da-DK"/>
              </w:rPr>
            </w:pPr>
            <w:r w:rsidRPr="00721197">
              <w:rPr>
                <w:lang w:val="da-DK"/>
              </w:rPr>
              <w:t>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21197" w:rsidP="00721197">
            <w:pPr>
              <w:pStyle w:val="OkumaParas"/>
            </w:pPr>
            <w:r w:rsidRPr="00721197">
              <w:t>“</w:t>
            </w:r>
            <w:proofErr w:type="spellStart"/>
            <w:r w:rsidRPr="00721197">
              <w:t>Gündelik</w:t>
            </w:r>
            <w:proofErr w:type="spellEnd"/>
            <w:r w:rsidRPr="00721197">
              <w:t xml:space="preserve"> </w:t>
            </w:r>
            <w:proofErr w:type="spellStart"/>
            <w:r w:rsidRPr="00721197">
              <w:t>yaşamda</w:t>
            </w:r>
            <w:proofErr w:type="spellEnd"/>
            <w:r w:rsidRPr="00721197">
              <w:t xml:space="preserve"> </w:t>
            </w:r>
            <w:proofErr w:type="spellStart"/>
            <w:r w:rsidRPr="00721197">
              <w:t>düzen</w:t>
            </w:r>
            <w:proofErr w:type="spellEnd"/>
            <w:r w:rsidRPr="00721197">
              <w:t xml:space="preserve"> </w:t>
            </w:r>
            <w:proofErr w:type="spellStart"/>
            <w:r w:rsidRPr="00721197">
              <w:t>ve</w:t>
            </w:r>
            <w:proofErr w:type="spellEnd"/>
            <w:r w:rsidRPr="00721197">
              <w:t xml:space="preserve"> </w:t>
            </w:r>
            <w:proofErr w:type="spellStart"/>
            <w:r w:rsidRPr="00721197">
              <w:t>devamlılık</w:t>
            </w:r>
            <w:proofErr w:type="spellEnd"/>
            <w:r w:rsidRPr="00721197">
              <w:t xml:space="preserve">” </w:t>
            </w:r>
            <w:proofErr w:type="spellStart"/>
            <w:r w:rsidRPr="00721197">
              <w:t>konusu</w:t>
            </w:r>
            <w:proofErr w:type="spellEnd"/>
            <w:r w:rsidRPr="00721197">
              <w:t xml:space="preserve"> </w:t>
            </w:r>
            <w:proofErr w:type="spellStart"/>
            <w:r w:rsidRPr="00721197">
              <w:t>anlatılacaktır</w:t>
            </w:r>
            <w:proofErr w:type="spellEnd"/>
            <w:r w:rsidRPr="00721197">
              <w:t xml:space="preserve">. Bu </w:t>
            </w:r>
            <w:proofErr w:type="spellStart"/>
            <w:r w:rsidRPr="00721197">
              <w:t>konu</w:t>
            </w:r>
            <w:proofErr w:type="spellEnd"/>
            <w:r w:rsidRPr="00721197">
              <w:t xml:space="preserve"> </w:t>
            </w:r>
            <w:proofErr w:type="spellStart"/>
            <w:r w:rsidRPr="00721197">
              <w:t>içinde</w:t>
            </w:r>
            <w:proofErr w:type="spellEnd"/>
            <w:r w:rsidRPr="00721197">
              <w:t xml:space="preserve"> </w:t>
            </w:r>
            <w:proofErr w:type="spellStart"/>
            <w:r w:rsidRPr="00721197">
              <w:t>sosyalleşme</w:t>
            </w:r>
            <w:proofErr w:type="spellEnd"/>
            <w:r w:rsidRPr="00721197"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721197" w:rsidP="00721197">
            <w:pPr>
              <w:pStyle w:val="OkumaParas"/>
            </w:pPr>
            <w:proofErr w:type="spellStart"/>
            <w:proofErr w:type="gramStart"/>
            <w:r w:rsidRPr="00721197">
              <w:t>süreçleri</w:t>
            </w:r>
            <w:proofErr w:type="spellEnd"/>
            <w:proofErr w:type="gramEnd"/>
            <w:r w:rsidRPr="00721197">
              <w:t xml:space="preserve"> </w:t>
            </w:r>
            <w:proofErr w:type="spellStart"/>
            <w:r w:rsidRPr="00721197">
              <w:t>değerlendirilecektir</w:t>
            </w:r>
            <w:proofErr w:type="spellEnd"/>
            <w:r w:rsidRPr="00721197">
              <w:t xml:space="preserve">. </w:t>
            </w:r>
            <w:proofErr w:type="spellStart"/>
            <w:r w:rsidRPr="00721197">
              <w:t>Basit</w:t>
            </w:r>
            <w:proofErr w:type="spellEnd"/>
            <w:r w:rsidRPr="00721197">
              <w:t xml:space="preserve"> </w:t>
            </w:r>
            <w:proofErr w:type="spellStart"/>
            <w:r w:rsidRPr="00721197">
              <w:t>teknolojili</w:t>
            </w:r>
            <w:proofErr w:type="spellEnd"/>
            <w:r w:rsidRPr="00721197">
              <w:t xml:space="preserve"> </w:t>
            </w:r>
            <w:proofErr w:type="spellStart"/>
            <w:r w:rsidRPr="00721197">
              <w:t>toplumlarda</w:t>
            </w:r>
            <w:proofErr w:type="spellEnd"/>
            <w:r w:rsidRPr="00721197">
              <w:t xml:space="preserve"> </w:t>
            </w:r>
            <w:proofErr w:type="spellStart"/>
            <w:r w:rsidRPr="00721197">
              <w:t>onaylanan</w:t>
            </w:r>
            <w:proofErr w:type="spellEnd"/>
            <w:r w:rsidRPr="00721197">
              <w:t xml:space="preserve"> </w:t>
            </w:r>
            <w:proofErr w:type="spellStart"/>
            <w:r w:rsidRPr="00721197">
              <w:t>ve</w:t>
            </w:r>
            <w:proofErr w:type="spellEnd"/>
            <w:r w:rsidRPr="00721197">
              <w:t xml:space="preserve"> </w:t>
            </w:r>
            <w:proofErr w:type="spellStart"/>
            <w:r w:rsidRPr="00721197">
              <w:t>onaylanmayan</w:t>
            </w:r>
            <w:proofErr w:type="spellEnd"/>
            <w:r w:rsidRPr="00721197">
              <w:t xml:space="preserve"> </w:t>
            </w:r>
            <w:proofErr w:type="spellStart"/>
            <w:r w:rsidRPr="00721197">
              <w:t>davranışların</w:t>
            </w:r>
            <w:proofErr w:type="spellEnd"/>
            <w:r w:rsidRPr="00721197">
              <w:t xml:space="preserve"> </w:t>
            </w:r>
            <w:proofErr w:type="spellStart"/>
            <w:r w:rsidRPr="00721197">
              <w:t>seçilimine</w:t>
            </w:r>
            <w:proofErr w:type="spellEnd"/>
            <w:r w:rsidRPr="00721197">
              <w:t xml:space="preserve"> </w:t>
            </w:r>
            <w:proofErr w:type="spellStart"/>
            <w:r w:rsidRPr="00721197">
              <w:t>yer</w:t>
            </w:r>
            <w:proofErr w:type="spellEnd"/>
            <w:r w:rsidRPr="00721197">
              <w:t xml:space="preserve"> </w:t>
            </w:r>
            <w:proofErr w:type="spellStart"/>
            <w:r w:rsidRPr="00721197">
              <w:t>verilecektir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0E7FB9" w:rsidP="00832AEF">
            <w:pPr>
              <w:pStyle w:val="Konu-basligi"/>
              <w:rPr>
                <w:sz w:val="16"/>
              </w:rPr>
            </w:pPr>
            <w:r w:rsidRPr="000E7FB9">
              <w:rPr>
                <w:sz w:val="16"/>
              </w:rPr>
              <w:t>“Anlaşmazlıklar” başlığı altında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E7FB9" w:rsidP="000E7FB9">
            <w:pPr>
              <w:pStyle w:val="OkumaParas"/>
              <w:rPr>
                <w:lang w:val="tr-TR"/>
              </w:rPr>
            </w:pPr>
            <w:r w:rsidRPr="000E7FB9">
              <w:rPr>
                <w:lang w:val="tr-TR"/>
              </w:rPr>
              <w:t>1.Gruplar arasında ve grup içerisindeki anlaşmazlıklar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E7FB9" w:rsidP="000E7FB9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2.</w:t>
            </w:r>
            <w:r w:rsidRPr="000E7FB9">
              <w:rPr>
                <w:lang w:val="tr-TR"/>
              </w:rPr>
              <w:t>Kuralların ihlal edilmesi ve çıkar çatışması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0E7FB9" w:rsidP="000E7FB9">
            <w:pPr>
              <w:pStyle w:val="OkumaParas"/>
            </w:pPr>
            <w:r w:rsidRPr="000E7FB9">
              <w:t xml:space="preserve">3.Kişiler </w:t>
            </w:r>
            <w:proofErr w:type="spellStart"/>
            <w:r w:rsidRPr="000E7FB9">
              <w:t>arası</w:t>
            </w:r>
            <w:proofErr w:type="spellEnd"/>
            <w:r w:rsidRPr="000E7FB9">
              <w:t xml:space="preserve"> </w:t>
            </w:r>
            <w:proofErr w:type="spellStart"/>
            <w:r w:rsidRPr="000E7FB9">
              <w:t>şiddet</w:t>
            </w:r>
            <w:proofErr w:type="spellEnd"/>
            <w:r w:rsidRPr="000E7FB9">
              <w:t>,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0E7FB9" w:rsidP="00832AEF">
            <w:pPr>
              <w:pStyle w:val="Konu-basligi"/>
              <w:rPr>
                <w:sz w:val="16"/>
              </w:rPr>
            </w:pPr>
            <w:r w:rsidRPr="000E7FB9">
              <w:rPr>
                <w:sz w:val="16"/>
              </w:rPr>
              <w:t>Göçebe ve avcı toplayıcılar” başlığı altında,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E7FB9" w:rsidP="000E7FB9">
            <w:pPr>
              <w:pStyle w:val="OkumaParas"/>
              <w:rPr>
                <w:lang w:val="tr-TR"/>
              </w:rPr>
            </w:pPr>
            <w:r w:rsidRPr="000E7FB9">
              <w:rPr>
                <w:lang w:val="tr-TR"/>
              </w:rPr>
              <w:t>Göçebe ve avcı toplayıcılarda düzenin sürdürülmesi,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E7FB9" w:rsidP="000E7FB9">
            <w:pPr>
              <w:pStyle w:val="OkumaParas"/>
            </w:pPr>
            <w:proofErr w:type="spellStart"/>
            <w:r w:rsidRPr="000E7FB9">
              <w:t>Göçebe</w:t>
            </w:r>
            <w:proofErr w:type="spellEnd"/>
            <w:r w:rsidRPr="000E7FB9">
              <w:t xml:space="preserve"> </w:t>
            </w:r>
            <w:proofErr w:type="spellStart"/>
            <w:r w:rsidRPr="000E7FB9">
              <w:t>ve</w:t>
            </w:r>
            <w:proofErr w:type="spellEnd"/>
            <w:r w:rsidRPr="000E7FB9">
              <w:t xml:space="preserve"> </w:t>
            </w:r>
            <w:proofErr w:type="spellStart"/>
            <w:r w:rsidRPr="000E7FB9">
              <w:t>avcı</w:t>
            </w:r>
            <w:proofErr w:type="spellEnd"/>
            <w:r w:rsidRPr="000E7FB9">
              <w:t xml:space="preserve"> </w:t>
            </w:r>
            <w:proofErr w:type="spellStart"/>
            <w:r w:rsidRPr="000E7FB9">
              <w:t>toplayıcı</w:t>
            </w:r>
            <w:proofErr w:type="spellEnd"/>
            <w:r w:rsidRPr="000E7FB9">
              <w:t xml:space="preserve"> </w:t>
            </w:r>
            <w:proofErr w:type="spellStart"/>
            <w:r w:rsidRPr="000E7FB9">
              <w:t>gruplar</w:t>
            </w:r>
            <w:proofErr w:type="spellEnd"/>
            <w:r w:rsidRPr="000E7FB9">
              <w:t xml:space="preserve"> </w:t>
            </w:r>
            <w:proofErr w:type="spellStart"/>
            <w:r w:rsidRPr="000E7FB9">
              <w:t>arasında</w:t>
            </w:r>
            <w:proofErr w:type="spellEnd"/>
            <w:r w:rsidRPr="000E7FB9">
              <w:t xml:space="preserve">, </w:t>
            </w:r>
            <w:proofErr w:type="spellStart"/>
            <w:r w:rsidRPr="000E7FB9">
              <w:t>düzenin</w:t>
            </w:r>
            <w:proofErr w:type="spellEnd"/>
            <w:r w:rsidRPr="000E7FB9">
              <w:t xml:space="preserve"> </w:t>
            </w:r>
            <w:proofErr w:type="spellStart"/>
            <w:r w:rsidRPr="000E7FB9">
              <w:t>sürdürülmesi</w:t>
            </w:r>
            <w:proofErr w:type="spellEnd"/>
            <w:r w:rsidRPr="000E7FB9">
              <w:t xml:space="preserve"> </w:t>
            </w:r>
            <w:proofErr w:type="spellStart"/>
            <w:r w:rsidRPr="000E7FB9">
              <w:t>konusunda</w:t>
            </w:r>
            <w:proofErr w:type="spellEnd"/>
            <w:r w:rsidRPr="000E7FB9">
              <w:t xml:space="preserve"> </w:t>
            </w:r>
            <w:proofErr w:type="spellStart"/>
            <w:r w:rsidRPr="000E7FB9">
              <w:t>farklılıklar</w:t>
            </w:r>
            <w:proofErr w:type="spellEnd"/>
            <w:r w:rsidRPr="000E7FB9">
              <w:t>,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E7FB9" w:rsidP="000E7FB9">
            <w:pPr>
              <w:pStyle w:val="OkumaParas"/>
              <w:rPr>
                <w:lang w:val="tr-TR"/>
              </w:rPr>
            </w:pPr>
            <w:r w:rsidRPr="000E7FB9">
              <w:rPr>
                <w:lang w:val="tr-TR"/>
              </w:rPr>
              <w:t>Göçebe ve avcı toplayıcılar arasında çatışmaların önlenme şekilleri,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E7FB9" w:rsidP="000E7FB9">
            <w:pPr>
              <w:pStyle w:val="OkumaParas"/>
              <w:rPr>
                <w:lang w:val="tr-TR"/>
              </w:rPr>
            </w:pPr>
            <w:r w:rsidRPr="000E7FB9">
              <w:rPr>
                <w:lang w:val="tr-TR"/>
              </w:rPr>
              <w:t>Çeşitli topluluklarda çatışmaların önlenmesi, adlı konular anlatılacaktır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0E7FB9" w:rsidP="00832AEF">
            <w:pPr>
              <w:pStyle w:val="Konu-basligi"/>
              <w:rPr>
                <w:sz w:val="16"/>
              </w:rPr>
            </w:pPr>
            <w:r w:rsidRPr="000E7FB9">
              <w:rPr>
                <w:sz w:val="16"/>
              </w:rPr>
              <w:t xml:space="preserve">       “Devletsiz Toplumlar” başlığı altında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E7FB9" w:rsidP="000E7FB9">
            <w:pPr>
              <w:pStyle w:val="OkumaParas"/>
              <w:rPr>
                <w:lang w:val="es-ES"/>
              </w:rPr>
            </w:pPr>
            <w:r w:rsidRPr="000E7FB9">
              <w:rPr>
                <w:lang w:val="es-ES"/>
              </w:rPr>
              <w:t>Gruplar arasında ve grup içerisindeki anlaşmazlıklar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7FB9" w:rsidRPr="000E7FB9" w:rsidRDefault="000E7FB9" w:rsidP="000E7FB9">
            <w:pPr>
              <w:pStyle w:val="OkumaParas"/>
              <w:rPr>
                <w:lang w:val="es-ES"/>
              </w:rPr>
            </w:pPr>
            <w:r w:rsidRPr="000E7FB9">
              <w:rPr>
                <w:lang w:val="es-ES"/>
              </w:rPr>
              <w:t>Toplumsal olarak kabul gören kurallar,</w:t>
            </w:r>
          </w:p>
          <w:p w:rsidR="000E7FB9" w:rsidRPr="000E7FB9" w:rsidRDefault="000E7FB9" w:rsidP="000E7FB9">
            <w:pPr>
              <w:pStyle w:val="OkumaParas"/>
              <w:rPr>
                <w:lang w:val="es-ES"/>
              </w:rPr>
            </w:pPr>
            <w:r w:rsidRPr="000E7FB9">
              <w:rPr>
                <w:lang w:val="es-ES"/>
              </w:rPr>
              <w:t>3.Kuralların sürdürülmesi,</w:t>
            </w:r>
          </w:p>
          <w:p w:rsidR="000E7FB9" w:rsidRPr="000E7FB9" w:rsidRDefault="000E7FB9" w:rsidP="000E7FB9">
            <w:pPr>
              <w:pStyle w:val="OkumaParas"/>
              <w:rPr>
                <w:lang w:val="es-ES"/>
              </w:rPr>
            </w:pPr>
            <w:r w:rsidRPr="000E7FB9">
              <w:rPr>
                <w:lang w:val="es-ES"/>
              </w:rPr>
              <w:t>4. Gündelik yaşam pratiklerinde kurallara uyum,</w:t>
            </w:r>
          </w:p>
          <w:p w:rsidR="003B48EB" w:rsidRPr="001A2552" w:rsidRDefault="000E7FB9" w:rsidP="000E7FB9">
            <w:pPr>
              <w:pStyle w:val="OkumaParas"/>
              <w:rPr>
                <w:lang w:val="es-ES"/>
              </w:rPr>
            </w:pPr>
            <w:r w:rsidRPr="000E7FB9">
              <w:rPr>
                <w:lang w:val="es-ES"/>
              </w:rPr>
              <w:t>5. Düzenin sürdürülmesinde akrabalık bağlarının önemi, konusunda ders anlatımı gerçekleştirilecektir.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0E7FB9" w:rsidP="00832AEF">
            <w:pPr>
              <w:pStyle w:val="Konu-basligi"/>
              <w:rPr>
                <w:sz w:val="16"/>
              </w:rPr>
            </w:pPr>
            <w:r w:rsidRPr="000E7FB9">
              <w:rPr>
                <w:sz w:val="16"/>
              </w:rPr>
              <w:t>Etik anlayış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7FB9" w:rsidRDefault="000E7FB9" w:rsidP="000E7FB9">
            <w:pPr>
              <w:pStyle w:val="OkumaParas"/>
            </w:pPr>
            <w:r>
              <w:t xml:space="preserve">1.Etik </w:t>
            </w:r>
            <w:proofErr w:type="spellStart"/>
            <w:r>
              <w:t>anlayış</w:t>
            </w:r>
            <w:proofErr w:type="spellEnd"/>
            <w:r>
              <w:t>,</w:t>
            </w:r>
          </w:p>
          <w:p w:rsidR="003B48EB" w:rsidRPr="001A2552" w:rsidRDefault="000E7FB9" w:rsidP="000E7FB9">
            <w:pPr>
              <w:pStyle w:val="OkumaParas"/>
            </w:pPr>
            <w:r>
              <w:t>,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7FB9" w:rsidRDefault="000E7FB9" w:rsidP="000E7FB9">
            <w:pPr>
              <w:pStyle w:val="OkumaParas"/>
            </w:pPr>
            <w:r>
              <w:t xml:space="preserve">2.Yılanın </w:t>
            </w:r>
            <w:proofErr w:type="spellStart"/>
            <w:r>
              <w:t>önemi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suç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ilişkilendirilmesi</w:t>
            </w:r>
            <w:proofErr w:type="spellEnd"/>
            <w:r>
              <w:t>,</w:t>
            </w:r>
          </w:p>
          <w:p w:rsidR="003B48EB" w:rsidRPr="001A2552" w:rsidRDefault="003B48EB" w:rsidP="000E7FB9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E7FB9" w:rsidP="000E7FB9">
            <w:pPr>
              <w:pStyle w:val="OkumaParas"/>
            </w:pPr>
            <w:r w:rsidRPr="000E7FB9">
              <w:t xml:space="preserve">3.Kadın </w:t>
            </w:r>
            <w:proofErr w:type="spellStart"/>
            <w:r w:rsidRPr="000E7FB9">
              <w:t>figürlerin</w:t>
            </w:r>
            <w:proofErr w:type="spellEnd"/>
            <w:r w:rsidRPr="000E7FB9">
              <w:t xml:space="preserve"> </w:t>
            </w:r>
            <w:proofErr w:type="spellStart"/>
            <w:r w:rsidRPr="000E7FB9">
              <w:t>suçlarının</w:t>
            </w:r>
            <w:proofErr w:type="spellEnd"/>
            <w:r w:rsidRPr="000E7FB9">
              <w:t xml:space="preserve"> </w:t>
            </w:r>
            <w:proofErr w:type="spellStart"/>
            <w:r w:rsidRPr="000E7FB9">
              <w:t>yorumlanması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0E7FB9" w:rsidP="00832AEF">
            <w:pPr>
              <w:pStyle w:val="Konu-basligi"/>
              <w:rPr>
                <w:sz w:val="16"/>
              </w:rPr>
            </w:pPr>
            <w:r w:rsidRPr="000E7FB9">
              <w:rPr>
                <w:sz w:val="16"/>
              </w:rPr>
              <w:t>Onur ve Ahlak (Alan Araştırması).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7FB9" w:rsidRDefault="000E7FB9" w:rsidP="000E7FB9">
            <w:pPr>
              <w:pStyle w:val="OkumaParas"/>
            </w:pPr>
            <w:proofErr w:type="spellStart"/>
            <w:r>
              <w:t>Farklı</w:t>
            </w:r>
            <w:proofErr w:type="spellEnd"/>
            <w:r>
              <w:t xml:space="preserve"> </w:t>
            </w:r>
            <w:proofErr w:type="spellStart"/>
            <w:r>
              <w:t>kültürlerde</w:t>
            </w:r>
            <w:proofErr w:type="spellEnd"/>
            <w:r>
              <w:t xml:space="preserve"> </w:t>
            </w:r>
            <w:proofErr w:type="spellStart"/>
            <w:r>
              <w:t>onur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ahlak</w:t>
            </w:r>
            <w:proofErr w:type="spellEnd"/>
            <w:r>
              <w:t xml:space="preserve"> </w:t>
            </w:r>
            <w:proofErr w:type="spellStart"/>
            <w:r>
              <w:t>anlayışı</w:t>
            </w:r>
            <w:proofErr w:type="spellEnd"/>
            <w:r>
              <w:t>,</w:t>
            </w:r>
          </w:p>
          <w:p w:rsidR="003B48EB" w:rsidRPr="001A2552" w:rsidRDefault="003B48EB" w:rsidP="000E7FB9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7FB9" w:rsidRPr="000E7FB9" w:rsidRDefault="000E7FB9" w:rsidP="000E7FB9">
            <w:pPr>
              <w:pStyle w:val="OkumaParas"/>
              <w:rPr>
                <w:lang w:val="tr-TR"/>
              </w:rPr>
            </w:pPr>
            <w:r w:rsidRPr="000E7FB9">
              <w:rPr>
                <w:lang w:val="tr-TR"/>
              </w:rPr>
              <w:t>Afrika toplumlarında onur, ahlak ve suçun değerlendirilmesi,</w:t>
            </w:r>
          </w:p>
          <w:p w:rsidR="000E7FB9" w:rsidRPr="000E7FB9" w:rsidRDefault="000E7FB9" w:rsidP="000E7FB9">
            <w:pPr>
              <w:pStyle w:val="OkumaParas"/>
              <w:rPr>
                <w:lang w:val="tr-TR"/>
              </w:rPr>
            </w:pPr>
            <w:r w:rsidRPr="000E7FB9">
              <w:rPr>
                <w:lang w:val="tr-TR"/>
              </w:rPr>
              <w:t>,</w:t>
            </w:r>
          </w:p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E7FB9" w:rsidP="000E7FB9">
            <w:pPr>
              <w:pStyle w:val="OkumaParas"/>
            </w:pPr>
            <w:proofErr w:type="spellStart"/>
            <w:r w:rsidRPr="000E7FB9">
              <w:t>Kişilerin</w:t>
            </w:r>
            <w:proofErr w:type="spellEnd"/>
            <w:r w:rsidRPr="000E7FB9">
              <w:t xml:space="preserve"> </w:t>
            </w:r>
            <w:proofErr w:type="spellStart"/>
            <w:r w:rsidRPr="000E7FB9">
              <w:t>koşullara</w:t>
            </w:r>
            <w:proofErr w:type="spellEnd"/>
            <w:r w:rsidRPr="000E7FB9">
              <w:t xml:space="preserve">, </w:t>
            </w:r>
            <w:proofErr w:type="spellStart"/>
            <w:r w:rsidRPr="000E7FB9">
              <w:t>etnik</w:t>
            </w:r>
            <w:proofErr w:type="spellEnd"/>
            <w:r w:rsidRPr="000E7FB9">
              <w:t xml:space="preserve"> </w:t>
            </w:r>
            <w:proofErr w:type="spellStart"/>
            <w:r w:rsidRPr="000E7FB9">
              <w:t>ve</w:t>
            </w:r>
            <w:proofErr w:type="spellEnd"/>
            <w:r w:rsidRPr="000E7FB9">
              <w:t xml:space="preserve"> </w:t>
            </w:r>
            <w:proofErr w:type="spellStart"/>
            <w:r w:rsidRPr="000E7FB9">
              <w:t>dini</w:t>
            </w:r>
            <w:proofErr w:type="spellEnd"/>
            <w:r w:rsidRPr="000E7FB9">
              <w:t xml:space="preserve"> </w:t>
            </w:r>
            <w:proofErr w:type="spellStart"/>
            <w:r w:rsidRPr="000E7FB9">
              <w:t>kimliklerine</w:t>
            </w:r>
            <w:proofErr w:type="spellEnd"/>
            <w:r w:rsidRPr="000E7FB9">
              <w:t xml:space="preserve"> </w:t>
            </w:r>
            <w:proofErr w:type="spellStart"/>
            <w:r w:rsidRPr="000E7FB9">
              <w:t>göre</w:t>
            </w:r>
            <w:proofErr w:type="spellEnd"/>
            <w:r w:rsidRPr="000E7FB9">
              <w:t xml:space="preserve"> </w:t>
            </w:r>
            <w:proofErr w:type="spellStart"/>
            <w:r w:rsidRPr="000E7FB9">
              <w:t>onur</w:t>
            </w:r>
            <w:proofErr w:type="spellEnd"/>
            <w:r w:rsidRPr="000E7FB9">
              <w:t xml:space="preserve"> </w:t>
            </w:r>
            <w:proofErr w:type="spellStart"/>
            <w:r w:rsidRPr="000E7FB9">
              <w:t>ve</w:t>
            </w:r>
            <w:proofErr w:type="spellEnd"/>
            <w:r w:rsidRPr="000E7FB9">
              <w:t xml:space="preserve"> </w:t>
            </w:r>
            <w:proofErr w:type="spellStart"/>
            <w:r w:rsidRPr="000E7FB9">
              <w:t>ahlak</w:t>
            </w:r>
            <w:proofErr w:type="spellEnd"/>
            <w:r w:rsidRPr="000E7FB9">
              <w:t xml:space="preserve"> </w:t>
            </w:r>
            <w:proofErr w:type="spellStart"/>
            <w:r w:rsidRPr="000E7FB9">
              <w:t>değerlendirmesi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0E7FB9" w:rsidP="00832AEF">
            <w:pPr>
              <w:pStyle w:val="Konu-basligi"/>
              <w:rPr>
                <w:sz w:val="16"/>
              </w:rPr>
            </w:pPr>
            <w:r w:rsidRPr="000E7FB9">
              <w:rPr>
                <w:sz w:val="16"/>
              </w:rPr>
              <w:t xml:space="preserve">Onur ve Ahlak </w:t>
            </w:r>
            <w:proofErr w:type="gramStart"/>
            <w:r w:rsidRPr="000E7FB9">
              <w:rPr>
                <w:sz w:val="16"/>
              </w:rPr>
              <w:t>(</w:t>
            </w:r>
            <w:proofErr w:type="gramEnd"/>
            <w:r w:rsidRPr="000E7FB9">
              <w:rPr>
                <w:sz w:val="16"/>
              </w:rPr>
              <w:t>Alan Araştırması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7FB9" w:rsidRDefault="000E7FB9" w:rsidP="000E7FB9">
            <w:pPr>
              <w:pStyle w:val="OkumaParas"/>
            </w:pPr>
            <w:proofErr w:type="spellStart"/>
            <w:r>
              <w:t>Oyunu</w:t>
            </w:r>
            <w:proofErr w:type="spellEnd"/>
            <w:r>
              <w:t xml:space="preserve"> </w:t>
            </w:r>
            <w:proofErr w:type="spellStart"/>
            <w:r>
              <w:t>kazanmanın</w:t>
            </w:r>
            <w:proofErr w:type="spellEnd"/>
            <w:r>
              <w:t xml:space="preserve"> </w:t>
            </w:r>
            <w:proofErr w:type="spellStart"/>
            <w:r>
              <w:t>ya</w:t>
            </w:r>
            <w:proofErr w:type="spellEnd"/>
            <w:r>
              <w:t xml:space="preserve"> da </w:t>
            </w:r>
            <w:proofErr w:type="spellStart"/>
            <w:r>
              <w:t>kaybetmenin</w:t>
            </w:r>
            <w:proofErr w:type="spellEnd"/>
            <w:r>
              <w:t xml:space="preserve"> </w:t>
            </w:r>
            <w:proofErr w:type="spellStart"/>
            <w:r>
              <w:t>ahlaki</w:t>
            </w:r>
            <w:proofErr w:type="spellEnd"/>
            <w:r>
              <w:t xml:space="preserve"> </w:t>
            </w:r>
            <w:proofErr w:type="spellStart"/>
            <w:r>
              <w:t>değerler</w:t>
            </w:r>
            <w:proofErr w:type="spellEnd"/>
            <w:r>
              <w:t xml:space="preserve"> </w:t>
            </w:r>
            <w:proofErr w:type="spellStart"/>
            <w:r>
              <w:t>ilişkilendirilmesi</w:t>
            </w:r>
            <w:proofErr w:type="spellEnd"/>
            <w:r>
              <w:t>,</w:t>
            </w:r>
          </w:p>
          <w:p w:rsidR="003B48EB" w:rsidRPr="001A2552" w:rsidRDefault="000E7FB9" w:rsidP="000E7FB9">
            <w:pPr>
              <w:pStyle w:val="OkumaParas"/>
            </w:pPr>
            <w: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E7FB9" w:rsidP="000E7FB9">
            <w:pPr>
              <w:pStyle w:val="OkumaParas"/>
            </w:pPr>
            <w:proofErr w:type="spellStart"/>
            <w:r w:rsidRPr="000E7FB9">
              <w:t>Suçun</w:t>
            </w:r>
            <w:proofErr w:type="spellEnd"/>
            <w:r w:rsidRPr="000E7FB9">
              <w:t xml:space="preserve">, </w:t>
            </w:r>
            <w:proofErr w:type="spellStart"/>
            <w:r w:rsidRPr="000E7FB9">
              <w:t>gururun</w:t>
            </w:r>
            <w:proofErr w:type="spellEnd"/>
            <w:r w:rsidRPr="000E7FB9">
              <w:t xml:space="preserve"> </w:t>
            </w:r>
            <w:proofErr w:type="spellStart"/>
            <w:r w:rsidRPr="000E7FB9">
              <w:t>ve</w:t>
            </w:r>
            <w:proofErr w:type="spellEnd"/>
            <w:r w:rsidRPr="000E7FB9">
              <w:t xml:space="preserve"> </w:t>
            </w:r>
            <w:proofErr w:type="spellStart"/>
            <w:r w:rsidRPr="000E7FB9">
              <w:t>utancın</w:t>
            </w:r>
            <w:proofErr w:type="spellEnd"/>
            <w:r w:rsidRPr="000E7FB9">
              <w:t xml:space="preserve"> </w:t>
            </w:r>
            <w:proofErr w:type="spellStart"/>
            <w:r w:rsidRPr="000E7FB9">
              <w:t>kodlarının</w:t>
            </w:r>
            <w:proofErr w:type="spellEnd"/>
            <w:r w:rsidRPr="000E7FB9">
              <w:t xml:space="preserve"> </w:t>
            </w:r>
            <w:proofErr w:type="spellStart"/>
            <w:r w:rsidRPr="000E7FB9">
              <w:t>toplumsal</w:t>
            </w:r>
            <w:proofErr w:type="spellEnd"/>
            <w:r w:rsidRPr="000E7FB9">
              <w:t xml:space="preserve"> </w:t>
            </w:r>
            <w:proofErr w:type="spellStart"/>
            <w:r w:rsidRPr="000E7FB9">
              <w:t>cinsiyet</w:t>
            </w:r>
            <w:proofErr w:type="spellEnd"/>
            <w:r w:rsidRPr="000E7FB9">
              <w:t xml:space="preserve"> </w:t>
            </w:r>
            <w:proofErr w:type="spellStart"/>
            <w:r w:rsidRPr="000E7FB9">
              <w:t>ile</w:t>
            </w:r>
            <w:proofErr w:type="spellEnd"/>
            <w:r w:rsidRPr="000E7FB9">
              <w:t xml:space="preserve"> </w:t>
            </w:r>
            <w:proofErr w:type="spellStart"/>
            <w:r w:rsidRPr="000E7FB9">
              <w:t>ilişkilendirilmesi</w:t>
            </w:r>
            <w:proofErr w:type="spellEnd"/>
            <w:r w:rsidRPr="000E7FB9">
              <w:t>,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0E7FB9" w:rsidP="000E7FB9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Cinsiyet ve Ahlak, Suç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7FB9" w:rsidRDefault="000E7FB9" w:rsidP="000E7FB9">
            <w:pPr>
              <w:pStyle w:val="OkumaParas"/>
            </w:pPr>
            <w:proofErr w:type="spellStart"/>
            <w:r>
              <w:t>Hukukun</w:t>
            </w:r>
            <w:proofErr w:type="spellEnd"/>
            <w:r>
              <w:t xml:space="preserve"> </w:t>
            </w:r>
            <w:proofErr w:type="spellStart"/>
            <w:r>
              <w:t>gözünde</w:t>
            </w:r>
            <w:proofErr w:type="spellEnd"/>
            <w:r>
              <w:t xml:space="preserve"> </w:t>
            </w:r>
            <w:proofErr w:type="spellStart"/>
            <w:r>
              <w:t>kadınlar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erkekler</w:t>
            </w:r>
            <w:proofErr w:type="spellEnd"/>
            <w:r>
              <w:t>,</w:t>
            </w:r>
          </w:p>
          <w:p w:rsidR="000E7FB9" w:rsidRDefault="000E7FB9" w:rsidP="000E7FB9">
            <w:pPr>
              <w:pStyle w:val="OkumaParas"/>
            </w:pPr>
            <w:proofErr w:type="spellStart"/>
            <w:r>
              <w:t>Ahlaki</w:t>
            </w:r>
            <w:proofErr w:type="spellEnd"/>
            <w:r>
              <w:t xml:space="preserve"> </w:t>
            </w:r>
            <w:proofErr w:type="spellStart"/>
            <w:r>
              <w:t>değerlendirmenin</w:t>
            </w:r>
            <w:proofErr w:type="spellEnd"/>
            <w:r>
              <w:t xml:space="preserve"> </w:t>
            </w:r>
            <w:proofErr w:type="spellStart"/>
            <w:r>
              <w:t>cinsiyete</w:t>
            </w:r>
            <w:proofErr w:type="spellEnd"/>
            <w:r>
              <w:t xml:space="preserve"> </w:t>
            </w:r>
            <w:proofErr w:type="spellStart"/>
            <w:r>
              <w:t>göre</w:t>
            </w:r>
            <w:proofErr w:type="spellEnd"/>
            <w:r>
              <w:t xml:space="preserve"> </w:t>
            </w:r>
            <w:proofErr w:type="spellStart"/>
            <w:r>
              <w:t>farklılaşması</w:t>
            </w:r>
            <w:proofErr w:type="spellEnd"/>
            <w:r>
              <w:t>,</w:t>
            </w:r>
          </w:p>
          <w:p w:rsidR="000E7FB9" w:rsidRDefault="000E7FB9" w:rsidP="000E7FB9">
            <w:pPr>
              <w:pStyle w:val="OkumaParas"/>
            </w:pPr>
            <w:proofErr w:type="spellStart"/>
            <w:r>
              <w:t>Suç</w:t>
            </w:r>
            <w:proofErr w:type="spellEnd"/>
            <w:r>
              <w:t xml:space="preserve"> </w:t>
            </w:r>
            <w:proofErr w:type="spellStart"/>
            <w:r>
              <w:t>işlemede</w:t>
            </w:r>
            <w:proofErr w:type="spellEnd"/>
            <w:r>
              <w:t xml:space="preserve"> </w:t>
            </w:r>
            <w:proofErr w:type="spellStart"/>
            <w:r>
              <w:t>cinsiyete</w:t>
            </w:r>
            <w:proofErr w:type="spellEnd"/>
            <w:r>
              <w:t xml:space="preserve"> </w:t>
            </w:r>
            <w:proofErr w:type="spellStart"/>
            <w:r>
              <w:t>göre</w:t>
            </w:r>
            <w:proofErr w:type="spellEnd"/>
            <w:r>
              <w:t xml:space="preserve"> </w:t>
            </w:r>
            <w:proofErr w:type="spellStart"/>
            <w:r>
              <w:t>işbirliği</w:t>
            </w:r>
            <w:proofErr w:type="spellEnd"/>
            <w:r>
              <w:t>,</w:t>
            </w:r>
          </w:p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40789" w:rsidRDefault="00D40789" w:rsidP="00D40789">
            <w:pPr>
              <w:pStyle w:val="OkumaParas"/>
              <w:rPr>
                <w:b/>
              </w:rPr>
            </w:pPr>
            <w:proofErr w:type="spellStart"/>
            <w:r w:rsidRPr="00D40789">
              <w:rPr>
                <w:b/>
              </w:rPr>
              <w:t>Irkçılık</w:t>
            </w:r>
            <w:proofErr w:type="spellEnd"/>
            <w:r w:rsidRPr="00D40789">
              <w:rPr>
                <w:b/>
              </w:rPr>
              <w:t xml:space="preserve"> </w:t>
            </w:r>
            <w:proofErr w:type="spellStart"/>
            <w:r w:rsidRPr="00D40789">
              <w:rPr>
                <w:b/>
              </w:rPr>
              <w:t>ve</w:t>
            </w:r>
            <w:proofErr w:type="spellEnd"/>
            <w:r w:rsidRPr="00D40789">
              <w:rPr>
                <w:b/>
              </w:rPr>
              <w:t xml:space="preserve"> </w:t>
            </w:r>
            <w:proofErr w:type="spellStart"/>
            <w:r w:rsidRPr="00D40789">
              <w:rPr>
                <w:b/>
              </w:rPr>
              <w:t>Pozitif</w:t>
            </w:r>
            <w:proofErr w:type="spellEnd"/>
            <w:r w:rsidRPr="00D40789">
              <w:rPr>
                <w:b/>
              </w:rPr>
              <w:t xml:space="preserve"> </w:t>
            </w:r>
            <w:proofErr w:type="spellStart"/>
            <w:r w:rsidRPr="00D40789">
              <w:rPr>
                <w:b/>
              </w:rPr>
              <w:t>Ayrımcılık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40789" w:rsidP="00D40789">
            <w:pPr>
              <w:pStyle w:val="OkumaParas"/>
            </w:pPr>
            <w:proofErr w:type="spellStart"/>
            <w:r w:rsidRPr="00D40789">
              <w:t>Irkçılık</w:t>
            </w:r>
            <w:proofErr w:type="spellEnd"/>
            <w:r w:rsidRPr="00D40789">
              <w:t xml:space="preserve"> </w:t>
            </w:r>
            <w:proofErr w:type="spellStart"/>
            <w:r w:rsidRPr="00D40789">
              <w:t>kavramı</w:t>
            </w:r>
            <w:proofErr w:type="spellEnd"/>
            <w:r w:rsidRPr="00D40789">
              <w:t>,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40789" w:rsidP="00D40789">
            <w:pPr>
              <w:pStyle w:val="OkumaParas"/>
            </w:pPr>
            <w:proofErr w:type="spellStart"/>
            <w:r w:rsidRPr="00D40789">
              <w:t>Pozitif</w:t>
            </w:r>
            <w:proofErr w:type="spellEnd"/>
            <w:r w:rsidRPr="00D40789">
              <w:t xml:space="preserve"> </w:t>
            </w:r>
            <w:proofErr w:type="spellStart"/>
            <w:r w:rsidRPr="00D40789">
              <w:t>ayrımcılık</w:t>
            </w:r>
            <w:proofErr w:type="spellEnd"/>
            <w:r w:rsidRPr="00D40789">
              <w:t xml:space="preserve"> </w:t>
            </w:r>
            <w:proofErr w:type="spellStart"/>
            <w:r w:rsidRPr="00D40789">
              <w:t>ile</w:t>
            </w:r>
            <w:proofErr w:type="spellEnd"/>
            <w:r w:rsidRPr="00D40789">
              <w:t xml:space="preserve"> </w:t>
            </w:r>
            <w:proofErr w:type="spellStart"/>
            <w:r w:rsidRPr="00D40789">
              <w:t>ilgili</w:t>
            </w:r>
            <w:proofErr w:type="spellEnd"/>
            <w:r w:rsidRPr="00D40789">
              <w:t xml:space="preserve"> </w:t>
            </w:r>
            <w:proofErr w:type="spellStart"/>
            <w:r w:rsidRPr="00D40789">
              <w:t>argümanlar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D40789" w:rsidP="00D40789">
            <w:pPr>
              <w:pStyle w:val="OkumaParas"/>
            </w:pPr>
            <w:r w:rsidRPr="00D40789">
              <w:t xml:space="preserve">Irk </w:t>
            </w:r>
            <w:proofErr w:type="spellStart"/>
            <w:r w:rsidRPr="00D40789">
              <w:t>ve</w:t>
            </w:r>
            <w:proofErr w:type="spellEnd"/>
            <w:r w:rsidRPr="00D40789">
              <w:t xml:space="preserve"> </w:t>
            </w:r>
            <w:proofErr w:type="spellStart"/>
            <w:r w:rsidRPr="00D40789">
              <w:t>sınıf</w:t>
            </w:r>
            <w:proofErr w:type="spellEnd"/>
            <w:r w:rsidRPr="00D40789">
              <w:t xml:space="preserve"> </w:t>
            </w:r>
            <w:proofErr w:type="spellStart"/>
            <w:r w:rsidRPr="00D40789">
              <w:t>değerlendirilmesi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D40789" w:rsidP="00832AEF">
            <w:pPr>
              <w:pStyle w:val="Konu-basligi"/>
              <w:rPr>
                <w:sz w:val="16"/>
              </w:rPr>
            </w:pPr>
            <w:r w:rsidRPr="00D40789">
              <w:rPr>
                <w:sz w:val="16"/>
              </w:rPr>
              <w:t>Yoksulluk ve Adalet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D40789" w:rsidP="00D40789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Yoks</w:t>
            </w:r>
            <w:r w:rsidRPr="00D40789">
              <w:rPr>
                <w:lang w:val="tr-TR"/>
              </w:rPr>
              <w:t>ulluk ve çocuk işçiliği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D40789" w:rsidP="00D40789">
            <w:pPr>
              <w:pStyle w:val="OkumaParas"/>
              <w:rPr>
                <w:lang w:val="tr-TR"/>
              </w:rPr>
            </w:pPr>
            <w:r w:rsidRPr="00D40789">
              <w:rPr>
                <w:lang w:val="tr-TR"/>
              </w:rPr>
              <w:t>Adalet anlayışı,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D40789" w:rsidP="00D40789">
            <w:pPr>
              <w:pStyle w:val="OkumaParas"/>
              <w:rPr>
                <w:lang w:val="tr-TR"/>
              </w:rPr>
            </w:pPr>
            <w:r w:rsidRPr="00D40789">
              <w:rPr>
                <w:lang w:val="tr-TR"/>
              </w:rPr>
              <w:t>Farklı kültürlerde adaletin yorumlanması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D40789" w:rsidP="00832AEF">
            <w:pPr>
              <w:pStyle w:val="Konu-basligi"/>
              <w:rPr>
                <w:sz w:val="16"/>
              </w:rPr>
            </w:pPr>
            <w:r w:rsidRPr="00D40789">
              <w:rPr>
                <w:sz w:val="16"/>
              </w:rPr>
              <w:t>Nefret Suçları ve Nefret Söylemi</w:t>
            </w:r>
          </w:p>
        </w:tc>
      </w:tr>
      <w:tr w:rsidR="003B48EB" w:rsidRPr="001A2552" w:rsidTr="00D40789">
        <w:trPr>
          <w:cantSplit/>
          <w:trHeight w:val="795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Default="00D40789" w:rsidP="00D40789">
            <w:pPr>
              <w:pStyle w:val="OkumaParas"/>
              <w:rPr>
                <w:lang w:val="da-DK"/>
              </w:rPr>
            </w:pPr>
            <w:r w:rsidRPr="00D40789">
              <w:rPr>
                <w:lang w:val="da-DK"/>
              </w:rPr>
              <w:t>Nefret söyleminin değerlendirilmesi,</w:t>
            </w:r>
          </w:p>
          <w:p w:rsidR="00D40789" w:rsidRPr="001A2552" w:rsidRDefault="00D40789" w:rsidP="00D40789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40789" w:rsidP="00D40789">
            <w:pPr>
              <w:pStyle w:val="OkumaParas"/>
              <w:rPr>
                <w:lang w:val="es-ES"/>
              </w:rPr>
            </w:pPr>
            <w:r w:rsidRPr="00D40789">
              <w:rPr>
                <w:lang w:val="es-ES"/>
              </w:rPr>
              <w:t>Nefret söylemi ve kapsamı,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40789" w:rsidP="00D40789">
            <w:pPr>
              <w:pStyle w:val="OkumaParas"/>
            </w:pPr>
            <w:proofErr w:type="spellStart"/>
            <w:r>
              <w:t>Nefret</w:t>
            </w:r>
            <w:proofErr w:type="spellEnd"/>
            <w:r>
              <w:t xml:space="preserve"> </w:t>
            </w:r>
            <w:proofErr w:type="spellStart"/>
            <w:r>
              <w:t>suçları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nefret</w:t>
            </w:r>
            <w:proofErr w:type="spellEnd"/>
            <w:r>
              <w:t xml:space="preserve"> </w:t>
            </w:r>
            <w:proofErr w:type="spellStart"/>
            <w:r>
              <w:t>söylemi</w:t>
            </w:r>
            <w:proofErr w:type="spellEnd"/>
            <w:r>
              <w:t xml:space="preserve"> </w:t>
            </w:r>
            <w:proofErr w:type="spellStart"/>
            <w:r>
              <w:t>ilişkisi</w:t>
            </w:r>
            <w:proofErr w:type="spellEnd"/>
            <w:r>
              <w:t xml:space="preserve">,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40789" w:rsidRDefault="00D40789" w:rsidP="00D40789">
            <w:pPr>
              <w:pStyle w:val="OkumaParas"/>
            </w:pPr>
            <w:proofErr w:type="spellStart"/>
            <w:r>
              <w:t>Ayrımcılığa</w:t>
            </w:r>
            <w:proofErr w:type="spellEnd"/>
            <w:r>
              <w:t xml:space="preserve"> </w:t>
            </w:r>
            <w:proofErr w:type="spellStart"/>
            <w:r>
              <w:t>karşı</w:t>
            </w:r>
            <w:proofErr w:type="spellEnd"/>
            <w:r>
              <w:t xml:space="preserve"> </w:t>
            </w:r>
            <w:proofErr w:type="spellStart"/>
            <w:r>
              <w:t>yasalar</w:t>
            </w:r>
            <w:proofErr w:type="spellEnd"/>
            <w:r>
              <w:t>,</w:t>
            </w:r>
          </w:p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D40789">
        <w:trPr>
          <w:cantSplit/>
          <w:trHeight w:val="7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AE6B5E" w:rsidP="00832AEF">
            <w:pPr>
              <w:pStyle w:val="Konu-basligi"/>
              <w:rPr>
                <w:sz w:val="16"/>
              </w:rPr>
            </w:pPr>
            <w:r w:rsidRPr="00AE6B5E">
              <w:rPr>
                <w:sz w:val="16"/>
              </w:rPr>
              <w:t>ÖTENAZİ VE KÜRTAJ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E6B5E" w:rsidP="00AE6B5E">
            <w:pPr>
              <w:pStyle w:val="OkumaParas"/>
              <w:rPr>
                <w:lang w:val="tr-TR"/>
              </w:rPr>
            </w:pPr>
            <w:r w:rsidRPr="00AE6B5E">
              <w:rPr>
                <w:lang w:val="tr-TR"/>
              </w:rPr>
              <w:t>Dinler açısından ötenazi tanımı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E6B5E" w:rsidP="00AE6B5E">
            <w:pPr>
              <w:pStyle w:val="OkumaParas"/>
            </w:pPr>
            <w:proofErr w:type="spellStart"/>
            <w:r w:rsidRPr="00AE6B5E">
              <w:t>Türk</w:t>
            </w:r>
            <w:proofErr w:type="spellEnd"/>
            <w:r w:rsidRPr="00AE6B5E">
              <w:t xml:space="preserve"> </w:t>
            </w:r>
            <w:proofErr w:type="spellStart"/>
            <w:r w:rsidRPr="00AE6B5E">
              <w:t>hukukunda</w:t>
            </w:r>
            <w:proofErr w:type="spellEnd"/>
            <w:r w:rsidRPr="00AE6B5E">
              <w:t xml:space="preserve"> </w:t>
            </w:r>
            <w:proofErr w:type="spellStart"/>
            <w:r w:rsidRPr="00AE6B5E">
              <w:t>ötenazi</w:t>
            </w:r>
            <w:proofErr w:type="spellEnd"/>
            <w:r w:rsidRPr="00AE6B5E">
              <w:t>,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AE6B5E" w:rsidP="00AE6B5E">
            <w:pPr>
              <w:pStyle w:val="OkumaParas"/>
            </w:pPr>
            <w:proofErr w:type="spellStart"/>
            <w:r w:rsidRPr="00AE6B5E">
              <w:t>Aktif</w:t>
            </w:r>
            <w:proofErr w:type="spellEnd"/>
            <w:r w:rsidRPr="00AE6B5E">
              <w:t xml:space="preserve"> </w:t>
            </w:r>
            <w:proofErr w:type="spellStart"/>
            <w:r w:rsidRPr="00AE6B5E">
              <w:t>ve</w:t>
            </w:r>
            <w:proofErr w:type="spellEnd"/>
            <w:r w:rsidRPr="00AE6B5E">
              <w:t xml:space="preserve"> </w:t>
            </w:r>
            <w:proofErr w:type="spellStart"/>
            <w:r w:rsidRPr="00AE6B5E">
              <w:t>pasif</w:t>
            </w:r>
            <w:proofErr w:type="spellEnd"/>
            <w:r w:rsidRPr="00AE6B5E">
              <w:t xml:space="preserve"> </w:t>
            </w:r>
            <w:proofErr w:type="spellStart"/>
            <w:r w:rsidRPr="00AE6B5E">
              <w:t>ötenazi</w:t>
            </w:r>
            <w:proofErr w:type="spellEnd"/>
            <w:r w:rsidRPr="00AE6B5E">
              <w:t xml:space="preserve">: </w:t>
            </w:r>
            <w:proofErr w:type="spellStart"/>
            <w:r w:rsidRPr="00AE6B5E">
              <w:t>Suç</w:t>
            </w:r>
            <w:proofErr w:type="spellEnd"/>
            <w:r w:rsidRPr="00AE6B5E">
              <w:t xml:space="preserve"> </w:t>
            </w:r>
            <w:proofErr w:type="spellStart"/>
            <w:r w:rsidRPr="00AE6B5E">
              <w:t>ile</w:t>
            </w:r>
            <w:proofErr w:type="spellEnd"/>
            <w:r w:rsidRPr="00AE6B5E">
              <w:t xml:space="preserve"> </w:t>
            </w:r>
            <w:proofErr w:type="spellStart"/>
            <w:r w:rsidRPr="00AE6B5E">
              <w:t>ilişkisi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AE6B5E" w:rsidP="00832AEF">
            <w:pPr>
              <w:pStyle w:val="Konu-basligi"/>
              <w:rPr>
                <w:sz w:val="16"/>
              </w:rPr>
            </w:pPr>
            <w:r w:rsidRPr="00AE6B5E">
              <w:rPr>
                <w:sz w:val="16"/>
              </w:rPr>
              <w:t>CEZA YÖNTEMİ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E6B5E" w:rsidP="00AE6B5E">
            <w:pPr>
              <w:pStyle w:val="OkumaParas"/>
              <w:rPr>
                <w:lang w:val="tr-TR"/>
              </w:rPr>
            </w:pPr>
            <w:r w:rsidRPr="00AE6B5E">
              <w:rPr>
                <w:lang w:val="tr-TR"/>
              </w:rPr>
              <w:t>Bir cezalandırma yolu olarak idam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E6B5E" w:rsidP="00AE6B5E">
            <w:pPr>
              <w:pStyle w:val="OkumaParas"/>
            </w:pPr>
            <w:proofErr w:type="spellStart"/>
            <w:r w:rsidRPr="00AE6B5E">
              <w:t>İdam</w:t>
            </w:r>
            <w:proofErr w:type="spellEnd"/>
            <w:r w:rsidRPr="00AE6B5E">
              <w:t xml:space="preserve"> </w:t>
            </w:r>
            <w:proofErr w:type="spellStart"/>
            <w:r w:rsidRPr="00AE6B5E">
              <w:t>cezasına</w:t>
            </w:r>
            <w:proofErr w:type="spellEnd"/>
            <w:r w:rsidRPr="00AE6B5E">
              <w:t xml:space="preserve"> </w:t>
            </w:r>
            <w:proofErr w:type="spellStart"/>
            <w:r w:rsidRPr="00AE6B5E">
              <w:t>karşı</w:t>
            </w:r>
            <w:proofErr w:type="spellEnd"/>
            <w:r w:rsidRPr="00AE6B5E">
              <w:t xml:space="preserve"> </w:t>
            </w:r>
            <w:proofErr w:type="spellStart"/>
            <w:r w:rsidRPr="00AE6B5E">
              <w:t>çıkanlar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savunanlar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AE6B5E" w:rsidP="00AE6B5E">
            <w:pPr>
              <w:pStyle w:val="OkumaParas"/>
            </w:pPr>
            <w:proofErr w:type="spellStart"/>
            <w:r w:rsidRPr="00AE6B5E">
              <w:t>Türkiye’de</w:t>
            </w:r>
            <w:proofErr w:type="spellEnd"/>
            <w:r w:rsidRPr="00AE6B5E">
              <w:t xml:space="preserve"> </w:t>
            </w:r>
            <w:proofErr w:type="spellStart"/>
            <w:r w:rsidRPr="00AE6B5E">
              <w:t>idam</w:t>
            </w:r>
            <w:proofErr w:type="spellEnd"/>
            <w:r w:rsidRPr="00AE6B5E">
              <w:t xml:space="preserve"> cezası,</w:t>
            </w:r>
            <w:bookmarkStart w:id="0" w:name="_GoBack"/>
            <w:bookmarkEnd w:id="0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E47BC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0E7FB9"/>
    <w:rsid w:val="00244D1A"/>
    <w:rsid w:val="003B48EB"/>
    <w:rsid w:val="00721197"/>
    <w:rsid w:val="00832BE3"/>
    <w:rsid w:val="00AE6B5E"/>
    <w:rsid w:val="00D40789"/>
    <w:rsid w:val="00E33156"/>
    <w:rsid w:val="00E4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Meryem BULUT</dc:creator>
  <cp:lastModifiedBy>bulut_meryem@outlook.com</cp:lastModifiedBy>
  <cp:revision>2</cp:revision>
  <dcterms:created xsi:type="dcterms:W3CDTF">2017-11-15T09:56:00Z</dcterms:created>
  <dcterms:modified xsi:type="dcterms:W3CDTF">2017-11-15T09:56:00Z</dcterms:modified>
</cp:coreProperties>
</file>