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412 </w:t>
            </w:r>
            <w:proofErr w:type="spellStart"/>
            <w:r>
              <w:rPr>
                <w:b/>
                <w:bCs/>
                <w:szCs w:val="16"/>
              </w:rPr>
              <w:t>Literary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Theory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Sotirios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Bampatzımopoulos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27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4. </w:t>
            </w:r>
            <w:proofErr w:type="spellStart"/>
            <w:r>
              <w:rPr>
                <w:szCs w:val="16"/>
              </w:rPr>
              <w:t>Year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27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briefly</w:t>
            </w:r>
            <w:proofErr w:type="spellEnd"/>
            <w:r>
              <w:t xml:space="preserve"> </w:t>
            </w:r>
            <w:proofErr w:type="spellStart"/>
            <w:r>
              <w:t>examine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shaped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of </w:t>
            </w:r>
            <w:proofErr w:type="spellStart"/>
            <w:r>
              <w:t>thinking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20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21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century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24882" w:rsidP="00F2488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purpose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is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familiarise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with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literary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theorists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20th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21st </w:t>
            </w:r>
            <w:proofErr w:type="spellStart"/>
            <w:r>
              <w:rPr>
                <w:szCs w:val="16"/>
              </w:rPr>
              <w:t>centuries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through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readings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discussion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literary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texts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through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which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theories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will</w:t>
            </w:r>
            <w:proofErr w:type="spellEnd"/>
            <w:r>
              <w:rPr>
                <w:szCs w:val="16"/>
              </w:rPr>
              <w:t xml:space="preserve"> be </w:t>
            </w:r>
            <w:proofErr w:type="spellStart"/>
            <w:r>
              <w:rPr>
                <w:szCs w:val="16"/>
              </w:rPr>
              <w:t>applied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41E57"/>
    <w:rsid w:val="00832BE3"/>
    <w:rsid w:val="00A3274A"/>
    <w:rsid w:val="00BC32DD"/>
    <w:rsid w:val="00F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2017-11-15T10:40:00Z</dcterms:created>
  <dcterms:modified xsi:type="dcterms:W3CDTF">2017-11-15T10:40:00Z</dcterms:modified>
</cp:coreProperties>
</file>