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F8E6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9E7C94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C20C4C3" w14:textId="77777777" w:rsidR="003B48EB" w:rsidRPr="001A2552" w:rsidRDefault="003B48EB" w:rsidP="003B48EB">
      <w:pPr>
        <w:rPr>
          <w:sz w:val="16"/>
          <w:szCs w:val="16"/>
        </w:rPr>
      </w:pPr>
    </w:p>
    <w:p w14:paraId="702965B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2F5D57" w14:textId="77777777" w:rsidR="003B48EB" w:rsidRPr="001A2552" w:rsidRDefault="003B48EB" w:rsidP="003B48EB">
      <w:pPr>
        <w:rPr>
          <w:sz w:val="16"/>
          <w:szCs w:val="16"/>
        </w:rPr>
      </w:pPr>
    </w:p>
    <w:p w14:paraId="571CC039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F64C940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074106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562F64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235635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8895F6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91D4037" w14:textId="3931792F" w:rsidR="003B48EB" w:rsidRPr="001A2552" w:rsidRDefault="00BA5754" w:rsidP="00832AEF">
            <w:pPr>
              <w:pStyle w:val="Konu-basligi"/>
              <w:rPr>
                <w:sz w:val="16"/>
              </w:rPr>
            </w:pPr>
            <w:r w:rsidRPr="00BA5754">
              <w:rPr>
                <w:sz w:val="16"/>
              </w:rPr>
              <w:t>Ortez tanımı, amaçları ve korreksiyon prensipleri</w:t>
            </w:r>
          </w:p>
        </w:tc>
      </w:tr>
      <w:tr w:rsidR="003B48EB" w:rsidRPr="001A2552" w14:paraId="63D2420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1910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63DEC" w14:textId="0745DCE3" w:rsidR="003B48EB" w:rsidRPr="001A2552" w:rsidRDefault="00A06BD5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Tanım ve amaçlar</w:t>
            </w:r>
          </w:p>
        </w:tc>
      </w:tr>
      <w:tr w:rsidR="003B48EB" w:rsidRPr="001A2552" w14:paraId="604523B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AED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323E7" w14:textId="3CFF501D" w:rsidR="003B48EB" w:rsidRPr="001A2552" w:rsidRDefault="00A06BD5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3 nokta prensibi ve özellikleri</w:t>
            </w:r>
          </w:p>
        </w:tc>
      </w:tr>
      <w:tr w:rsidR="003B48EB" w:rsidRPr="001A2552" w14:paraId="0122A79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90D2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AAF44" w14:textId="65915F72" w:rsidR="003B48EB" w:rsidRPr="00BA5754" w:rsidRDefault="00BA5754" w:rsidP="00BA575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BA5754">
              <w:rPr>
                <w:b/>
                <w:lang w:val="da-DK"/>
              </w:rPr>
              <w:t>Uygun ayakkabı ve özellikleri, Parmak, Topuk deformiteleri ve ortezleri</w:t>
            </w:r>
          </w:p>
        </w:tc>
      </w:tr>
      <w:tr w:rsidR="003B48EB" w:rsidRPr="001A2552" w14:paraId="7E71ED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3DDD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24B5C" w14:textId="29B1363D" w:rsidR="003B48EB" w:rsidRPr="001A2552" w:rsidRDefault="00A06BD5" w:rsidP="00832AEF">
            <w:pPr>
              <w:pStyle w:val="OkumaParas"/>
            </w:pPr>
            <w:r>
              <w:t>Uygun ayakkabı nasıl olmalı?</w:t>
            </w:r>
          </w:p>
        </w:tc>
      </w:tr>
      <w:tr w:rsidR="003B48EB" w:rsidRPr="001A2552" w14:paraId="7567D1C5" w14:textId="77777777" w:rsidTr="00A06BD5">
        <w:trPr>
          <w:cantSplit/>
          <w:trHeight w:val="33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3D1B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51F66F" w14:textId="0E7A8380" w:rsidR="003B48EB" w:rsidRPr="001A2552" w:rsidRDefault="00A06BD5" w:rsidP="00832AEF">
            <w:pPr>
              <w:pStyle w:val="OkumaParas"/>
            </w:pPr>
            <w:r>
              <w:t>Ayakta çözüm bekleyen patolojiler</w:t>
            </w:r>
          </w:p>
        </w:tc>
      </w:tr>
      <w:tr w:rsidR="003B48EB" w:rsidRPr="001A2552" w14:paraId="1AE5F7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75D6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F78640" w14:textId="6D59AF96" w:rsidR="003B48EB" w:rsidRPr="001A2552" w:rsidRDefault="00BA5754" w:rsidP="00832AEF">
            <w:pPr>
              <w:pStyle w:val="Konu-basligi"/>
              <w:rPr>
                <w:sz w:val="16"/>
              </w:rPr>
            </w:pPr>
            <w:r w:rsidRPr="00BA5754">
              <w:rPr>
                <w:sz w:val="16"/>
              </w:rPr>
              <w:t>Ayak deformite ve ortezleri: Ayak arkları ve destekleri</w:t>
            </w:r>
          </w:p>
        </w:tc>
      </w:tr>
      <w:tr w:rsidR="003B48EB" w:rsidRPr="001A2552" w14:paraId="083913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2EB7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F20C6" w14:textId="0D1387F7" w:rsidR="003B48EB" w:rsidRPr="001A2552" w:rsidRDefault="00A06BD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Ayak arkları</w:t>
            </w:r>
          </w:p>
        </w:tc>
      </w:tr>
      <w:tr w:rsidR="003B48EB" w:rsidRPr="001A2552" w14:paraId="2911AC3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8FE4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FD817" w14:textId="4153C6A1" w:rsidR="003B48EB" w:rsidRPr="001A2552" w:rsidRDefault="00A06BD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Ayak ark destekleri</w:t>
            </w:r>
          </w:p>
        </w:tc>
      </w:tr>
      <w:tr w:rsidR="003B48EB" w:rsidRPr="001A2552" w14:paraId="729EDFB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08AD3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EA251F" w14:textId="45F7D54C" w:rsidR="003B48EB" w:rsidRPr="001A2552" w:rsidRDefault="00A06BD5" w:rsidP="00832AEF">
            <w:pPr>
              <w:pStyle w:val="OkumaParas"/>
            </w:pPr>
            <w:r>
              <w:t>Ark takviyeleri özellikleri</w:t>
            </w:r>
          </w:p>
        </w:tc>
      </w:tr>
      <w:tr w:rsidR="003B48EB" w:rsidRPr="001A2552" w14:paraId="0A047F9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3F863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0BAD4E" w14:textId="43D10A45" w:rsidR="003B48EB" w:rsidRPr="001A2552" w:rsidRDefault="00BA5754" w:rsidP="00832AEF">
            <w:pPr>
              <w:pStyle w:val="Konu-basligi"/>
              <w:rPr>
                <w:sz w:val="16"/>
              </w:rPr>
            </w:pPr>
            <w:r w:rsidRPr="00BA5754">
              <w:rPr>
                <w:sz w:val="16"/>
              </w:rPr>
              <w:t>Ayak deformite ve ortezleri: Ölçü alma kriterleri</w:t>
            </w:r>
          </w:p>
        </w:tc>
      </w:tr>
      <w:tr w:rsidR="003B48EB" w:rsidRPr="001A2552" w14:paraId="0E5CE4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9EF62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62883" w14:textId="1A1D5889" w:rsidR="003B48EB" w:rsidRPr="001A2552" w:rsidRDefault="00A06BD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Alçı ölçü alma malzemelerri</w:t>
            </w:r>
          </w:p>
        </w:tc>
      </w:tr>
      <w:tr w:rsidR="003B48EB" w:rsidRPr="001A2552" w14:paraId="61BB47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A7DAB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D8DF1" w14:textId="72DA5137" w:rsidR="003B48EB" w:rsidRPr="001A2552" w:rsidRDefault="00A06BD5" w:rsidP="00832AEF">
            <w:pPr>
              <w:pStyle w:val="OkumaParas"/>
            </w:pPr>
            <w:r>
              <w:t>Ölçü alma teknikleri</w:t>
            </w:r>
          </w:p>
        </w:tc>
      </w:tr>
      <w:tr w:rsidR="003B48EB" w:rsidRPr="001A2552" w14:paraId="7A82D1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C5B56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D6AB2" w14:textId="3C6A95D4" w:rsidR="003B48EB" w:rsidRPr="001A2552" w:rsidRDefault="00A06BD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Pozisyonlamalar</w:t>
            </w:r>
          </w:p>
        </w:tc>
      </w:tr>
      <w:tr w:rsidR="003B48EB" w:rsidRPr="001A2552" w14:paraId="64D35C8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9F2DB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A7EE7" w14:textId="64B53023" w:rsidR="003B48EB" w:rsidRPr="001A2552" w:rsidRDefault="00BA5754" w:rsidP="00BA5754">
            <w:pPr>
              <w:pStyle w:val="Konu-basligi"/>
              <w:rPr>
                <w:sz w:val="16"/>
              </w:rPr>
            </w:pPr>
            <w:r w:rsidRPr="00BA5754">
              <w:rPr>
                <w:sz w:val="16"/>
              </w:rPr>
              <w:t>Ayak-bilek ortezleri (A</w:t>
            </w:r>
            <w:r>
              <w:rPr>
                <w:sz w:val="16"/>
              </w:rPr>
              <w:t>FO)</w:t>
            </w:r>
          </w:p>
        </w:tc>
      </w:tr>
      <w:tr w:rsidR="003B48EB" w:rsidRPr="001A2552" w14:paraId="20F7C3B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77F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24541" w14:textId="6002C0C1" w:rsidR="003B48EB" w:rsidRPr="001A2552" w:rsidRDefault="00A06BD5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Paralizilerde ortez tasarımı</w:t>
            </w:r>
          </w:p>
        </w:tc>
      </w:tr>
      <w:tr w:rsidR="003B48EB" w:rsidRPr="001A2552" w14:paraId="6EBC2FA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C8CB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00427" w14:textId="64A984AD" w:rsidR="003B48EB" w:rsidRPr="001A2552" w:rsidRDefault="00A06BD5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Deformitelerde ortez tasarımı</w:t>
            </w:r>
          </w:p>
        </w:tc>
      </w:tr>
      <w:tr w:rsidR="003B48EB" w:rsidRPr="001A2552" w14:paraId="6BE4F41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852671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4AC7EF" w14:textId="4AD174E6" w:rsidR="003B48EB" w:rsidRPr="001A2552" w:rsidRDefault="00BA5754" w:rsidP="00BA5754">
            <w:pPr>
              <w:pStyle w:val="Konu-basligi"/>
              <w:rPr>
                <w:sz w:val="16"/>
              </w:rPr>
            </w:pPr>
            <w:r w:rsidRPr="00BA5754">
              <w:rPr>
                <w:sz w:val="16"/>
              </w:rPr>
              <w:t>Ayak-bilek ortezleri (AFO</w:t>
            </w:r>
            <w:r>
              <w:rPr>
                <w:sz w:val="16"/>
              </w:rPr>
              <w:t>)-devamı</w:t>
            </w:r>
          </w:p>
        </w:tc>
      </w:tr>
      <w:tr w:rsidR="003B48EB" w:rsidRPr="001A2552" w14:paraId="7F7123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74EF2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741B9" w14:textId="3DB9B67C" w:rsidR="003B48EB" w:rsidRPr="001A2552" w:rsidRDefault="002D2B71" w:rsidP="00832AEF">
            <w:pPr>
              <w:pStyle w:val="OkumaParas"/>
            </w:pPr>
            <w:r>
              <w:t>Eklemli AFO tipleri</w:t>
            </w:r>
          </w:p>
        </w:tc>
      </w:tr>
      <w:tr w:rsidR="003B48EB" w:rsidRPr="001A2552" w14:paraId="440B19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6D03A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10EA2" w14:textId="189A9A73" w:rsidR="003B48EB" w:rsidRPr="001A2552" w:rsidRDefault="002D2B71" w:rsidP="00832AEF">
            <w:pPr>
              <w:pStyle w:val="OkumaParas"/>
            </w:pPr>
            <w:r>
              <w:t>Mekanik ayak bileği eklemleri</w:t>
            </w:r>
          </w:p>
        </w:tc>
      </w:tr>
      <w:tr w:rsidR="003B48EB" w:rsidRPr="001A2552" w14:paraId="573DF6FE" w14:textId="77777777" w:rsidTr="002D2B71">
        <w:trPr>
          <w:cantSplit/>
          <w:trHeight w:val="306"/>
          <w:jc w:val="center"/>
        </w:trPr>
        <w:tc>
          <w:tcPr>
            <w:tcW w:w="952" w:type="dxa"/>
            <w:vMerge/>
            <w:vAlign w:val="center"/>
          </w:tcPr>
          <w:p w14:paraId="78EB47C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CEAF0" w14:textId="7E23FABA" w:rsidR="003B48EB" w:rsidRPr="001A2552" w:rsidRDefault="002D2B71" w:rsidP="00832AEF">
            <w:pPr>
              <w:pStyle w:val="OkumaParas"/>
            </w:pPr>
            <w:r>
              <w:t>Eklem seçim kriterleri</w:t>
            </w:r>
          </w:p>
        </w:tc>
      </w:tr>
      <w:tr w:rsidR="003B48EB" w:rsidRPr="001A2552" w14:paraId="122BBE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A59A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0F548F" w14:textId="607E7ADD" w:rsidR="003B48EB" w:rsidRPr="001A2552" w:rsidRDefault="00BA57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Dizin anatomik ve mekank eklem özellikleri</w:t>
            </w:r>
          </w:p>
        </w:tc>
      </w:tr>
      <w:tr w:rsidR="003B48EB" w:rsidRPr="001A2552" w14:paraId="0CAC427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62D1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C0FF0" w14:textId="2746CB73" w:rsidR="003B48EB" w:rsidRPr="001A2552" w:rsidRDefault="002D2B71" w:rsidP="00832AEF">
            <w:pPr>
              <w:pStyle w:val="OkumaParas"/>
            </w:pPr>
            <w:r>
              <w:t>Dizin anatomic ve mekanik özelliklerinin travma ile ilişkilendirilmesi</w:t>
            </w:r>
          </w:p>
        </w:tc>
      </w:tr>
      <w:tr w:rsidR="003B48EB" w:rsidRPr="001A2552" w14:paraId="4B32737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E34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171AA" w14:textId="61F7C4CE" w:rsidR="003B48EB" w:rsidRPr="001A2552" w:rsidRDefault="002D2B7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Diz bağ lezyonlarında ortezlem</w:t>
            </w:r>
          </w:p>
        </w:tc>
      </w:tr>
      <w:tr w:rsidR="003B48EB" w:rsidRPr="001A2552" w14:paraId="32DA99B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4FEA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A9674" w14:textId="7945FE5B" w:rsidR="003B48EB" w:rsidRPr="001A2552" w:rsidRDefault="002D2B71" w:rsidP="00832AEF">
            <w:pPr>
              <w:pStyle w:val="OkumaParas"/>
            </w:pPr>
            <w:r>
              <w:t>Etkilediği düzlemler ve immobilizasyon</w:t>
            </w:r>
          </w:p>
        </w:tc>
      </w:tr>
      <w:tr w:rsidR="003B48EB" w:rsidRPr="001A2552" w14:paraId="5F53EB55" w14:textId="77777777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661C2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F61A069" w14:textId="6F3C4BEB" w:rsidR="003B48EB" w:rsidRPr="001A2552" w:rsidRDefault="00BA57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14:paraId="0335D8F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1EAA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E73181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06740" w14:textId="2D177B75" w:rsidR="003B48EB" w:rsidRPr="001A2552" w:rsidRDefault="00BA57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Genu recurvatum ortezleri</w:t>
            </w:r>
          </w:p>
        </w:tc>
      </w:tr>
      <w:tr w:rsidR="003B48EB" w:rsidRPr="001A2552" w14:paraId="6A9C6E8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0757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6F687" w14:textId="0D3BDC01" w:rsidR="003B48EB" w:rsidRPr="001A2552" w:rsidRDefault="002D2B71" w:rsidP="00832AEF">
            <w:pPr>
              <w:pStyle w:val="OkumaParas"/>
            </w:pPr>
            <w:r>
              <w:t>Genu recurvatum patomekaniği</w:t>
            </w:r>
          </w:p>
        </w:tc>
      </w:tr>
      <w:tr w:rsidR="003B48EB" w:rsidRPr="001A2552" w14:paraId="2DF7DE4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9614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59CA9" w14:textId="4C73B80D" w:rsidR="003B48EB" w:rsidRPr="001A2552" w:rsidRDefault="002D2B71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Swiss knee cage özelliği</w:t>
            </w:r>
          </w:p>
        </w:tc>
      </w:tr>
      <w:tr w:rsidR="003B48EB" w:rsidRPr="001A2552" w14:paraId="1728575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63BC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11FA9" w14:textId="0E68B294" w:rsidR="003B48EB" w:rsidRPr="001A2552" w:rsidRDefault="002D2B71" w:rsidP="00832AEF">
            <w:pPr>
              <w:pStyle w:val="OkumaParas"/>
            </w:pPr>
            <w:r>
              <w:t>Alternatif ortezler</w:t>
            </w:r>
          </w:p>
        </w:tc>
      </w:tr>
      <w:tr w:rsidR="003B48EB" w:rsidRPr="001A2552" w14:paraId="6C224974" w14:textId="77777777" w:rsidTr="00BA5754">
        <w:trPr>
          <w:cantSplit/>
          <w:trHeight w:val="307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C2A6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A448" w14:textId="78E8140A" w:rsidR="003B48EB" w:rsidRPr="00BA5754" w:rsidRDefault="00BA5754" w:rsidP="00BA575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BA5754">
              <w:rPr>
                <w:b/>
              </w:rPr>
              <w:t>Diz fleksiyon deformite ortezleri</w:t>
            </w:r>
          </w:p>
        </w:tc>
      </w:tr>
      <w:tr w:rsidR="003B48EB" w:rsidRPr="001A2552" w14:paraId="08B04714" w14:textId="77777777" w:rsidTr="002D2B71">
        <w:trPr>
          <w:cantSplit/>
          <w:trHeight w:val="3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8DC2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3A010" w14:textId="59A8EDD2" w:rsidR="003B48EB" w:rsidRPr="001A2552" w:rsidRDefault="00372F75" w:rsidP="00832AEF">
            <w:pPr>
              <w:pStyle w:val="OkumaParas"/>
            </w:pPr>
            <w:r>
              <w:t>Diz fleksiyon kontraktürleri</w:t>
            </w:r>
          </w:p>
        </w:tc>
      </w:tr>
      <w:tr w:rsidR="003B48EB" w:rsidRPr="001A2552" w14:paraId="3D37CF6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385C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F45DC" w14:textId="40B87731" w:rsidR="003B48EB" w:rsidRPr="001A2552" w:rsidRDefault="00372F75" w:rsidP="00832AEF">
            <w:pPr>
              <w:pStyle w:val="OkumaParas"/>
            </w:pPr>
            <w:r>
              <w:t>Ortotik yaklaşımlar</w:t>
            </w:r>
          </w:p>
        </w:tc>
      </w:tr>
      <w:tr w:rsidR="003B48EB" w:rsidRPr="001A2552" w14:paraId="693D2D1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1D85E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5D731" w14:textId="7FC16DD6" w:rsidR="003B48EB" w:rsidRPr="001A2552" w:rsidRDefault="00372F75" w:rsidP="00832AEF">
            <w:pPr>
              <w:pStyle w:val="OkumaParas"/>
            </w:pPr>
            <w:r>
              <w:t>GRAFO ve özellikleri</w:t>
            </w:r>
          </w:p>
        </w:tc>
      </w:tr>
      <w:tr w:rsidR="003B48EB" w:rsidRPr="001A2552" w14:paraId="36EBF571" w14:textId="77777777" w:rsidTr="00BA5754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F7D7B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AA9AC" w14:textId="4367072E" w:rsidR="003B48EB" w:rsidRPr="001A2552" w:rsidRDefault="00BA57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Genu valgum, genu varum ortezleri</w:t>
            </w:r>
          </w:p>
        </w:tc>
      </w:tr>
      <w:tr w:rsidR="003B48EB" w:rsidRPr="001A2552" w14:paraId="5928C33C" w14:textId="77777777" w:rsidTr="00372F75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3AE3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05138" w14:textId="4D8AF652" w:rsidR="003B48EB" w:rsidRPr="00372F75" w:rsidRDefault="00372F75" w:rsidP="00372F7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Alt ekstremitenin mekanik eksenleri</w:t>
            </w:r>
          </w:p>
        </w:tc>
      </w:tr>
      <w:tr w:rsidR="003B48EB" w:rsidRPr="001A2552" w14:paraId="4822DC9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6B23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806EAE" w14:textId="291E53E8" w:rsidR="003B48EB" w:rsidRPr="001A2552" w:rsidRDefault="00372F7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Genu valgum patomekaniği, ortezleme prensipleri ve ortezleri</w:t>
            </w:r>
          </w:p>
        </w:tc>
      </w:tr>
      <w:tr w:rsidR="003B48EB" w:rsidRPr="001A2552" w14:paraId="2451E17E" w14:textId="77777777" w:rsidTr="00372F75">
        <w:trPr>
          <w:cantSplit/>
          <w:trHeight w:val="9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6068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E4D87C" w14:textId="67F27B71" w:rsidR="003B48EB" w:rsidRPr="001A2552" w:rsidRDefault="00372F7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Genu varum patomekaniği, </w:t>
            </w:r>
            <w:r>
              <w:rPr>
                <w:lang w:val="tr-TR"/>
              </w:rPr>
              <w:t>ortezleme prensipleri ve ortezleri</w:t>
            </w:r>
          </w:p>
        </w:tc>
      </w:tr>
      <w:tr w:rsidR="003B48EB" w:rsidRPr="001A2552" w14:paraId="02F7D4B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BD705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8B1029" w14:textId="628B596F" w:rsidR="003B48EB" w:rsidRPr="001A2552" w:rsidRDefault="00BA57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Ağırlık verilmemesi gereken durumlarda ortezler</w:t>
            </w:r>
          </w:p>
        </w:tc>
      </w:tr>
      <w:tr w:rsidR="003B48EB" w:rsidRPr="001A2552" w14:paraId="3B544C7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8C99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BC1BC" w14:textId="3F1C4B5C" w:rsidR="003B48EB" w:rsidRPr="001A2552" w:rsidRDefault="0070615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Yumuşak doku travmalarında ortezleme</w:t>
            </w:r>
          </w:p>
        </w:tc>
      </w:tr>
      <w:tr w:rsidR="003B48EB" w:rsidRPr="001A2552" w14:paraId="5EF19D1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7801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2DDF" w14:textId="3B83D05B" w:rsidR="003B48EB" w:rsidRPr="001A2552" w:rsidRDefault="0070615F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PTB kısa yürüme ortezleri ve özellikleri</w:t>
            </w:r>
          </w:p>
        </w:tc>
      </w:tr>
      <w:tr w:rsidR="003B48EB" w:rsidRPr="001A2552" w14:paraId="25EA7EE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4C72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94C21" w14:textId="4ADCF4EC" w:rsidR="003B48EB" w:rsidRPr="001A2552" w:rsidRDefault="0070615F" w:rsidP="00832AEF">
            <w:pPr>
              <w:pStyle w:val="OkumaParas"/>
            </w:pPr>
            <w:r>
              <w:t>Thomas uzun yürüme ortezleri ve özellikleri</w:t>
            </w:r>
          </w:p>
        </w:tc>
      </w:tr>
      <w:tr w:rsidR="003B48EB" w:rsidRPr="001A2552" w14:paraId="542834A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6AB4B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7629A3" w14:textId="16F2DC7B" w:rsidR="003B48EB" w:rsidRPr="001A2552" w:rsidRDefault="00BA57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Diz ekstansör zayıflığında ortezler</w:t>
            </w:r>
          </w:p>
        </w:tc>
      </w:tr>
      <w:tr w:rsidR="003B48EB" w:rsidRPr="001A2552" w14:paraId="50330F3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57977E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90B4B" w14:textId="3771F948" w:rsidR="003B48EB" w:rsidRPr="001A2552" w:rsidRDefault="00BF05AF" w:rsidP="00BF05A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Mekanik diz eklemleri ve özellikleri</w:t>
            </w:r>
          </w:p>
        </w:tc>
      </w:tr>
      <w:tr w:rsidR="003B48EB" w:rsidRPr="001A2552" w14:paraId="5D23076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DAA79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B1435" w14:textId="76ECA534" w:rsidR="003B48EB" w:rsidRPr="001A2552" w:rsidRDefault="00BF05AF" w:rsidP="00832AEF">
            <w:pPr>
              <w:pStyle w:val="OkumaParas"/>
            </w:pPr>
            <w:r>
              <w:t>Konvansiyonel KAFO’lar ve özellikleri</w:t>
            </w:r>
          </w:p>
        </w:tc>
      </w:tr>
      <w:tr w:rsidR="003B48EB" w:rsidRPr="001A2552" w14:paraId="48BB022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3DECAB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83FB" w14:textId="39809A94" w:rsidR="003B48EB" w:rsidRPr="001A2552" w:rsidRDefault="00BF05AF" w:rsidP="00832AEF">
            <w:pPr>
              <w:pStyle w:val="OkumaParas"/>
            </w:pPr>
            <w:r>
              <w:t>Termoplastik KAFO’lar ve özellikleri</w:t>
            </w:r>
          </w:p>
        </w:tc>
      </w:tr>
      <w:tr w:rsidR="003B48EB" w:rsidRPr="001A2552" w14:paraId="32A1B1A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94FA24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1A2DD" w14:textId="21D800B5" w:rsidR="003B48EB" w:rsidRPr="001A2552" w:rsidRDefault="00BA57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HKAFO’lar ve özellikleri</w:t>
            </w:r>
          </w:p>
        </w:tc>
      </w:tr>
      <w:tr w:rsidR="003B48EB" w:rsidRPr="001A2552" w14:paraId="5BCBAE6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2A3F4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B0D57" w14:textId="2723BB0C" w:rsidR="003B48EB" w:rsidRPr="001A2552" w:rsidRDefault="00584C8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Pelvik bant ve lokalizasyonu</w:t>
            </w:r>
          </w:p>
        </w:tc>
      </w:tr>
      <w:tr w:rsidR="003B48EB" w:rsidRPr="001A2552" w14:paraId="37F75F6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FEF828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E992F" w14:textId="75E8DF15" w:rsidR="003B48EB" w:rsidRPr="001A2552" w:rsidRDefault="00584C8E" w:rsidP="00584C8E">
            <w:pPr>
              <w:pStyle w:val="OkumaParas"/>
            </w:pPr>
            <w:r>
              <w:t xml:space="preserve">HKAFO  ile sağlanan kontroller </w:t>
            </w:r>
          </w:p>
        </w:tc>
      </w:tr>
      <w:tr w:rsidR="003B48EB" w:rsidRPr="001A2552" w14:paraId="29988565" w14:textId="77777777" w:rsidTr="006966A4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813457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C9A4F" w14:textId="0361E9FF" w:rsidR="003B48EB" w:rsidRPr="001A2552" w:rsidRDefault="00584C8E" w:rsidP="00832AEF">
            <w:pPr>
              <w:pStyle w:val="OkumaParas"/>
            </w:pPr>
            <w:r>
              <w:t>HKAFO ile KAFO farkları-</w:t>
            </w:r>
            <w:bookmarkStart w:id="0" w:name="_GoBack"/>
            <w:bookmarkEnd w:id="0"/>
            <w:r>
              <w:t>tartışma</w:t>
            </w:r>
          </w:p>
        </w:tc>
      </w:tr>
      <w:tr w:rsidR="006966A4" w:rsidRPr="001A2552" w14:paraId="51EC596B" w14:textId="77777777" w:rsidTr="00BA5754">
        <w:trPr>
          <w:cantSplit/>
          <w:trHeight w:val="306"/>
          <w:jc w:val="center"/>
        </w:trPr>
        <w:tc>
          <w:tcPr>
            <w:tcW w:w="952" w:type="dxa"/>
            <w:vAlign w:val="center"/>
          </w:tcPr>
          <w:p w14:paraId="5B422C1C" w14:textId="77777777" w:rsidR="006966A4" w:rsidRPr="001A2552" w:rsidRDefault="006966A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325C3" w14:textId="769FE7C2" w:rsidR="006966A4" w:rsidRPr="00BA5754" w:rsidRDefault="00BA5754" w:rsidP="00BA575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BA5754">
              <w:rPr>
                <w:b/>
              </w:rPr>
              <w:t>Final sınavı</w:t>
            </w:r>
          </w:p>
        </w:tc>
      </w:tr>
    </w:tbl>
    <w:p w14:paraId="11349AE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A27E71D" w14:textId="77777777" w:rsidR="00EB0AE2" w:rsidRDefault="00584C8E"/>
    <w:sectPr w:rsidR="00EB0AE2" w:rsidSect="00B6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D2B71"/>
    <w:rsid w:val="00372F75"/>
    <w:rsid w:val="003B48EB"/>
    <w:rsid w:val="00584C8E"/>
    <w:rsid w:val="006966A4"/>
    <w:rsid w:val="0070615F"/>
    <w:rsid w:val="00832BE3"/>
    <w:rsid w:val="008F2718"/>
    <w:rsid w:val="00A06BD5"/>
    <w:rsid w:val="00B627EF"/>
    <w:rsid w:val="00BA5754"/>
    <w:rsid w:val="00B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3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309</Words>
  <Characters>1763</Characters>
  <Application>Microsoft Macintosh Word</Application>
  <DocSecurity>0</DocSecurity>
  <Lines>14</Lines>
  <Paragraphs>4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4</cp:revision>
  <dcterms:created xsi:type="dcterms:W3CDTF">2017-11-14T18:40:00Z</dcterms:created>
  <dcterms:modified xsi:type="dcterms:W3CDTF">2017-11-15T14:06:00Z</dcterms:modified>
</cp:coreProperties>
</file>