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94" w:rsidRDefault="00644094">
      <w:r>
        <w:t>Le courant précieux</w:t>
      </w:r>
      <w:bookmarkStart w:id="0" w:name="_GoBack"/>
      <w:bookmarkEnd w:id="0"/>
    </w:p>
    <w:p w:rsidR="00016857" w:rsidRDefault="00644094">
      <w:r>
        <w:t xml:space="preserve">Le Courant précieux [modifier] La préciosité est un mouvement européen des lettres qui atteint son apogée en France dans les années 1650-1660. </w:t>
      </w:r>
      <w:proofErr w:type="spellStart"/>
      <w:r>
        <w:t>Cʼest</w:t>
      </w:r>
      <w:proofErr w:type="spellEnd"/>
      <w:r>
        <w:t xml:space="preserve"> un courant esthétique d'affirmation aristocratique marqué par un désir de se distinguer du commun. Cette volonté </w:t>
      </w:r>
      <w:proofErr w:type="spellStart"/>
      <w:r>
        <w:t>dʼélégance</w:t>
      </w:r>
      <w:proofErr w:type="spellEnd"/>
      <w:r>
        <w:t xml:space="preserve"> et de raffinement se manifeste dans le domaine du comportement, des manières, du goût aussi bien que dans celui du langage. Ce courant est également associé à une revendication féministe soucieuse de faire reconnaître la femme dans le monde des intellectuels et des artistes mais aussi dans une fonction sociale nouvelle. La société précieuse </w:t>
      </w:r>
      <w:proofErr w:type="spellStart"/>
      <w:r>
        <w:t>sʼépanouit</w:t>
      </w:r>
      <w:proofErr w:type="spellEnd"/>
      <w:r>
        <w:t xml:space="preserve"> dans les salons dont les plus célèbres sont ceux de la marquise de Rambouillet et de Madeleine de Scudéry. </w:t>
      </w:r>
      <w:proofErr w:type="spellStart"/>
      <w:r>
        <w:t>Dʼabord</w:t>
      </w:r>
      <w:proofErr w:type="spellEnd"/>
      <w:r>
        <w:t xml:space="preserve"> aristocratiques, après </w:t>
      </w:r>
      <w:proofErr w:type="spellStart"/>
      <w:r>
        <w:t>lʼéchec</w:t>
      </w:r>
      <w:proofErr w:type="spellEnd"/>
      <w:r>
        <w:t xml:space="preserve"> de la Fronde (histoire), ces salons </w:t>
      </w:r>
      <w:proofErr w:type="spellStart"/>
      <w:r>
        <w:t>sʼouvrent</w:t>
      </w:r>
      <w:proofErr w:type="spellEnd"/>
      <w:r>
        <w:t xml:space="preserve"> peu à peu à des écrivains bourgeois. La volonté </w:t>
      </w:r>
      <w:proofErr w:type="spellStart"/>
      <w:r>
        <w:t>dʼélégance</w:t>
      </w:r>
      <w:proofErr w:type="spellEnd"/>
      <w:r>
        <w:t xml:space="preserve"> dans la conversation, la recherche de pureté du vocabulaire en proscrivant les jargons, les archaïsmes, le langage populaire et </w:t>
      </w:r>
      <w:proofErr w:type="spellStart"/>
      <w:r>
        <w:t>lʼinvention</w:t>
      </w:r>
      <w:proofErr w:type="spellEnd"/>
      <w:r>
        <w:t xml:space="preserve"> de termes nouveaux ou de périphrase remplaçant des noms </w:t>
      </w:r>
      <w:proofErr w:type="spellStart"/>
      <w:r>
        <w:t>dʼobjets</w:t>
      </w:r>
      <w:proofErr w:type="spellEnd"/>
      <w:r>
        <w:t xml:space="preserve"> réputés bas ou seulement trop ordinaires, conduisent à des abus dont se moquera Molière dans Les Précieuses ridicules. L'Astrée, édition du XVIIe siècle La littérature est un des sujets privilégiés de ces salons et les auteurs transposent dans leurs </w:t>
      </w:r>
      <w:proofErr w:type="spellStart"/>
      <w:r>
        <w:t>romans-fleuves</w:t>
      </w:r>
      <w:proofErr w:type="spellEnd"/>
      <w:r>
        <w:t xml:space="preserve"> ce monde raffiné qui revendique aussi une place centrale pour l'amour idéalisé. </w:t>
      </w:r>
    </w:p>
    <w:sectPr w:rsidR="0001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94"/>
    <w:rsid w:val="00016857"/>
    <w:rsid w:val="00566501"/>
    <w:rsid w:val="00644094"/>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2017-11-15T10:56:00Z</dcterms:created>
  <dcterms:modified xsi:type="dcterms:W3CDTF">2017-11-15T10:56:00Z</dcterms:modified>
</cp:coreProperties>
</file>