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3056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Nitel Araştırmalar SO 305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Aytül</w:t>
            </w:r>
            <w:proofErr w:type="spellEnd"/>
            <w:r>
              <w:rPr>
                <w:szCs w:val="16"/>
              </w:rPr>
              <w:t xml:space="preserve"> Kasapoğlu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305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Nitel Araştırma gelenekleri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Anlatı ve temellendirilmiş kuram araştırma geleneklerini uygulamak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305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Bir </w:t>
            </w:r>
            <w:proofErr w:type="gramStart"/>
            <w:r>
              <w:rPr>
                <w:szCs w:val="16"/>
              </w:rPr>
              <w:t>yarı yıl</w:t>
            </w:r>
            <w:proofErr w:type="gram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4570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Nitel Araştırma Gelenekleri ders notları</w:t>
            </w:r>
            <w:r w:rsidR="00630565">
              <w:rPr>
                <w:szCs w:val="16"/>
                <w:lang w:val="tr-TR"/>
              </w:rPr>
              <w:t xml:space="preserve"> (Creswell,1999) </w:t>
            </w:r>
            <w:r>
              <w:rPr>
                <w:szCs w:val="16"/>
                <w:lang w:val="tr-TR"/>
              </w:rPr>
              <w:t xml:space="preserve"> ve slaytlar.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457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305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305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45704"/>
    <w:rsid w:val="00630565"/>
    <w:rsid w:val="0077593B"/>
    <w:rsid w:val="00777150"/>
    <w:rsid w:val="00832BE3"/>
    <w:rsid w:val="008C5076"/>
    <w:rsid w:val="00BC32DD"/>
    <w:rsid w:val="00D4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ERÇİN</dc:creator>
  <cp:keywords/>
  <dc:description/>
  <cp:lastModifiedBy>AytulKasapoglu</cp:lastModifiedBy>
  <cp:revision>5</cp:revision>
  <dcterms:created xsi:type="dcterms:W3CDTF">2017-11-16T07:15:00Z</dcterms:created>
  <dcterms:modified xsi:type="dcterms:W3CDTF">2017-11-16T07:39:00Z</dcterms:modified>
</cp:coreProperties>
</file>