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90D" w:rsidRDefault="0087290D" w:rsidP="0087290D">
      <w:pPr>
        <w:spacing w:line="360" w:lineRule="auto"/>
        <w:ind w:left="709" w:right="567"/>
        <w:jc w:val="both"/>
        <w:rPr>
          <w:rFonts w:ascii="Times New Roman" w:hAnsi="Times New Roman"/>
          <w:sz w:val="24"/>
          <w:szCs w:val="24"/>
        </w:rPr>
      </w:pPr>
      <w:r>
        <w:rPr>
          <w:rFonts w:ascii="Times New Roman" w:hAnsi="Times New Roman"/>
          <w:i/>
          <w:sz w:val="24"/>
          <w:szCs w:val="24"/>
        </w:rPr>
        <w:t xml:space="preserve">Aslında dershanecilik ömür törpüsü eğer bir öğretmen yılda bir gram yıpranıyorsa biz inanın bin gram yıpranıyoruz. </w:t>
      </w:r>
      <w:r>
        <w:rPr>
          <w:rFonts w:ascii="Times New Roman" w:hAnsi="Times New Roman"/>
          <w:b/>
          <w:i/>
          <w:sz w:val="24"/>
          <w:szCs w:val="24"/>
        </w:rPr>
        <w:t>[Yıpranma]</w:t>
      </w:r>
      <w:r>
        <w:rPr>
          <w:rFonts w:ascii="Times New Roman" w:hAnsi="Times New Roman"/>
          <w:i/>
          <w:sz w:val="24"/>
          <w:szCs w:val="24"/>
        </w:rPr>
        <w:t xml:space="preserve"> Yani bizim cumartesimiz yok, pazarımız yok, patron kavramıyla çalışıyoruz. [</w:t>
      </w:r>
      <w:r>
        <w:rPr>
          <w:rFonts w:ascii="Times New Roman" w:hAnsi="Times New Roman"/>
          <w:b/>
          <w:i/>
          <w:sz w:val="24"/>
          <w:szCs w:val="24"/>
        </w:rPr>
        <w:t>Zaman problemi]</w:t>
      </w:r>
      <w:r>
        <w:rPr>
          <w:rFonts w:ascii="Times New Roman" w:hAnsi="Times New Roman"/>
          <w:i/>
          <w:sz w:val="24"/>
          <w:szCs w:val="24"/>
        </w:rPr>
        <w:t xml:space="preserve"> Yani burada ikili ilişkiler patron ve öğretmen bir de öğrenci ayağıyla yani öğrenci memnunsa patron memnundur patron memnunsa siz memnunsunuzdur. </w:t>
      </w:r>
      <w:r>
        <w:rPr>
          <w:rFonts w:ascii="Times New Roman" w:hAnsi="Times New Roman"/>
          <w:b/>
          <w:i/>
          <w:sz w:val="24"/>
          <w:szCs w:val="24"/>
        </w:rPr>
        <w:t>[Ticari işletme]</w:t>
      </w:r>
      <w:r>
        <w:rPr>
          <w:rFonts w:ascii="Times New Roman" w:hAnsi="Times New Roman"/>
          <w:i/>
          <w:sz w:val="24"/>
          <w:szCs w:val="24"/>
        </w:rPr>
        <w:t xml:space="preserve"> Bu şekilde çalışır bunlardan birini alt etmek her zaman için bir risktir. Yani devlet öğretmeni o günü kendisine has kılabilir rapor alabilir ama sizin rapor alıp 3 gün uzaklaşmanız demek sektörde ki akışa zarar vermeniz anlamına gelir</w:t>
      </w:r>
      <w:r>
        <w:rPr>
          <w:rFonts w:ascii="Times New Roman" w:hAnsi="Times New Roman"/>
          <w:b/>
          <w:i/>
          <w:sz w:val="24"/>
          <w:szCs w:val="24"/>
        </w:rPr>
        <w:t>.[Özel-devlet ayrımı]</w:t>
      </w:r>
      <w:r>
        <w:rPr>
          <w:rFonts w:ascii="Times New Roman" w:hAnsi="Times New Roman"/>
          <w:i/>
          <w:sz w:val="24"/>
          <w:szCs w:val="24"/>
        </w:rPr>
        <w:t xml:space="preserve"> Ha uzaklaşırsınız sonuçta kanuni haklarınız var ama sistem içerisinde dersiniz geri kalır ve biz çoğu zaman hasta gireriz derse. Biz yani ben anne oldum bir çocuk annesiyim 17 yaşında ben birinci haftayken loğusalığımın işe başlamak zorunda kaldım. </w:t>
      </w:r>
      <w:r>
        <w:rPr>
          <w:rFonts w:ascii="Times New Roman" w:hAnsi="Times New Roman"/>
          <w:b/>
          <w:i/>
          <w:sz w:val="24"/>
          <w:szCs w:val="24"/>
        </w:rPr>
        <w:t>[Çaresizlik]</w:t>
      </w:r>
      <w:r>
        <w:rPr>
          <w:rFonts w:ascii="Times New Roman" w:hAnsi="Times New Roman"/>
          <w:i/>
          <w:sz w:val="24"/>
          <w:szCs w:val="24"/>
        </w:rPr>
        <w:t xml:space="preserve"> Yani eşimin ekonomik şartları böyle gerektirdi patron geliyorsan gel gelmiyorsan yerine başka biri derse girecek dedi </w:t>
      </w:r>
      <w:r>
        <w:rPr>
          <w:rFonts w:ascii="Times New Roman" w:hAnsi="Times New Roman"/>
          <w:b/>
          <w:i/>
          <w:sz w:val="24"/>
          <w:szCs w:val="24"/>
        </w:rPr>
        <w:t>[Ekonomik zorunluklar]</w:t>
      </w:r>
      <w:r>
        <w:rPr>
          <w:rFonts w:ascii="Times New Roman" w:hAnsi="Times New Roman"/>
          <w:i/>
          <w:sz w:val="24"/>
          <w:szCs w:val="24"/>
        </w:rPr>
        <w:t>o yüzden aslında dershane öğretmenliği deyince ciddi bir törpü geliyor aklıma kalın bir törpü 7 numara geliyor yani.</w:t>
      </w:r>
      <w:r>
        <w:rPr>
          <w:rFonts w:ascii="Times New Roman" w:hAnsi="Times New Roman"/>
          <w:sz w:val="24"/>
          <w:szCs w:val="24"/>
        </w:rPr>
        <w:t xml:space="preserve"> (</w:t>
      </w:r>
      <w:proofErr w:type="spellStart"/>
      <w:r>
        <w:rPr>
          <w:rFonts w:ascii="Times New Roman" w:hAnsi="Times New Roman"/>
          <w:sz w:val="24"/>
          <w:szCs w:val="24"/>
        </w:rPr>
        <w:t>Danişman</w:t>
      </w:r>
      <w:proofErr w:type="spellEnd"/>
      <w:r>
        <w:rPr>
          <w:rFonts w:ascii="Times New Roman" w:hAnsi="Times New Roman"/>
          <w:sz w:val="24"/>
          <w:szCs w:val="24"/>
        </w:rPr>
        <w:t>, Babacan, Seçkin, 2014)</w:t>
      </w:r>
    </w:p>
    <w:p w:rsidR="0087290D" w:rsidRDefault="0087290D">
      <w:pPr>
        <w:sectPr w:rsidR="0087290D">
          <w:pgSz w:w="11906" w:h="16838"/>
          <w:pgMar w:top="1417" w:right="1417" w:bottom="1417" w:left="1417" w:header="708" w:footer="708" w:gutter="0"/>
          <w:cols w:space="708"/>
          <w:docGrid w:linePitch="360"/>
        </w:sectPr>
      </w:pPr>
    </w:p>
    <w:p w:rsidR="0087290D" w:rsidRDefault="0087290D" w:rsidP="0087290D">
      <w:pPr>
        <w:spacing w:line="360" w:lineRule="auto"/>
        <w:ind w:left="709" w:right="567"/>
        <w:jc w:val="both"/>
        <w:rPr>
          <w:rFonts w:ascii="Times New Roman" w:hAnsi="Times New Roman"/>
          <w:sz w:val="24"/>
          <w:szCs w:val="24"/>
        </w:rPr>
      </w:pPr>
      <w:r>
        <w:rPr>
          <w:rFonts w:ascii="Times New Roman" w:hAnsi="Times New Roman"/>
          <w:i/>
          <w:sz w:val="24"/>
          <w:szCs w:val="24"/>
        </w:rPr>
        <w:lastRenderedPageBreak/>
        <w:t>Aslında dershanecilik ömür</w:t>
      </w:r>
      <w:bookmarkStart w:id="0" w:name="_GoBack"/>
      <w:bookmarkEnd w:id="0"/>
      <w:r>
        <w:rPr>
          <w:rFonts w:ascii="Times New Roman" w:hAnsi="Times New Roman"/>
          <w:i/>
          <w:sz w:val="24"/>
          <w:szCs w:val="24"/>
        </w:rPr>
        <w:t xml:space="preserve"> törpüsü eğer bir öğretmen yılda bir gram yıpranıyorsa biz inanın bin gram yıpranıyoruz. </w:t>
      </w:r>
      <w:r>
        <w:rPr>
          <w:rFonts w:ascii="Times New Roman" w:hAnsi="Times New Roman"/>
          <w:b/>
          <w:i/>
          <w:sz w:val="24"/>
          <w:szCs w:val="24"/>
        </w:rPr>
        <w:t>[Yıpranma]</w:t>
      </w:r>
      <w:r>
        <w:rPr>
          <w:rFonts w:ascii="Times New Roman" w:hAnsi="Times New Roman"/>
          <w:i/>
          <w:sz w:val="24"/>
          <w:szCs w:val="24"/>
        </w:rPr>
        <w:t xml:space="preserve"> Yani bizim cumartesimiz yok, pazarımız yok, patron kavramıyla çalışıyoruz. [</w:t>
      </w:r>
      <w:r>
        <w:rPr>
          <w:rFonts w:ascii="Times New Roman" w:hAnsi="Times New Roman"/>
          <w:b/>
          <w:i/>
          <w:sz w:val="24"/>
          <w:szCs w:val="24"/>
        </w:rPr>
        <w:t>Zaman problemi]</w:t>
      </w:r>
      <w:r>
        <w:rPr>
          <w:rFonts w:ascii="Times New Roman" w:hAnsi="Times New Roman"/>
          <w:i/>
          <w:sz w:val="24"/>
          <w:szCs w:val="24"/>
        </w:rPr>
        <w:t xml:space="preserve"> Yani burada ikili ilişkiler patron ve öğretmen bir de öğrenci ayağıyla yani öğrenci memnunsa patron memnundur patron memnunsa siz memnunsunuzdur. </w:t>
      </w:r>
      <w:r>
        <w:rPr>
          <w:rFonts w:ascii="Times New Roman" w:hAnsi="Times New Roman"/>
          <w:b/>
          <w:i/>
          <w:sz w:val="24"/>
          <w:szCs w:val="24"/>
        </w:rPr>
        <w:t>[Ticari işletme]</w:t>
      </w:r>
      <w:r>
        <w:rPr>
          <w:rFonts w:ascii="Times New Roman" w:hAnsi="Times New Roman"/>
          <w:i/>
          <w:sz w:val="24"/>
          <w:szCs w:val="24"/>
        </w:rPr>
        <w:t xml:space="preserve"> Bu şekilde çalışır bunlardan birini alt etmek her zaman için bir risktir. Yani devlet öğretmeni o günü kendisine has kılabilir rapor alabilir ama sizin rapor alıp 3 gün uzaklaşmanız demek sektörde ki akışa zarar vermeniz anlamına gelir</w:t>
      </w:r>
      <w:r>
        <w:rPr>
          <w:rFonts w:ascii="Times New Roman" w:hAnsi="Times New Roman"/>
          <w:b/>
          <w:i/>
          <w:sz w:val="24"/>
          <w:szCs w:val="24"/>
        </w:rPr>
        <w:t>.[Özel-devlet ayrımı]</w:t>
      </w:r>
      <w:r>
        <w:rPr>
          <w:rFonts w:ascii="Times New Roman" w:hAnsi="Times New Roman"/>
          <w:i/>
          <w:sz w:val="24"/>
          <w:szCs w:val="24"/>
        </w:rPr>
        <w:t xml:space="preserve"> Ha uzaklaşırsınız sonuçta kanuni haklarınız var ama sistem </w:t>
      </w:r>
      <w:proofErr w:type="spellStart"/>
      <w:r>
        <w:rPr>
          <w:rFonts w:ascii="Times New Roman" w:hAnsi="Times New Roman"/>
          <w:i/>
          <w:sz w:val="24"/>
          <w:szCs w:val="24"/>
        </w:rPr>
        <w:t>içersinde</w:t>
      </w:r>
      <w:proofErr w:type="spellEnd"/>
      <w:r>
        <w:rPr>
          <w:rFonts w:ascii="Times New Roman" w:hAnsi="Times New Roman"/>
          <w:i/>
          <w:sz w:val="24"/>
          <w:szCs w:val="24"/>
        </w:rPr>
        <w:t xml:space="preserve"> dersiniz geri kalır ve biz çoğu zaman hasta gireriz derse. Biz yani ben anne oldum bir çocuk annesiyim 17 yaşında ben birinci haftayken loğusalığımın işe başlamak zorunda kaldım. </w:t>
      </w:r>
      <w:r>
        <w:rPr>
          <w:rFonts w:ascii="Times New Roman" w:hAnsi="Times New Roman"/>
          <w:b/>
          <w:i/>
          <w:sz w:val="24"/>
          <w:szCs w:val="24"/>
        </w:rPr>
        <w:t>[Çaresizlik]</w:t>
      </w:r>
      <w:r>
        <w:rPr>
          <w:rFonts w:ascii="Times New Roman" w:hAnsi="Times New Roman"/>
          <w:i/>
          <w:sz w:val="24"/>
          <w:szCs w:val="24"/>
        </w:rPr>
        <w:t xml:space="preserve"> Yani eşimin ekonomik şartları böyle gerektirdi patron geliyorsan gel gelmiyorsan yerine başka biri derse girecek dedi </w:t>
      </w:r>
      <w:r>
        <w:rPr>
          <w:rFonts w:ascii="Times New Roman" w:hAnsi="Times New Roman"/>
          <w:b/>
          <w:i/>
          <w:sz w:val="24"/>
          <w:szCs w:val="24"/>
        </w:rPr>
        <w:t>[Ekonomik zorunluklar]</w:t>
      </w:r>
      <w:r>
        <w:rPr>
          <w:rFonts w:ascii="Times New Roman" w:hAnsi="Times New Roman"/>
          <w:i/>
          <w:sz w:val="24"/>
          <w:szCs w:val="24"/>
        </w:rPr>
        <w:t>o yüzden aslında dershane öğretmenliği deyince ciddi bir törpü geliyor aklıma kalın bir törpü 7 numara geliyor yani</w:t>
      </w:r>
      <w:r>
        <w:rPr>
          <w:rFonts w:ascii="Times New Roman" w:hAnsi="Times New Roman"/>
          <w:sz w:val="24"/>
          <w:szCs w:val="24"/>
        </w:rPr>
        <w:t xml:space="preserve"> (</w:t>
      </w:r>
      <w:proofErr w:type="spellStart"/>
      <w:r>
        <w:rPr>
          <w:rFonts w:ascii="Times New Roman" w:hAnsi="Times New Roman"/>
          <w:sz w:val="24"/>
          <w:szCs w:val="24"/>
        </w:rPr>
        <w:t>Danişman</w:t>
      </w:r>
      <w:proofErr w:type="spellEnd"/>
      <w:r>
        <w:rPr>
          <w:rFonts w:ascii="Times New Roman" w:hAnsi="Times New Roman"/>
          <w:sz w:val="24"/>
          <w:szCs w:val="24"/>
        </w:rPr>
        <w:t>, Babacan, Seçkin, 2014).</w:t>
      </w:r>
    </w:p>
    <w:p w:rsidR="0087290D" w:rsidRDefault="0087290D" w:rsidP="0087290D">
      <w:pPr>
        <w:tabs>
          <w:tab w:val="center" w:pos="4252"/>
        </w:tabs>
        <w:spacing w:line="360" w:lineRule="auto"/>
        <w:ind w:right="567"/>
        <w:jc w:val="both"/>
        <w:rPr>
          <w:rFonts w:ascii="Times New Roman" w:hAnsi="Times New Roman"/>
          <w:b/>
          <w:i/>
          <w:sz w:val="24"/>
          <w:szCs w:val="24"/>
        </w:rPr>
      </w:pPr>
    </w:p>
    <w:p w:rsidR="0087290D" w:rsidRDefault="0087290D" w:rsidP="0087290D">
      <w:pPr>
        <w:tabs>
          <w:tab w:val="center" w:pos="4252"/>
        </w:tabs>
        <w:spacing w:line="360" w:lineRule="auto"/>
        <w:ind w:right="567"/>
        <w:jc w:val="both"/>
        <w:rPr>
          <w:rFonts w:ascii="Times New Roman" w:hAnsi="Times New Roman"/>
          <w:b/>
          <w:i/>
          <w:sz w:val="24"/>
          <w:szCs w:val="24"/>
        </w:rPr>
      </w:pPr>
    </w:p>
    <w:p w:rsidR="0087290D" w:rsidRDefault="0087290D" w:rsidP="0087290D">
      <w:pPr>
        <w:tabs>
          <w:tab w:val="center" w:pos="4252"/>
        </w:tabs>
        <w:spacing w:line="360" w:lineRule="auto"/>
        <w:ind w:right="567"/>
        <w:jc w:val="both"/>
        <w:rPr>
          <w:rFonts w:ascii="Times New Roman" w:hAnsi="Times New Roman"/>
          <w:b/>
          <w:i/>
          <w:sz w:val="24"/>
          <w:szCs w:val="24"/>
        </w:rPr>
      </w:pPr>
    </w:p>
    <w:p w:rsidR="009673F3" w:rsidRDefault="00663992"/>
    <w:sectPr w:rsidR="009673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118"/>
    <w:rsid w:val="000E4909"/>
    <w:rsid w:val="00255118"/>
    <w:rsid w:val="003B3B2E"/>
    <w:rsid w:val="00663992"/>
    <w:rsid w:val="008729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6B5B9E-2A64-41E6-A2FF-191DEC4DC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90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52375">
      <w:bodyDiv w:val="1"/>
      <w:marLeft w:val="0"/>
      <w:marRight w:val="0"/>
      <w:marTop w:val="0"/>
      <w:marBottom w:val="0"/>
      <w:divBdr>
        <w:top w:val="none" w:sz="0" w:space="0" w:color="auto"/>
        <w:left w:val="none" w:sz="0" w:space="0" w:color="auto"/>
        <w:bottom w:val="none" w:sz="0" w:space="0" w:color="auto"/>
        <w:right w:val="none" w:sz="0" w:space="0" w:color="auto"/>
      </w:divBdr>
    </w:div>
    <w:div w:id="124919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7B451-F891-4E9D-853A-DB503559E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ERTUĞRUL</dc:creator>
  <cp:keywords/>
  <dc:description/>
  <cp:lastModifiedBy>Bd2_bb2</cp:lastModifiedBy>
  <cp:revision>3</cp:revision>
  <dcterms:created xsi:type="dcterms:W3CDTF">2017-02-09T19:36:00Z</dcterms:created>
  <dcterms:modified xsi:type="dcterms:W3CDTF">2017-11-15T10:42:00Z</dcterms:modified>
</cp:coreProperties>
</file>