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B6" w:rsidRPr="005728A1" w:rsidRDefault="003C21B6" w:rsidP="003C21B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Urartuca’da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İsmin Hâlleri -4: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Daha iyi anlaşılması için bazı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kelimelerinin hâl eklerini almasına örnekler verelim.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 xml:space="preserve">1. Sonu  </w:t>
      </w:r>
      <w:r w:rsidRPr="00DD2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Start"/>
      <w:r w:rsidRPr="00DD27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DD27D8">
        <w:rPr>
          <w:rFonts w:ascii="Times New Roman" w:hAnsi="Times New Roman" w:cs="Times New Roman"/>
          <w:sz w:val="24"/>
          <w:szCs w:val="24"/>
        </w:rPr>
        <w:t xml:space="preserve">  ünlüsüyle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biten kelimeler: 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haldi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tanrı Haldi”; 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haldini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Haldi’nin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Haldi’ye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âit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/ uygun olan”; 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biainili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Biainili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memleketi”;  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esi</w:t>
      </w:r>
      <w:r w:rsidRPr="00DD27D8">
        <w:rPr>
          <w:rFonts w:ascii="Times New Roman" w:hAnsi="Times New Roman" w:cs="Times New Roman"/>
          <w:sz w:val="24"/>
          <w:szCs w:val="24"/>
        </w:rPr>
        <w:t xml:space="preserve">  “ yer”; 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diau</w:t>
      </w:r>
      <w:proofErr w:type="spellEnd"/>
      <w:r w:rsidRPr="00DD27D8">
        <w:rPr>
          <w:rFonts w:ascii="Times New Roman" w:hAnsi="Times New Roman" w:cs="Times New Roman"/>
          <w:b/>
          <w:bCs/>
          <w:sz w:val="24"/>
          <w:szCs w:val="24"/>
        </w:rPr>
        <w:t>(e)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</w:rPr>
        <w:t>hi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Diauehi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(memleketi) boyu ( kabilesi)”; 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rusahinili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Rusahinili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şehri)”,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Tekil şekil: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Biçimsiz ( Temel) hâl: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Stammkasus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esi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Diauehi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Yalın ( Nominatif) hâl: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esini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Diauehini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Yükleme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Ergatif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Haldiniše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Diauhiniše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İlgi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Genetif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/e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esine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Diauhine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Yönelme, Yaklaşma ( Datif) hâli: 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Diauhine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Vasıta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Instrümental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Haldinini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esi(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Yönlendirme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Directional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Haldedi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i/>
          <w:sz w:val="24"/>
          <w:szCs w:val="24"/>
        </w:rPr>
        <w:t>Diauhinidi</w:t>
      </w:r>
      <w:proofErr w:type="spellEnd"/>
    </w:p>
    <w:p w:rsidR="003C21B6" w:rsidRPr="00DD27D8" w:rsidRDefault="003C21B6" w:rsidP="003C21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Bulunma  ( Lokatif) hâli: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i/>
          <w:sz w:val="24"/>
          <w:szCs w:val="24"/>
        </w:rPr>
        <w:t>Haldia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esia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Çoğul şekil: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Biçimsiz (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Stammkasus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Haldinili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Biainili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Rusahinili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Yalın ( Nominatif) hâl: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Yükleme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Ergatif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Biainaše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İlgi-Yönelme ( Gen./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.)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Haldinaue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Biainaue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Rusahinaue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Vasıta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Instrümental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Haldinani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Yönlendirme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Directional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(i)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Rusahina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(i)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Yönlendirme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Biainašte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Bulunma ( Lokatif)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Haldina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Rusahina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b/>
          <w:sz w:val="24"/>
          <w:szCs w:val="24"/>
        </w:rPr>
        <w:t>2.</w:t>
      </w:r>
      <w:r w:rsidRPr="00DD27D8">
        <w:rPr>
          <w:rFonts w:ascii="Times New Roman" w:hAnsi="Times New Roman" w:cs="Times New Roman"/>
          <w:sz w:val="24"/>
          <w:szCs w:val="24"/>
        </w:rPr>
        <w:t xml:space="preserve">  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Sonu</w:t>
      </w:r>
      <w:r w:rsidRPr="00DD27D8">
        <w:rPr>
          <w:rFonts w:ascii="Times New Roman" w:hAnsi="Times New Roman" w:cs="Times New Roman"/>
          <w:sz w:val="24"/>
          <w:szCs w:val="24"/>
        </w:rPr>
        <w:t xml:space="preserve">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Start"/>
      <w:r w:rsidRPr="00DD27D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ünlüsüne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biten kelimeler: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bauše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“ söz, kelime; emir; konu; şey”;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alsuiše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 “ ululuk, büyüklük, haşmet”;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gunuše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“ mücadele, savaş, muharebe";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ṣue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>,</w:t>
      </w:r>
      <w:r w:rsidRPr="00DD27D8">
        <w:rPr>
          <w:rFonts w:ascii="Times New Roman" w:hAnsi="Times New Roman" w:cs="Times New Roman"/>
          <w:sz w:val="24"/>
          <w:szCs w:val="24"/>
        </w:rPr>
        <w:t xml:space="preserve">  “ göl, deniz";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ulguše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“ hayat”;  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hare</w:t>
      </w:r>
      <w:r w:rsidRPr="00DD27D8">
        <w:rPr>
          <w:rFonts w:ascii="Times New Roman" w:hAnsi="Times New Roman" w:cs="Times New Roman"/>
          <w:sz w:val="24"/>
          <w:szCs w:val="24"/>
        </w:rPr>
        <w:t>, “ yol”.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Tekil şekil: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Biçimsiz hâl: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bauše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alsuiše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gunuše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ṣue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ulguše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hare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Yalın hâl: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ṣuini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Yükleme hâli: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               ---        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İlgi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Yükleme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alsuiše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Vasıta hâli: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DD27D8">
        <w:rPr>
          <w:rFonts w:ascii="Times New Roman" w:hAnsi="Times New Roman" w:cs="Times New Roman"/>
          <w:i/>
          <w:sz w:val="24"/>
          <w:szCs w:val="24"/>
        </w:rPr>
        <w:t>baušini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alsuišini</w:t>
      </w:r>
      <w:proofErr w:type="spellEnd"/>
      <w:proofErr w:type="gram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gunušini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ṣuiniani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ulgušiani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Yönlendirme:</w:t>
      </w:r>
      <w:r w:rsidRPr="00DD2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 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haredi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 xml:space="preserve">Bulunma: 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Çoğul şekil: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Biçimsiz:</w:t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  <w:t xml:space="preserve">        ---</w:t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Yalın: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baušinili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Yükleme: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İlgi-Yönelme: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Vasıta: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baušinani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 xml:space="preserve">    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Yönlendirme: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Lok</w:t>
      </w:r>
      <w:proofErr w:type="gramStart"/>
      <w:r w:rsidRPr="00DD27D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DD27D8">
        <w:rPr>
          <w:rFonts w:ascii="Times New Roman" w:hAnsi="Times New Roman" w:cs="Times New Roman"/>
          <w:iCs/>
          <w:sz w:val="24"/>
          <w:szCs w:val="24"/>
        </w:rPr>
        <w:t xml:space="preserve"> 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gunuša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b/>
          <w:sz w:val="24"/>
          <w:szCs w:val="24"/>
        </w:rPr>
        <w:t>3.</w:t>
      </w:r>
      <w:r w:rsidRPr="00DD27D8">
        <w:rPr>
          <w:rFonts w:ascii="Times New Roman" w:hAnsi="Times New Roman" w:cs="Times New Roman"/>
          <w:sz w:val="24"/>
          <w:szCs w:val="24"/>
        </w:rPr>
        <w:t xml:space="preserve"> 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 xml:space="preserve">Sonu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-a</w:t>
      </w:r>
      <w:r w:rsidRPr="00DD27D8">
        <w:rPr>
          <w:rFonts w:ascii="Times New Roman" w:hAnsi="Times New Roman" w:cs="Times New Roman"/>
          <w:sz w:val="24"/>
          <w:szCs w:val="24"/>
        </w:rPr>
        <w:t xml:space="preserve"> ile biten kelimeler: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menua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 xml:space="preserve">,  “ </w:t>
      </w:r>
      <w:proofErr w:type="spellStart"/>
      <w:r w:rsidRPr="00DD27D8">
        <w:rPr>
          <w:rFonts w:ascii="Times New Roman" w:hAnsi="Times New Roman" w:cs="Times New Roman"/>
          <w:iCs/>
          <w:sz w:val="24"/>
          <w:szCs w:val="24"/>
        </w:rPr>
        <w:t>Menua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>”</w:t>
      </w:r>
      <w:r w:rsidRPr="00DD27D8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URU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ṭušpa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,</w:t>
      </w:r>
      <w:r w:rsidRPr="00DD27D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Ṭušpa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şehri";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ĺD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ildarunia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İldarunia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nehri";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burgana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"kale, hisar ?";  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baba</w:t>
      </w:r>
      <w:r w:rsidRPr="00DD27D8">
        <w:rPr>
          <w:rFonts w:ascii="Times New Roman" w:hAnsi="Times New Roman" w:cs="Times New Roman"/>
          <w:sz w:val="24"/>
          <w:szCs w:val="24"/>
        </w:rPr>
        <w:t xml:space="preserve">, "dağ";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qiura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, "yer, arz"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Tekil şekil: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Biçimsiz: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Menua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Tušpa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İldarunia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burgana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baba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qiura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Yalın: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Menuani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Tušpani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burganani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babani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lastRenderedPageBreak/>
        <w:t>Yükleme: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Menuaše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İlgi: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Menuai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Tušpai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/e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Yönelme: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iCs/>
          <w:sz w:val="24"/>
          <w:szCs w:val="24"/>
        </w:rPr>
        <w:t>Menua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Vasıta: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İldaruniani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Yönlendirme: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    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qiura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(i)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Bulunma: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iCs/>
          <w:sz w:val="24"/>
          <w:szCs w:val="24"/>
        </w:rPr>
        <w:t>babania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 xml:space="preserve">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Çoğul şekil: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Biçimsiz: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burganali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  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Yalın: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>Yönelme: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 xml:space="preserve">       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İlgi/Gen</w:t>
      </w:r>
      <w:proofErr w:type="gramStart"/>
      <w:r w:rsidRPr="00DD27D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ṭušpanaue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babanaue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    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Vasıta/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Instr</w:t>
      </w:r>
      <w:proofErr w:type="spellEnd"/>
      <w:proofErr w:type="gramStart"/>
      <w:r w:rsidRPr="00DD27D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 xml:space="preserve">---             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qiurani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?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Yönlendirme:</w:t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  <w:t xml:space="preserve">       ---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Bulunma:</w:t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  <w:t xml:space="preserve">       ---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b/>
          <w:sz w:val="24"/>
          <w:szCs w:val="24"/>
        </w:rPr>
        <w:t>4. Sonu</w:t>
      </w:r>
      <w:r w:rsidRPr="00DD27D8">
        <w:rPr>
          <w:rFonts w:ascii="Times New Roman" w:hAnsi="Times New Roman" w:cs="Times New Roman"/>
          <w:sz w:val="24"/>
          <w:szCs w:val="24"/>
        </w:rPr>
        <w:t xml:space="preserve">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-u</w:t>
      </w:r>
      <w:r w:rsidRPr="00DD27D8">
        <w:rPr>
          <w:rFonts w:ascii="Times New Roman" w:hAnsi="Times New Roman" w:cs="Times New Roman"/>
          <w:sz w:val="24"/>
          <w:szCs w:val="24"/>
        </w:rPr>
        <w:t xml:space="preserve"> ile biten kelimeler: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KUR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buštu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, “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Buštu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 ülkesi”;   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URU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tulihu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, “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Tulihu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 şehri”; 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URU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šašilu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, “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Šašilu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 şehri”;  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D27D8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bCs/>
          <w:iCs/>
          <w:sz w:val="24"/>
          <w:szCs w:val="24"/>
        </w:rPr>
        <w:t>Šebitu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 xml:space="preserve">, “ tanrı </w:t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Šebitu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>”.</w:t>
      </w: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</w:rPr>
      </w:pPr>
    </w:p>
    <w:p w:rsidR="003C21B6" w:rsidRPr="00DD27D8" w:rsidRDefault="003C21B6" w:rsidP="003C21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7D8">
        <w:rPr>
          <w:rFonts w:ascii="Times New Roman" w:hAnsi="Times New Roman" w:cs="Times New Roman"/>
          <w:b/>
          <w:bCs/>
          <w:sz w:val="24"/>
          <w:szCs w:val="24"/>
        </w:rPr>
        <w:t>Tekil şekil: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Biçimsiz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Stammkasus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Buštu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Tulihu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Šašilu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Šebitu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Yalın ( Nominatif):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Buštuni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Tulihuni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Šašiluni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Cs/>
          <w:sz w:val="24"/>
          <w:szCs w:val="24"/>
        </w:rPr>
      </w:pPr>
      <w:r w:rsidRPr="00DD27D8">
        <w:rPr>
          <w:rFonts w:ascii="Times New Roman" w:hAnsi="Times New Roman" w:cs="Times New Roman"/>
          <w:iCs/>
          <w:sz w:val="24"/>
          <w:szCs w:val="24"/>
        </w:rPr>
        <w:t xml:space="preserve">Yükleme ( </w:t>
      </w:r>
      <w:proofErr w:type="spellStart"/>
      <w:r w:rsidRPr="00DD27D8">
        <w:rPr>
          <w:rFonts w:ascii="Times New Roman" w:hAnsi="Times New Roman" w:cs="Times New Roman"/>
          <w:iCs/>
          <w:sz w:val="24"/>
          <w:szCs w:val="24"/>
        </w:rPr>
        <w:t>Ergatif</w:t>
      </w:r>
      <w:proofErr w:type="spellEnd"/>
      <w:r w:rsidRPr="00DD27D8">
        <w:rPr>
          <w:rFonts w:ascii="Times New Roman" w:hAnsi="Times New Roman" w:cs="Times New Roman"/>
          <w:iCs/>
          <w:sz w:val="24"/>
          <w:szCs w:val="24"/>
        </w:rPr>
        <w:t>):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</w:r>
      <w:r w:rsidRPr="00DD27D8">
        <w:rPr>
          <w:rFonts w:ascii="Times New Roman" w:hAnsi="Times New Roman" w:cs="Times New Roman"/>
          <w:iCs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İlgi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Genetif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Buštue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Tulihui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Šašilui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>Yönelme ( Datif):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Šebitue</w:t>
      </w:r>
      <w:proofErr w:type="spellEnd"/>
    </w:p>
    <w:p w:rsidR="003C21B6" w:rsidRPr="00DD27D8" w:rsidRDefault="003C21B6" w:rsidP="003C21B6">
      <w:pPr>
        <w:rPr>
          <w:rFonts w:ascii="Times New Roman" w:hAnsi="Times New Roman" w:cs="Times New Roman"/>
          <w:i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Vasıta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Instrümental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):</w:t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 xml:space="preserve">Yönlendirme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Directional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i/>
          <w:sz w:val="24"/>
          <w:szCs w:val="24"/>
        </w:rPr>
        <w:t>Buštuedi</w:t>
      </w:r>
      <w:proofErr w:type="spellEnd"/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i/>
          <w:sz w:val="24"/>
          <w:szCs w:val="24"/>
        </w:rPr>
        <w:tab/>
      </w:r>
      <w:r w:rsidRPr="00DD27D8">
        <w:rPr>
          <w:rFonts w:ascii="Times New Roman" w:hAnsi="Times New Roman" w:cs="Times New Roman"/>
          <w:i/>
          <w:sz w:val="24"/>
          <w:szCs w:val="24"/>
        </w:rPr>
        <w:tab/>
        <w:t>---</w:t>
      </w:r>
    </w:p>
    <w:p w:rsidR="003C21B6" w:rsidRPr="00DD27D8" w:rsidRDefault="003C21B6" w:rsidP="003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lastRenderedPageBreak/>
        <w:t>Bulunma: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  <w:t>---</w:t>
      </w:r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31"/>
    <w:rsid w:val="00312431"/>
    <w:rsid w:val="003C21B6"/>
    <w:rsid w:val="00AC7231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81DF6-5268-4CA3-8EE6-E70B492A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B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2017-11-20T12:46:00Z</dcterms:created>
  <dcterms:modified xsi:type="dcterms:W3CDTF">2017-11-20T12:46:00Z</dcterms:modified>
</cp:coreProperties>
</file>