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AFB" w:rsidRPr="005728A1" w:rsidRDefault="00DD7AFB" w:rsidP="00DD7AFB">
      <w:pPr>
        <w:pStyle w:val="ListeParagraf"/>
        <w:ind w:left="927"/>
        <w:jc w:val="both"/>
        <w:rPr>
          <w:rFonts w:ascii="Times New Roman" w:hAnsi="Times New Roman" w:cs="Times New Roman"/>
          <w:b/>
          <w:sz w:val="24"/>
          <w:szCs w:val="24"/>
        </w:rPr>
      </w:pPr>
      <w:r w:rsidRPr="005728A1">
        <w:rPr>
          <w:rFonts w:ascii="Times New Roman" w:hAnsi="Times New Roman" w:cs="Times New Roman"/>
          <w:b/>
          <w:sz w:val="24"/>
          <w:szCs w:val="24"/>
        </w:rPr>
        <w:t>Urartuca’da Fiiller -4:</w:t>
      </w:r>
    </w:p>
    <w:p w:rsidR="00DD7AFB" w:rsidRPr="005D4576" w:rsidRDefault="00DD7AFB" w:rsidP="00DD7AFB">
      <w:pPr>
        <w:jc w:val="both"/>
        <w:rPr>
          <w:rFonts w:ascii="Times New Roman" w:eastAsia="Times New Roman" w:hAnsi="Times New Roman" w:cs="Times New Roman"/>
          <w:sz w:val="24"/>
          <w:szCs w:val="24"/>
          <w:lang w:eastAsia="tr-TR"/>
        </w:rPr>
      </w:pPr>
      <w:r w:rsidRPr="005D4576">
        <w:rPr>
          <w:rFonts w:ascii="Times New Roman" w:hAnsi="Times New Roman" w:cs="Times New Roman"/>
          <w:sz w:val="24"/>
          <w:szCs w:val="24"/>
        </w:rPr>
        <w:tab/>
      </w:r>
      <w:r w:rsidRPr="005D4576">
        <w:rPr>
          <w:rFonts w:ascii="Times New Roman" w:eastAsia="Times New Roman" w:hAnsi="Times New Roman" w:cs="Times New Roman"/>
          <w:sz w:val="24"/>
          <w:szCs w:val="24"/>
          <w:u w:val="single"/>
          <w:lang w:eastAsia="tr-TR"/>
        </w:rPr>
        <w:t xml:space="preserve">Edilgen Çatı: </w:t>
      </w:r>
      <w:r w:rsidRPr="005D4576">
        <w:rPr>
          <w:rFonts w:ascii="Times New Roman" w:eastAsia="Times New Roman" w:hAnsi="Times New Roman" w:cs="Times New Roman"/>
          <w:sz w:val="24"/>
          <w:szCs w:val="24"/>
          <w:lang w:eastAsia="tr-TR"/>
        </w:rPr>
        <w:t>Bu çatının emir kipi şekillerinden 3. tekil ve çoğul şahısları geçiyor. 3. t. ş. eki,    -ulini  ekidir. Meselâ, UDU.MÁŠ.TUR  dhalde  nipsidulini  GUD  dhalde  urpulini  “ ( tanrı) Haldi’ye oğlak kesilsin ?, ayrıca Haldi’ye öküz kurban edilsin ( kurban olarak kesilsin)” ( 25</w:t>
      </w:r>
      <w:r w:rsidRPr="005D4576">
        <w:rPr>
          <w:rFonts w:ascii="Times New Roman" w:eastAsia="Times New Roman" w:hAnsi="Times New Roman" w:cs="Times New Roman"/>
          <w:sz w:val="24"/>
          <w:szCs w:val="24"/>
          <w:vertAlign w:val="subscript"/>
          <w:lang w:eastAsia="tr-TR"/>
        </w:rPr>
        <w:t>4-5,9-10</w:t>
      </w:r>
      <w:r w:rsidRPr="005D4576">
        <w:rPr>
          <w:rFonts w:ascii="Times New Roman" w:eastAsia="Times New Roman" w:hAnsi="Times New Roman" w:cs="Times New Roman"/>
          <w:sz w:val="24"/>
          <w:szCs w:val="24"/>
          <w:lang w:eastAsia="tr-TR"/>
        </w:rPr>
        <w:t>). Urartuca metinlerde bu tür fiil şekillerine oldukça sık rastlanır. 3. ç. ş. emir kipi ise,  -uali  ekidir. Meselâ,  urpuali  “ kurban edilsinler ( kurban olarak kesilsinler)” ( 27</w:t>
      </w:r>
      <w:r w:rsidRPr="005D4576">
        <w:rPr>
          <w:rFonts w:ascii="Times New Roman" w:eastAsia="Times New Roman" w:hAnsi="Times New Roman" w:cs="Times New Roman"/>
          <w:sz w:val="24"/>
          <w:szCs w:val="24"/>
          <w:vertAlign w:val="subscript"/>
          <w:lang w:eastAsia="tr-TR"/>
        </w:rPr>
        <w:t>91,92,93</w:t>
      </w:r>
      <w:r w:rsidRPr="005D4576">
        <w:rPr>
          <w:rFonts w:ascii="Times New Roman" w:eastAsia="Times New Roman" w:hAnsi="Times New Roman" w:cs="Times New Roman"/>
          <w:sz w:val="24"/>
          <w:szCs w:val="24"/>
          <w:lang w:eastAsia="tr-TR"/>
        </w:rPr>
        <w:t>).</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ab/>
        <w:t>Urartuca metinlerde olumlu emir kipi şekillerinden şu aşağıdaki fiil şekilleri geçer:</w:t>
      </w:r>
    </w:p>
    <w:p w:rsidR="00DD7AFB" w:rsidRPr="005D4576" w:rsidRDefault="00DD7AFB" w:rsidP="00DD7AFB">
      <w:pPr>
        <w:spacing w:after="0" w:line="240" w:lineRule="auto"/>
        <w:ind w:firstLine="708"/>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u w:val="single"/>
          <w:lang w:eastAsia="tr-TR"/>
        </w:rPr>
        <w:t>Etken çatı</w:t>
      </w:r>
      <w:r w:rsidRPr="005D4576">
        <w:rPr>
          <w:rFonts w:ascii="Times New Roman" w:eastAsia="Times New Roman" w:hAnsi="Times New Roman" w:cs="Times New Roman"/>
          <w:sz w:val="24"/>
          <w:szCs w:val="24"/>
          <w:lang w:eastAsia="tr-TR"/>
        </w:rPr>
        <w:tab/>
      </w:r>
      <w:r w:rsidRPr="005D4576">
        <w:rPr>
          <w:rFonts w:ascii="Times New Roman" w:eastAsia="Times New Roman" w:hAnsi="Times New Roman" w:cs="Times New Roman"/>
          <w:sz w:val="24"/>
          <w:szCs w:val="24"/>
          <w:lang w:eastAsia="tr-TR"/>
        </w:rPr>
        <w:tab/>
      </w:r>
      <w:r w:rsidRPr="005D4576">
        <w:rPr>
          <w:rFonts w:ascii="Times New Roman" w:eastAsia="Times New Roman" w:hAnsi="Times New Roman" w:cs="Times New Roman"/>
          <w:sz w:val="24"/>
          <w:szCs w:val="24"/>
          <w:lang w:eastAsia="tr-TR"/>
        </w:rPr>
        <w:tab/>
      </w:r>
      <w:r w:rsidRPr="005D4576">
        <w:rPr>
          <w:rFonts w:ascii="Times New Roman" w:eastAsia="Times New Roman" w:hAnsi="Times New Roman" w:cs="Times New Roman"/>
          <w:sz w:val="24"/>
          <w:szCs w:val="24"/>
          <w:lang w:eastAsia="tr-TR"/>
        </w:rPr>
        <w:tab/>
      </w:r>
      <w:r w:rsidRPr="005D4576">
        <w:rPr>
          <w:rFonts w:ascii="Times New Roman" w:eastAsia="Times New Roman" w:hAnsi="Times New Roman" w:cs="Times New Roman"/>
          <w:sz w:val="24"/>
          <w:szCs w:val="24"/>
          <w:lang w:eastAsia="tr-TR"/>
        </w:rPr>
        <w:tab/>
      </w:r>
      <w:r w:rsidRPr="005D4576">
        <w:rPr>
          <w:rFonts w:ascii="Times New Roman" w:eastAsia="Times New Roman" w:hAnsi="Times New Roman" w:cs="Times New Roman"/>
          <w:sz w:val="24"/>
          <w:szCs w:val="24"/>
          <w:u w:val="single"/>
          <w:lang w:eastAsia="tr-TR"/>
        </w:rPr>
        <w:t>Edilgen çatı</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Teklik: 2. ş. turi/e,  uli</w:t>
      </w:r>
      <w:r w:rsidRPr="005D4576">
        <w:rPr>
          <w:rFonts w:ascii="Times New Roman" w:eastAsia="Times New Roman" w:hAnsi="Times New Roman" w:cs="Times New Roman"/>
          <w:sz w:val="24"/>
          <w:szCs w:val="24"/>
          <w:lang w:eastAsia="tr-TR"/>
        </w:rPr>
        <w:tab/>
      </w:r>
      <w:r w:rsidRPr="005D4576">
        <w:rPr>
          <w:rFonts w:ascii="Times New Roman" w:eastAsia="Times New Roman" w:hAnsi="Times New Roman" w:cs="Times New Roman"/>
          <w:sz w:val="24"/>
          <w:szCs w:val="24"/>
          <w:lang w:eastAsia="tr-TR"/>
        </w:rPr>
        <w:tab/>
      </w:r>
      <w:r w:rsidRPr="005D4576">
        <w:rPr>
          <w:rFonts w:ascii="Times New Roman" w:eastAsia="Times New Roman" w:hAnsi="Times New Roman" w:cs="Times New Roman"/>
          <w:sz w:val="24"/>
          <w:szCs w:val="24"/>
          <w:lang w:eastAsia="tr-TR"/>
        </w:rPr>
        <w:tab/>
      </w:r>
      <w:r w:rsidRPr="005D4576">
        <w:rPr>
          <w:rFonts w:ascii="Times New Roman" w:eastAsia="Times New Roman" w:hAnsi="Times New Roman" w:cs="Times New Roman"/>
          <w:sz w:val="24"/>
          <w:szCs w:val="24"/>
          <w:lang w:eastAsia="tr-TR"/>
        </w:rPr>
        <w:tab/>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ab/>
        <w:t>3. ş.  turinini,  manini</w:t>
      </w:r>
      <w:r w:rsidRPr="005D4576">
        <w:rPr>
          <w:rFonts w:ascii="Times New Roman" w:eastAsia="Times New Roman" w:hAnsi="Times New Roman" w:cs="Times New Roman"/>
          <w:sz w:val="24"/>
          <w:szCs w:val="24"/>
          <w:lang w:eastAsia="tr-TR"/>
        </w:rPr>
        <w:tab/>
      </w:r>
      <w:r w:rsidRPr="005D4576">
        <w:rPr>
          <w:rFonts w:ascii="Times New Roman" w:eastAsia="Times New Roman" w:hAnsi="Times New Roman" w:cs="Times New Roman"/>
          <w:sz w:val="24"/>
          <w:szCs w:val="24"/>
          <w:lang w:eastAsia="tr-TR"/>
        </w:rPr>
        <w:tab/>
      </w:r>
      <w:r w:rsidRPr="005D4576">
        <w:rPr>
          <w:rFonts w:ascii="Times New Roman" w:eastAsia="Times New Roman" w:hAnsi="Times New Roman" w:cs="Times New Roman"/>
          <w:sz w:val="24"/>
          <w:szCs w:val="24"/>
          <w:lang w:eastAsia="tr-TR"/>
        </w:rPr>
        <w:tab/>
      </w:r>
      <w:r w:rsidRPr="005D4576">
        <w:rPr>
          <w:rFonts w:ascii="Times New Roman" w:eastAsia="Times New Roman" w:hAnsi="Times New Roman" w:cs="Times New Roman"/>
          <w:sz w:val="24"/>
          <w:szCs w:val="24"/>
          <w:lang w:eastAsia="tr-TR"/>
        </w:rPr>
        <w:tab/>
        <w:t>3. ş.  urpulini</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Çokluk:3. ş.  turutineni</w:t>
      </w:r>
      <w:r w:rsidRPr="005D4576">
        <w:rPr>
          <w:rFonts w:ascii="Times New Roman" w:eastAsia="Times New Roman" w:hAnsi="Times New Roman" w:cs="Times New Roman"/>
          <w:sz w:val="24"/>
          <w:szCs w:val="24"/>
          <w:lang w:eastAsia="tr-TR"/>
        </w:rPr>
        <w:tab/>
      </w:r>
      <w:r w:rsidRPr="005D4576">
        <w:rPr>
          <w:rFonts w:ascii="Times New Roman" w:eastAsia="Times New Roman" w:hAnsi="Times New Roman" w:cs="Times New Roman"/>
          <w:sz w:val="24"/>
          <w:szCs w:val="24"/>
          <w:lang w:eastAsia="tr-TR"/>
        </w:rPr>
        <w:tab/>
      </w:r>
      <w:r w:rsidRPr="005D4576">
        <w:rPr>
          <w:rFonts w:ascii="Times New Roman" w:eastAsia="Times New Roman" w:hAnsi="Times New Roman" w:cs="Times New Roman"/>
          <w:sz w:val="24"/>
          <w:szCs w:val="24"/>
          <w:lang w:eastAsia="tr-TR"/>
        </w:rPr>
        <w:tab/>
      </w:r>
      <w:r w:rsidRPr="005D4576">
        <w:rPr>
          <w:rFonts w:ascii="Times New Roman" w:eastAsia="Times New Roman" w:hAnsi="Times New Roman" w:cs="Times New Roman"/>
          <w:sz w:val="24"/>
          <w:szCs w:val="24"/>
          <w:lang w:eastAsia="tr-TR"/>
        </w:rPr>
        <w:tab/>
        <w:t>3. ş.  urpuali</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ab/>
      </w:r>
      <w:r w:rsidRPr="005D4576">
        <w:rPr>
          <w:rFonts w:ascii="Times New Roman" w:eastAsia="Times New Roman" w:hAnsi="Times New Roman" w:cs="Times New Roman"/>
          <w:sz w:val="24"/>
          <w:szCs w:val="24"/>
          <w:u w:val="single"/>
          <w:lang w:eastAsia="tr-TR"/>
        </w:rPr>
        <w:t>Emir kipinin yasak şekilleri:</w:t>
      </w:r>
      <w:r w:rsidRPr="005D4576">
        <w:rPr>
          <w:rFonts w:ascii="Times New Roman" w:eastAsia="Times New Roman" w:hAnsi="Times New Roman" w:cs="Times New Roman"/>
          <w:sz w:val="24"/>
          <w:szCs w:val="24"/>
          <w:lang w:eastAsia="tr-TR"/>
        </w:rPr>
        <w:t xml:space="preserve">  “ -masın”  anlamına gelen  mei  olumsuz ekiyle birlikte kullanılan bu tür şekillerin 3. t. ve 3. ç. şahıslarına rastlanmaktadır.</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ab/>
        <w:t>3. t. ş. fiil şekli, eklendiği zaman fiil gövdesi sonundaki  -u  sesinin değiştiği  -diani  ekidir. Meselâ;  šepuiardiani ( &lt; šepuiaru-diani),  kuldiani ( &lt; kulu-diani),  haidiani ( &lt; haiu-diani). Geçişli fiillerin eki olan  -u  ekinden önce  d  sesi varsa, geçişli fiillerin eki olan  -u  ile  fiil kökünün sonundaki ve ekin başındaki  iki  d  sesi düşer. Meselâ, lakuiani ( &lt; lakudu-diani). 3. ç. şahısta olumsuzluk eki, 3. ç. ş. geçişli bildirme kipi geçmiş zaman fiil şeklinin aynısı olan fiil şeklinin olmasını ister. Meselâ, kulituni ( &lt; kulu “ bırakmak, ayrılmak” vs.):  dhaldiše  dIM-še  dUTU-niše  DINGIR.MEŠ-še  mei  tini  mei  armuzi  mei  zilbi  qiuraidi  kuletuni  “ tanrı(lar) Haldi, Teyšeba, Šivini, ( bütün) tanrılar ne (onun) namını ( adını), ne ( onun) âilesini, ne de ( onun) neslini bıraksın ( bırakmasın) ( 281</w:t>
      </w:r>
      <w:r w:rsidRPr="005D4576">
        <w:rPr>
          <w:rFonts w:ascii="Times New Roman" w:eastAsia="Times New Roman" w:hAnsi="Times New Roman" w:cs="Times New Roman"/>
          <w:sz w:val="24"/>
          <w:szCs w:val="24"/>
          <w:vertAlign w:val="subscript"/>
          <w:lang w:eastAsia="tr-TR"/>
        </w:rPr>
        <w:t>42-47</w:t>
      </w:r>
      <w:r w:rsidRPr="005D4576">
        <w:rPr>
          <w:rFonts w:ascii="Times New Roman" w:eastAsia="Times New Roman" w:hAnsi="Times New Roman" w:cs="Times New Roman"/>
          <w:sz w:val="24"/>
          <w:szCs w:val="24"/>
          <w:lang w:eastAsia="tr-TR"/>
        </w:rPr>
        <w:t>).</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ab/>
      </w:r>
      <w:r w:rsidRPr="005D4576">
        <w:rPr>
          <w:rFonts w:ascii="Times New Roman" w:eastAsia="Times New Roman" w:hAnsi="Times New Roman" w:cs="Times New Roman"/>
          <w:sz w:val="24"/>
          <w:szCs w:val="24"/>
          <w:u w:val="single"/>
          <w:lang w:eastAsia="tr-TR"/>
        </w:rPr>
        <w:t>Dilek kipli gelecek zaman (Optativ):</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ab/>
        <w:t xml:space="preserve">Bu fiil şeklinin belirlenmesinde 128. yazıda ( B 1, 24. st.) geçen bir ifâde esas alınmaktadır:  ali  meše  ... </w:t>
      </w:r>
      <w:r w:rsidRPr="005D4576">
        <w:rPr>
          <w:rFonts w:ascii="Times New Roman" w:eastAsia="Times New Roman" w:hAnsi="Times New Roman" w:cs="Times New Roman"/>
          <w:sz w:val="24"/>
          <w:szCs w:val="24"/>
          <w:vertAlign w:val="superscript"/>
          <w:lang w:eastAsia="tr-TR"/>
        </w:rPr>
        <w:t>I</w:t>
      </w:r>
      <w:r w:rsidRPr="005D4576">
        <w:rPr>
          <w:rFonts w:ascii="Times New Roman" w:eastAsia="Times New Roman" w:hAnsi="Times New Roman" w:cs="Times New Roman"/>
          <w:sz w:val="24"/>
          <w:szCs w:val="24"/>
          <w:lang w:eastAsia="tr-TR"/>
        </w:rPr>
        <w:t>diauhinidi  terubi  MU.MU-ni  ardilani “ her yıl vermek üzere, Diauhi ( memleketini) ... ( işte) hangi vergiyle ( haraç ile) vergilendirdim” ( vergi oarak verilen nesneler ve onların sayısı sıralanıyor).  Ardilani,  3. t. ş. etken çatı dilek kipli gelecek zamanlı fiil şeklidir. Bu şekil, eklendiği zaman geçişli fiil eki  -u’nun düştüğü  -ilani  ekiyle yapılmaktadır:  ardu-ilani &gt; ardilani. hailani ( &gt; haiu-ilani &gt; hai-ilani &gt; hailani) ( 127 IV</w:t>
      </w:r>
      <w:r w:rsidRPr="005D4576">
        <w:rPr>
          <w:rFonts w:ascii="Times New Roman" w:eastAsia="Times New Roman" w:hAnsi="Times New Roman" w:cs="Times New Roman"/>
          <w:sz w:val="24"/>
          <w:szCs w:val="24"/>
          <w:vertAlign w:val="subscript"/>
          <w:lang w:eastAsia="tr-TR"/>
        </w:rPr>
        <w:t>74</w:t>
      </w:r>
      <w:r w:rsidRPr="005D4576">
        <w:rPr>
          <w:rFonts w:ascii="Times New Roman" w:eastAsia="Times New Roman" w:hAnsi="Times New Roman" w:cs="Times New Roman"/>
          <w:sz w:val="24"/>
          <w:szCs w:val="24"/>
          <w:lang w:eastAsia="tr-TR"/>
        </w:rPr>
        <w:t>),  zirbilani ( zirbu-ilani) ( 127 V</w:t>
      </w:r>
      <w:r w:rsidRPr="005D4576">
        <w:rPr>
          <w:rFonts w:ascii="Times New Roman" w:eastAsia="Times New Roman" w:hAnsi="Times New Roman" w:cs="Times New Roman"/>
          <w:sz w:val="24"/>
          <w:szCs w:val="24"/>
          <w:vertAlign w:val="subscript"/>
          <w:lang w:eastAsia="tr-TR"/>
        </w:rPr>
        <w:t>42</w:t>
      </w:r>
      <w:r w:rsidRPr="005D4576">
        <w:rPr>
          <w:rFonts w:ascii="Times New Roman" w:eastAsia="Times New Roman" w:hAnsi="Times New Roman" w:cs="Times New Roman"/>
          <w:sz w:val="24"/>
          <w:szCs w:val="24"/>
          <w:lang w:eastAsia="tr-TR"/>
        </w:rPr>
        <w:t>) şekilleri de böyledir.  Muhtemelen, bu sonuna 3. t. ş. nesne eki olan  -ni  ekinin geldiği  terdilanini ( 169</w:t>
      </w:r>
      <w:r w:rsidRPr="005D4576">
        <w:rPr>
          <w:rFonts w:ascii="Times New Roman" w:eastAsia="Times New Roman" w:hAnsi="Times New Roman" w:cs="Times New Roman"/>
          <w:sz w:val="24"/>
          <w:szCs w:val="24"/>
          <w:vertAlign w:val="subscript"/>
          <w:lang w:eastAsia="tr-TR"/>
        </w:rPr>
        <w:t>12</w:t>
      </w:r>
      <w:r w:rsidRPr="005D4576">
        <w:rPr>
          <w:rFonts w:ascii="Times New Roman" w:eastAsia="Times New Roman" w:hAnsi="Times New Roman" w:cs="Times New Roman"/>
          <w:sz w:val="24"/>
          <w:szCs w:val="24"/>
          <w:lang w:eastAsia="tr-TR"/>
        </w:rPr>
        <w:t>),  abailanini ( 268</w:t>
      </w:r>
      <w:r w:rsidRPr="005D4576">
        <w:rPr>
          <w:rFonts w:ascii="Times New Roman" w:eastAsia="Times New Roman" w:hAnsi="Times New Roman" w:cs="Times New Roman"/>
          <w:sz w:val="24"/>
          <w:szCs w:val="24"/>
          <w:vertAlign w:val="subscript"/>
          <w:lang w:eastAsia="tr-TR"/>
        </w:rPr>
        <w:t>25</w:t>
      </w:r>
      <w:r w:rsidRPr="005D4576">
        <w:rPr>
          <w:rFonts w:ascii="Times New Roman" w:eastAsia="Times New Roman" w:hAnsi="Times New Roman" w:cs="Times New Roman"/>
          <w:sz w:val="24"/>
          <w:szCs w:val="24"/>
          <w:lang w:eastAsia="tr-TR"/>
        </w:rPr>
        <w:t xml:space="preserve">) gibi fiil şekilleri için de söz konusudur. </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ab/>
        <w:t>3. ç. ş. şekli, fiil gövdesine eklendiği zaman geçişli fiil eki  -u’nun düşmesine sebep olan  -ilatini  ekiyle yapılır. Meselâ, us.idilatini ( 89</w:t>
      </w:r>
      <w:r w:rsidRPr="005D4576">
        <w:rPr>
          <w:rFonts w:ascii="Times New Roman" w:eastAsia="Times New Roman" w:hAnsi="Times New Roman" w:cs="Times New Roman"/>
          <w:sz w:val="24"/>
          <w:szCs w:val="24"/>
          <w:vertAlign w:val="subscript"/>
          <w:lang w:eastAsia="tr-TR"/>
        </w:rPr>
        <w:t>11</w:t>
      </w:r>
      <w:r w:rsidRPr="005D4576">
        <w:rPr>
          <w:rFonts w:ascii="Times New Roman" w:eastAsia="Times New Roman" w:hAnsi="Times New Roman" w:cs="Times New Roman"/>
          <w:sz w:val="24"/>
          <w:szCs w:val="24"/>
          <w:lang w:eastAsia="tr-TR"/>
        </w:rPr>
        <w:t>),  absilatini (268</w:t>
      </w:r>
      <w:r w:rsidRPr="005D4576">
        <w:rPr>
          <w:rFonts w:ascii="Times New Roman" w:eastAsia="Times New Roman" w:hAnsi="Times New Roman" w:cs="Times New Roman"/>
          <w:sz w:val="24"/>
          <w:szCs w:val="24"/>
          <w:vertAlign w:val="subscript"/>
          <w:lang w:eastAsia="tr-TR"/>
        </w:rPr>
        <w:t>33</w:t>
      </w:r>
      <w:r w:rsidRPr="005D4576">
        <w:rPr>
          <w:rFonts w:ascii="Times New Roman" w:eastAsia="Times New Roman" w:hAnsi="Times New Roman" w:cs="Times New Roman"/>
          <w:sz w:val="24"/>
          <w:szCs w:val="24"/>
          <w:lang w:eastAsia="tr-TR"/>
        </w:rPr>
        <w:t>).</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ab/>
        <w:t>3. ç. ş. dilek kipli gelecek zaman fiil şekli, ancak bu sefer edilgen çatılı fiil şekli,  -i’ali  ekiyle yapılmaktadır. ( Bu ekten önce de geçişli fiil eki olan  -u düşer). Meselâ,  VI  UDU.MÁŠ.TUR  dhalde  nipsidi’ali  “ (tanrı) Haldi için 6 oğlak kesilsin” ( 27</w:t>
      </w:r>
      <w:r w:rsidRPr="005D4576">
        <w:rPr>
          <w:rFonts w:ascii="Times New Roman" w:eastAsia="Times New Roman" w:hAnsi="Times New Roman" w:cs="Times New Roman"/>
          <w:sz w:val="24"/>
          <w:szCs w:val="24"/>
          <w:vertAlign w:val="subscript"/>
          <w:lang w:eastAsia="tr-TR"/>
        </w:rPr>
        <w:t>3</w:t>
      </w:r>
      <w:r w:rsidRPr="005D4576">
        <w:rPr>
          <w:rFonts w:ascii="Times New Roman" w:eastAsia="Times New Roman" w:hAnsi="Times New Roman" w:cs="Times New Roman"/>
          <w:sz w:val="24"/>
          <w:szCs w:val="24"/>
          <w:lang w:eastAsia="tr-TR"/>
        </w:rPr>
        <w:t>).</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ab/>
      </w:r>
      <w:r w:rsidRPr="005D4576">
        <w:rPr>
          <w:rFonts w:ascii="Times New Roman" w:eastAsia="Times New Roman" w:hAnsi="Times New Roman" w:cs="Times New Roman"/>
          <w:sz w:val="24"/>
          <w:szCs w:val="24"/>
          <w:u w:val="single"/>
          <w:lang w:eastAsia="tr-TR"/>
        </w:rPr>
        <w:t>Geçmiş zamanın dilek kipi:</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ab/>
        <w:t>3. ç. ş. etken çatılı geçmiş zamanın dilek kipi eki, fiil gövdesine eklendiği zaman, geçişli fiil eki olan  -u’nun düştüğü  -alani  eki olabilir. Meselâ,  hailani ( &lt; haiu-alani):  É  murili  ali  LÚAD-še  zaduali  auie  kui  kulme  manidu  iu  aišei  LUGALMEŠ-še  haialani  “ Baba ve oğulun kurdukları gizli tabakalar ? ve zenginliğin ( varlığın, dünya mülkünün) ? ( toplandığı yeri Urartu) kralları hiçbir zaman fethetmesin!” ( 155, C</w:t>
      </w:r>
      <w:r w:rsidRPr="005D4576">
        <w:rPr>
          <w:rFonts w:ascii="Times New Roman" w:eastAsia="Times New Roman" w:hAnsi="Times New Roman" w:cs="Times New Roman"/>
          <w:sz w:val="24"/>
          <w:szCs w:val="24"/>
          <w:vertAlign w:val="subscript"/>
          <w:lang w:eastAsia="tr-TR"/>
        </w:rPr>
        <w:t>27-29</w:t>
      </w:r>
      <w:r w:rsidRPr="005D4576">
        <w:rPr>
          <w:rFonts w:ascii="Times New Roman" w:eastAsia="Times New Roman" w:hAnsi="Times New Roman" w:cs="Times New Roman"/>
          <w:sz w:val="24"/>
          <w:szCs w:val="24"/>
          <w:lang w:eastAsia="tr-TR"/>
        </w:rPr>
        <w:t>). Büyük ihtimâlle bu şekil, 32 numaralı yazıda ( 5. st.) geçen paralani ( &lt; paru-alani)  fiili için de geçerlidir.</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lastRenderedPageBreak/>
        <w:tab/>
      </w:r>
      <w:r w:rsidRPr="005D4576">
        <w:rPr>
          <w:rFonts w:ascii="Times New Roman" w:eastAsia="Times New Roman" w:hAnsi="Times New Roman" w:cs="Times New Roman"/>
          <w:sz w:val="24"/>
          <w:szCs w:val="24"/>
          <w:u w:val="single"/>
          <w:lang w:eastAsia="tr-TR"/>
        </w:rPr>
        <w:t xml:space="preserve">Edilgen çatının sıfat-fiil şekli: </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ab/>
        <w:t>Urartu dilinde sıfat-fiil, muhtemelen, geçişli ve geçişsiz fiillerin eklerinin düştüğü ( eklerinden noksan) fiil gövdesine eklenen  -ai/-ae  ekiyle yapılır. Meselâ, “ koymak” anlamındaki  teru  fiilinden  terai/e  şekli meydana gelir. ( Bu fiil yazıda teragi,  teraie  çoğulu ise terainili şeklindedir.) Kelišin bilinginde “ koyulan, konan” anlamındaki  terainili,  aynı anlamı taşıyor. Asurca šaknāte kelimesinin karşılığıdır ( 19, Ur. 22, As. 20). Aynı şekilde “ isyan etmek” anlamına gelen geçişsiz durba  fiilinden  durbaie ( = durbae)  “ isyan eden” sıfat-fiili yapılır: NN  durbae  manu  “ NN isyan eden ( âsi, isyancı) idi = NN isyan etti, baş kaldırdı” ( 128 A 3</w:t>
      </w:r>
      <w:r w:rsidRPr="005D4576">
        <w:rPr>
          <w:rFonts w:ascii="Times New Roman" w:eastAsia="Times New Roman" w:hAnsi="Times New Roman" w:cs="Times New Roman"/>
          <w:sz w:val="24"/>
          <w:szCs w:val="24"/>
          <w:vertAlign w:val="subscript"/>
          <w:lang w:eastAsia="tr-TR"/>
        </w:rPr>
        <w:t>23</w:t>
      </w:r>
      <w:r w:rsidRPr="005D4576">
        <w:rPr>
          <w:rFonts w:ascii="Times New Roman" w:eastAsia="Times New Roman" w:hAnsi="Times New Roman" w:cs="Times New Roman"/>
          <w:sz w:val="24"/>
          <w:szCs w:val="24"/>
          <w:lang w:eastAsia="tr-TR"/>
        </w:rPr>
        <w:t>).  155. yazıda ( G, 3. st.) geçen “ vermek” anlamındaki  ardu  fiilinden yapılan  ardee ( ardaeie)  sıfat-fiili de buna benziyor. Bize  göre –ue  ekiyle yapılan şekiller de sıfat-fiillerdir. Meselâ,  urpue “ kurban edilen, kurban”  veyâ  šedue  “ çikan ?, akan, akıp çıkan ?” ( &lt; šedu) ( šedu  “ götürmek” vs. anlamına gelen  šiu  fiil kökünden  d  sesinin yardımıyla genişlemiştir. Ayrıca krş.: aru ve ardu vs.</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ab/>
      </w:r>
      <w:r w:rsidRPr="005D4576">
        <w:rPr>
          <w:rFonts w:ascii="Times New Roman" w:eastAsia="Times New Roman" w:hAnsi="Times New Roman" w:cs="Times New Roman"/>
          <w:sz w:val="24"/>
          <w:szCs w:val="24"/>
          <w:u w:val="single"/>
          <w:lang w:eastAsia="tr-TR"/>
        </w:rPr>
        <w:t>İsim-fiiller:</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ab/>
        <w:t>Geçişli fiil eki  -u’nun düştüğü geçişli fiil gövdesi, bazan  -i/edi/e ( idi, ide, ede) ekini alır. Bu ek, muhtemelen  -e/idi  yönlendirme hâli ekiyle bağlıdır. Friedrich’in fikrine göre, burada belirsiz kipli fiil şekli söz konusudur. Meselâ,  ari/ede ( &lt; aru  “ vermek”):  mešini  pi  ‘aldubi  meše  Idsardure  arede  “ Kral Sarduri’ye vergi ( haraç) vermek üzere ben (ona) haraç ( vergi ödemek) şartıyla acıdım ( onu bağışladım)” ( 155, A</w:t>
      </w:r>
      <w:r w:rsidRPr="005D4576">
        <w:rPr>
          <w:rFonts w:ascii="Times New Roman" w:eastAsia="Times New Roman" w:hAnsi="Times New Roman" w:cs="Times New Roman"/>
          <w:sz w:val="24"/>
          <w:szCs w:val="24"/>
          <w:vertAlign w:val="subscript"/>
          <w:lang w:eastAsia="tr-TR"/>
        </w:rPr>
        <w:t>17-18</w:t>
      </w:r>
      <w:r w:rsidRPr="005D4576">
        <w:rPr>
          <w:rFonts w:ascii="Times New Roman" w:eastAsia="Times New Roman" w:hAnsi="Times New Roman" w:cs="Times New Roman"/>
          <w:sz w:val="24"/>
          <w:szCs w:val="24"/>
          <w:lang w:eastAsia="tr-TR"/>
        </w:rPr>
        <w:t>; krş.: 155, F</w:t>
      </w:r>
      <w:r w:rsidRPr="005D4576">
        <w:rPr>
          <w:rFonts w:ascii="Times New Roman" w:eastAsia="Times New Roman" w:hAnsi="Times New Roman" w:cs="Times New Roman"/>
          <w:sz w:val="24"/>
          <w:szCs w:val="24"/>
          <w:vertAlign w:val="subscript"/>
          <w:lang w:eastAsia="tr-TR"/>
        </w:rPr>
        <w:t>21</w:t>
      </w:r>
      <w:r w:rsidRPr="005D4576">
        <w:rPr>
          <w:rFonts w:ascii="Times New Roman" w:eastAsia="Times New Roman" w:hAnsi="Times New Roman" w:cs="Times New Roman"/>
          <w:sz w:val="24"/>
          <w:szCs w:val="24"/>
          <w:lang w:eastAsia="tr-TR"/>
        </w:rPr>
        <w:t>:  meše  Idsardure  aride).</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ab/>
        <w:t>Bize göre,  ari/ede  şekli,  ari ( ari+i/edi/e)  isim-fiilinden yapılan yönlendirme hâli şekli sayılabilir. O zaman Urartu dilinde isim-fiilin, daha doğrusu mastarın yapılma usüllerinden biri ( isim-fiil- Gürcüce’deki aynı şekille krş.), geçişli fiil eki  -u’nun düştüğü geçişli fiil gövdesine gelen  -i ekidir.</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ab/>
      </w:r>
      <w:r w:rsidRPr="005D4576">
        <w:rPr>
          <w:rFonts w:ascii="Times New Roman" w:eastAsia="Times New Roman" w:hAnsi="Times New Roman" w:cs="Times New Roman"/>
          <w:sz w:val="24"/>
          <w:szCs w:val="24"/>
          <w:u w:val="single"/>
          <w:lang w:eastAsia="tr-TR"/>
        </w:rPr>
        <w:t>“ Olmak, olmamak” anlamına gelen? Yanlış  manu  fiili:</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ab/>
        <w:t>Bu “ olmak” fiilinin iki çeşit 3.t.ş. geçmiş zaman şekli vardır:  manu  ve  manuri,  ikincisi ( manuri), sadece  ui  olumsuzluk bildiren cümlelerde geçer ve anlam bakımında “ netice, sonuç anlamlı” adı verilen Gürcüce edilgen kipin verdiği anlama mukabildir. (  -ri  ekine biten fiil şekilleri ile ilgili bölüme yukarıda bkz). Meselâ,  ue  ainiei  LÚEn.NAMMEŠ  šukuri  manuri  “ Vilâyet idarecilerin(den) kimse dâvet edilmemişti” ( 155, F</w:t>
      </w:r>
      <w:r w:rsidRPr="005D4576">
        <w:rPr>
          <w:rFonts w:ascii="Times New Roman" w:eastAsia="Times New Roman" w:hAnsi="Times New Roman" w:cs="Times New Roman"/>
          <w:sz w:val="24"/>
          <w:szCs w:val="24"/>
          <w:vertAlign w:val="subscript"/>
          <w:lang w:eastAsia="tr-TR"/>
        </w:rPr>
        <w:t>16</w:t>
      </w:r>
      <w:r w:rsidRPr="005D4576">
        <w:rPr>
          <w:rFonts w:ascii="Times New Roman" w:eastAsia="Times New Roman" w:hAnsi="Times New Roman" w:cs="Times New Roman"/>
          <w:sz w:val="24"/>
          <w:szCs w:val="24"/>
          <w:lang w:eastAsia="tr-TR"/>
        </w:rPr>
        <w:t>);  ui  giei  ištini  manuri  “ orada bir şey yoktu” ( 281</w:t>
      </w:r>
      <w:r w:rsidRPr="005D4576">
        <w:rPr>
          <w:rFonts w:ascii="Times New Roman" w:eastAsia="Times New Roman" w:hAnsi="Times New Roman" w:cs="Times New Roman"/>
          <w:sz w:val="24"/>
          <w:szCs w:val="24"/>
          <w:vertAlign w:val="subscript"/>
          <w:lang w:eastAsia="tr-TR"/>
        </w:rPr>
        <w:t>8</w:t>
      </w:r>
      <w:r w:rsidRPr="005D4576">
        <w:rPr>
          <w:rFonts w:ascii="Times New Roman" w:eastAsia="Times New Roman" w:hAnsi="Times New Roman" w:cs="Times New Roman"/>
          <w:sz w:val="24"/>
          <w:szCs w:val="24"/>
          <w:lang w:eastAsia="tr-TR"/>
        </w:rPr>
        <w:t>).</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ab/>
        <w:t>3. ç. ş. şekli ise,  manuli ( “ oldular”)  şeklindedir. Meselâ, Idsarduriše  ale  haubi  III  É.GALMEŠ  agununili  manuli  gunuša  haubi  “ Sarduri diyor: Tahkim edil(en) ( müstahkem) 3 kaleyi aldım ( fethettim), ben ( onları) savaşta fethettim” ( 155, A</w:t>
      </w:r>
      <w:r w:rsidRPr="005D4576">
        <w:rPr>
          <w:rFonts w:ascii="Times New Roman" w:eastAsia="Times New Roman" w:hAnsi="Times New Roman" w:cs="Times New Roman"/>
          <w:sz w:val="24"/>
          <w:szCs w:val="24"/>
          <w:vertAlign w:val="subscript"/>
          <w:lang w:eastAsia="tr-TR"/>
        </w:rPr>
        <w:t>6-7</w:t>
      </w:r>
      <w:r w:rsidRPr="005D4576">
        <w:rPr>
          <w:rFonts w:ascii="Times New Roman" w:eastAsia="Times New Roman" w:hAnsi="Times New Roman" w:cs="Times New Roman"/>
          <w:sz w:val="24"/>
          <w:szCs w:val="24"/>
          <w:lang w:eastAsia="tr-TR"/>
        </w:rPr>
        <w:t>).</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ab/>
        <w:t>-manu  fiilinin başka şekillerinden şunlar geçmektedir:  3. t. ş. gelecek zamanşekli olan  manule ( No. 169’da geçer);  3. t. ş. emir kipi şekli olan  manini,  “ –masın” anlamına gelen  me(i)  olumsuzluk ekiyle birlikte kullanılan ve yasak bildiren 3. t. ş. emir kipi şekli,  manuni’dir:  me  kui  tini  manuni ( 280</w:t>
      </w:r>
      <w:r w:rsidRPr="005D4576">
        <w:rPr>
          <w:rFonts w:ascii="Times New Roman" w:eastAsia="Times New Roman" w:hAnsi="Times New Roman" w:cs="Times New Roman"/>
          <w:sz w:val="24"/>
          <w:szCs w:val="24"/>
          <w:vertAlign w:val="subscript"/>
          <w:lang w:eastAsia="tr-TR"/>
        </w:rPr>
        <w:t>12</w:t>
      </w:r>
      <w:r w:rsidRPr="005D4576">
        <w:rPr>
          <w:rFonts w:ascii="Times New Roman" w:eastAsia="Times New Roman" w:hAnsi="Times New Roman" w:cs="Times New Roman"/>
          <w:sz w:val="24"/>
          <w:szCs w:val="24"/>
          <w:lang w:eastAsia="tr-TR"/>
        </w:rPr>
        <w:t>) veyâ  mei  absi  bauše  bidi  manuni  ( 268</w:t>
      </w:r>
      <w:r w:rsidRPr="005D4576">
        <w:rPr>
          <w:rFonts w:ascii="Times New Roman" w:eastAsia="Times New Roman" w:hAnsi="Times New Roman" w:cs="Times New Roman"/>
          <w:sz w:val="24"/>
          <w:szCs w:val="24"/>
          <w:vertAlign w:val="subscript"/>
          <w:lang w:eastAsia="tr-TR"/>
        </w:rPr>
        <w:t>22-24</w:t>
      </w:r>
      <w:r w:rsidRPr="005D4576">
        <w:rPr>
          <w:rFonts w:ascii="Times New Roman" w:eastAsia="Times New Roman" w:hAnsi="Times New Roman" w:cs="Times New Roman"/>
          <w:sz w:val="24"/>
          <w:szCs w:val="24"/>
          <w:lang w:eastAsia="tr-TR"/>
        </w:rPr>
        <w:t>; krş. 276, arka taraf 9-10, 16-17). Ayrıca metinlerde muhtemelen “ vermek” anlamına gelen  aru  fiilinden  aruše  fiilinin yapıldığı gibi, soyut isim olan  manuše  fiiline de rastlanmaktadır. Ancak, meselâ,  manidu  örneğinde olduğu gibi,  manu fiilinin diğer şekilleri ile ilgili bir şeyler söylemek zordur.</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ab/>
      </w:r>
      <w:r w:rsidRPr="005D4576">
        <w:rPr>
          <w:rFonts w:ascii="Times New Roman" w:eastAsia="Times New Roman" w:hAnsi="Times New Roman" w:cs="Times New Roman"/>
          <w:sz w:val="24"/>
          <w:szCs w:val="24"/>
          <w:u w:val="single"/>
          <w:lang w:eastAsia="tr-TR"/>
        </w:rPr>
        <w:t>-lalani  ekini alan fiil şekilleri:</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ab/>
        <w:t>Geçişli fiillerin gövdesine eklenen  -lalani  eki, büyük ihtimâlle, Gürcüce’deki  “ netice, sonuç anlamlı ( resultativen Aktivum)” etken çatı fiilinin karşılığı olan 3. t. ş. şekillerini yapar ( oluştururu). Meselâ, X şehri,  ali  ue  aiše  ainiei  qabqašulalani  “ Hiçbir zaman hiç kimsenin sahip olmadığı ? X şehri” (30</w:t>
      </w:r>
      <w:r w:rsidRPr="005D4576">
        <w:rPr>
          <w:rFonts w:ascii="Times New Roman" w:eastAsia="Times New Roman" w:hAnsi="Times New Roman" w:cs="Times New Roman"/>
          <w:sz w:val="24"/>
          <w:szCs w:val="24"/>
          <w:vertAlign w:val="subscript"/>
          <w:lang w:eastAsia="tr-TR"/>
        </w:rPr>
        <w:t>9-10</w:t>
      </w:r>
      <w:r w:rsidRPr="005D4576">
        <w:rPr>
          <w:rFonts w:ascii="Times New Roman" w:eastAsia="Times New Roman" w:hAnsi="Times New Roman" w:cs="Times New Roman"/>
          <w:sz w:val="24"/>
          <w:szCs w:val="24"/>
          <w:lang w:eastAsia="tr-TR"/>
        </w:rPr>
        <w:t>). 30 numaralı ( st. 3) nımaralı yazıda geçen  aršulalani, aynı anlama gelen aynı fiil şeklidir.</w:t>
      </w:r>
    </w:p>
    <w:p w:rsidR="00DD7AFB" w:rsidRPr="005D4576" w:rsidRDefault="00DD7AFB" w:rsidP="00DD7AFB">
      <w:pPr>
        <w:spacing w:after="0" w:line="240" w:lineRule="auto"/>
        <w:jc w:val="both"/>
        <w:rPr>
          <w:rFonts w:ascii="Times New Roman" w:eastAsia="Times New Roman" w:hAnsi="Times New Roman" w:cs="Times New Roman"/>
          <w:sz w:val="24"/>
          <w:szCs w:val="24"/>
          <w:lang w:eastAsia="tr-TR"/>
        </w:rPr>
      </w:pPr>
      <w:r w:rsidRPr="005D4576">
        <w:rPr>
          <w:rFonts w:ascii="Times New Roman" w:eastAsia="Times New Roman" w:hAnsi="Times New Roman" w:cs="Times New Roman"/>
          <w:sz w:val="24"/>
          <w:szCs w:val="24"/>
          <w:lang w:eastAsia="tr-TR"/>
        </w:rPr>
        <w:tab/>
        <w:t>Urartuca epigrafik malzemelerde anlamları hakkında bir şey söylemenin çok zor olduğu daha bazı fiil şekillerini görmek mümkündür. Meselâ,  -ilini  ekli fiil şekline rastlanır:  qabqarilini  (27</w:t>
      </w:r>
      <w:r w:rsidRPr="005D4576">
        <w:rPr>
          <w:rFonts w:ascii="Times New Roman" w:eastAsia="Times New Roman" w:hAnsi="Times New Roman" w:cs="Times New Roman"/>
          <w:sz w:val="24"/>
          <w:szCs w:val="24"/>
          <w:vertAlign w:val="subscript"/>
          <w:lang w:eastAsia="tr-TR"/>
        </w:rPr>
        <w:t xml:space="preserve">25 </w:t>
      </w:r>
      <w:r w:rsidRPr="005D4576">
        <w:rPr>
          <w:rFonts w:ascii="Times New Roman" w:eastAsia="Times New Roman" w:hAnsi="Times New Roman" w:cs="Times New Roman"/>
          <w:sz w:val="24"/>
          <w:szCs w:val="24"/>
          <w:lang w:eastAsia="tr-TR"/>
        </w:rPr>
        <w:t xml:space="preserve">– bu kelimedeki eki ayırmak için qabqarulini, qabqarulubi  kelimeleriyle krş.) </w:t>
      </w:r>
      <w:r w:rsidRPr="005D4576">
        <w:rPr>
          <w:rFonts w:ascii="Times New Roman" w:eastAsia="Times New Roman" w:hAnsi="Times New Roman" w:cs="Times New Roman"/>
          <w:sz w:val="24"/>
          <w:szCs w:val="24"/>
          <w:lang w:eastAsia="tr-TR"/>
        </w:rPr>
        <w:lastRenderedPageBreak/>
        <w:t>veyahut  -(u)di  ekli fiil şekline rastlanır:  ulhudi ( 158</w:t>
      </w:r>
      <w:r w:rsidRPr="005D4576">
        <w:rPr>
          <w:rFonts w:ascii="Times New Roman" w:eastAsia="Times New Roman" w:hAnsi="Times New Roman" w:cs="Times New Roman"/>
          <w:sz w:val="24"/>
          <w:szCs w:val="24"/>
          <w:vertAlign w:val="subscript"/>
          <w:lang w:eastAsia="tr-TR"/>
        </w:rPr>
        <w:t>22</w:t>
      </w:r>
      <w:r w:rsidRPr="005D4576">
        <w:rPr>
          <w:rFonts w:ascii="Times New Roman" w:eastAsia="Times New Roman" w:hAnsi="Times New Roman" w:cs="Times New Roman"/>
          <w:sz w:val="24"/>
          <w:szCs w:val="24"/>
          <w:lang w:eastAsia="tr-TR"/>
        </w:rPr>
        <w:t>). Bu ekte 1. t. ş. geçişsiz fiil eki ile birlikte geçişli fiil ekini görmek mümkündür.</w:t>
      </w:r>
    </w:p>
    <w:p w:rsidR="00BC28EC" w:rsidRDefault="00BC28EC">
      <w:bookmarkStart w:id="0" w:name="_GoBack"/>
      <w:bookmarkEnd w:id="0"/>
    </w:p>
    <w:sectPr w:rsidR="00BC2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8D"/>
    <w:rsid w:val="00312431"/>
    <w:rsid w:val="009E338D"/>
    <w:rsid w:val="00BC28EC"/>
    <w:rsid w:val="00D9573B"/>
    <w:rsid w:val="00DD7AFB"/>
    <w:rsid w:val="00E57E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860C4-B128-4661-831C-213A777C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AF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7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6744</Characters>
  <Application>Microsoft Office Word</Application>
  <DocSecurity>0</DocSecurity>
  <Lines>56</Lines>
  <Paragraphs>15</Paragraphs>
  <ScaleCrop>false</ScaleCrop>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2017-11-20T12:49:00Z</dcterms:created>
  <dcterms:modified xsi:type="dcterms:W3CDTF">2017-11-20T12:49:00Z</dcterms:modified>
</cp:coreProperties>
</file>