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9E1AC3" w:rsidRDefault="000B63A0" w:rsidP="00832AEF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 xml:space="preserve">TAR 337 - </w:t>
            </w:r>
            <w:r w:rsidR="00B75C69">
              <w:rPr>
                <w:bCs/>
                <w:szCs w:val="16"/>
              </w:rPr>
              <w:t>Mesleki İngilizce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52A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Neşe ÖZDEN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52A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52A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E1AC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B63A0" w:rsidP="00832AEF">
            <w:pPr>
              <w:pStyle w:val="DersBilgileri"/>
              <w:rPr>
                <w:szCs w:val="16"/>
              </w:rPr>
            </w:pPr>
            <w:r w:rsidRPr="000B63A0">
              <w:rPr>
                <w:szCs w:val="16"/>
              </w:rPr>
              <w:t>Bu derste, modern Türk ve dünya tarihinin dönüm noktalarını oluşturan gelişmeler ile ilgili üniteler aktarılmakta ve tartışılmaktadır.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B63A0" w:rsidP="00832AEF">
            <w:pPr>
              <w:pStyle w:val="DersBilgileri"/>
              <w:rPr>
                <w:szCs w:val="16"/>
              </w:rPr>
            </w:pPr>
            <w:r w:rsidRPr="000B63A0">
              <w:rPr>
                <w:szCs w:val="16"/>
              </w:rPr>
              <w:t>Ders, İngilizce kelime hazinesini geliştirmeyi ve dönemin terminolojisini öğrenmeyi amaçlamaktadır.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52A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52A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0B63A0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0B63A0">
              <w:rPr>
                <w:szCs w:val="16"/>
                <w:lang w:val="tr-TR"/>
              </w:rPr>
              <w:t>Teed</w:t>
            </w:r>
            <w:proofErr w:type="spellEnd"/>
            <w:r w:rsidRPr="000B63A0">
              <w:rPr>
                <w:szCs w:val="16"/>
                <w:lang w:val="tr-TR"/>
              </w:rPr>
              <w:t>, Peter, 20. Yüzyıl Tarihinin Sözlüğü ( 1914-1990), Oxford, 1992.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452A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B63A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B63A0"/>
    <w:rsid w:val="00452AFA"/>
    <w:rsid w:val="00832BE3"/>
    <w:rsid w:val="009E1AC3"/>
    <w:rsid w:val="00B75C69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dtcf</cp:lastModifiedBy>
  <cp:revision>5</cp:revision>
  <dcterms:created xsi:type="dcterms:W3CDTF">2017-02-03T08:50:00Z</dcterms:created>
  <dcterms:modified xsi:type="dcterms:W3CDTF">2017-11-20T13:00:00Z</dcterms:modified>
</cp:coreProperties>
</file>