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7B74" w:rsidRDefault="00357B74" w:rsidP="00832AEF">
            <w:pPr>
              <w:pStyle w:val="DersBilgileri"/>
              <w:rPr>
                <w:bCs/>
                <w:szCs w:val="16"/>
              </w:rPr>
            </w:pPr>
            <w:r w:rsidRPr="00357B74">
              <w:rPr>
                <w:bCs/>
                <w:szCs w:val="16"/>
              </w:rPr>
              <w:t>ITA109 Seçmeli İtalyan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Ebru </w:t>
            </w:r>
            <w:proofErr w:type="spellStart"/>
            <w:r>
              <w:rPr>
                <w:szCs w:val="16"/>
              </w:rPr>
              <w:t>Balamir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7B74" w:rsidP="00357B7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gramStart"/>
            <w:r>
              <w:rPr>
                <w:szCs w:val="16"/>
              </w:rPr>
              <w:t>sınıf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 döneminden 15.</w:t>
            </w:r>
            <w:proofErr w:type="spellStart"/>
            <w:r>
              <w:rPr>
                <w:szCs w:val="16"/>
              </w:rPr>
              <w:t>yy’a</w:t>
            </w:r>
            <w:proofErr w:type="spellEnd"/>
            <w:r>
              <w:rPr>
                <w:szCs w:val="16"/>
              </w:rPr>
              <w:t xml:space="preserve"> kadar İtalyan edebiyatı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doğup gelişmesi ve 15. </w:t>
            </w:r>
            <w:proofErr w:type="spellStart"/>
            <w:r>
              <w:rPr>
                <w:szCs w:val="16"/>
              </w:rPr>
              <w:t>Yy’a</w:t>
            </w:r>
            <w:proofErr w:type="spellEnd"/>
            <w:r>
              <w:rPr>
                <w:szCs w:val="16"/>
              </w:rPr>
              <w:t xml:space="preserve"> kadarki edebi ve tarihi olayların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180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İtalyan Edebiyat Tarihi, I. Kitap, Süheyla Öncel, Ankara İtalyan Kültür Heyeti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7B74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3B27"/>
    <w:multiLevelType w:val="hybridMultilevel"/>
    <w:tmpl w:val="D6D2EB34"/>
    <w:lvl w:ilvl="0" w:tplc="2E028E7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04B28"/>
    <w:rsid w:val="00357B74"/>
    <w:rsid w:val="00832BE3"/>
    <w:rsid w:val="00A3414A"/>
    <w:rsid w:val="00BC32DD"/>
    <w:rsid w:val="00F84469"/>
    <w:rsid w:val="00FC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Ebru</cp:lastModifiedBy>
  <cp:revision>2</cp:revision>
  <dcterms:created xsi:type="dcterms:W3CDTF">2017-11-17T11:53:00Z</dcterms:created>
  <dcterms:modified xsi:type="dcterms:W3CDTF">2017-11-17T11:53:00Z</dcterms:modified>
</cp:coreProperties>
</file>