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E2" w:rsidRPr="001A2552" w:rsidRDefault="004B73E2" w:rsidP="003B48EB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Ankara</w:t>
      </w:r>
      <w:r w:rsidRPr="001A2552">
        <w:rPr>
          <w:b/>
          <w:bCs/>
          <w:sz w:val="16"/>
          <w:szCs w:val="16"/>
        </w:rPr>
        <w:t xml:space="preserve"> Üniversitesi</w:t>
      </w:r>
    </w:p>
    <w:p w:rsidR="004B73E2" w:rsidRPr="001A2552" w:rsidRDefault="004B73E2" w:rsidP="003B48EB">
      <w:pPr>
        <w:jc w:val="center"/>
        <w:rPr>
          <w:rFonts w:cs="Times New Roman"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Kütüphane ve Dokümantasyon Daire Başkanlığı</w:t>
      </w:r>
    </w:p>
    <w:p w:rsidR="004B73E2" w:rsidRPr="001A2552" w:rsidRDefault="004B73E2" w:rsidP="003B48EB">
      <w:pPr>
        <w:rPr>
          <w:rFonts w:cs="Times New Roman"/>
          <w:sz w:val="16"/>
          <w:szCs w:val="16"/>
        </w:rPr>
      </w:pPr>
    </w:p>
    <w:p w:rsidR="004B73E2" w:rsidRPr="001A2552" w:rsidRDefault="004B73E2" w:rsidP="003B48EB">
      <w:pPr>
        <w:jc w:val="center"/>
        <w:rPr>
          <w:b/>
          <w:bCs/>
          <w:sz w:val="16"/>
          <w:szCs w:val="16"/>
        </w:rPr>
      </w:pPr>
      <w:r w:rsidRPr="001A2552">
        <w:rPr>
          <w:b/>
          <w:bCs/>
          <w:sz w:val="16"/>
          <w:szCs w:val="16"/>
        </w:rPr>
        <w:t>Açık Ders Malzemeleri</w:t>
      </w:r>
    </w:p>
    <w:p w:rsidR="004B73E2" w:rsidRPr="001A2552" w:rsidRDefault="004B73E2" w:rsidP="003B48EB">
      <w:pPr>
        <w:rPr>
          <w:rFonts w:cs="Times New Roman"/>
          <w:sz w:val="16"/>
          <w:szCs w:val="16"/>
        </w:rPr>
      </w:pPr>
    </w:p>
    <w:p w:rsidR="004B73E2" w:rsidRDefault="004B73E2" w:rsidP="003B48EB">
      <w:pPr>
        <w:pStyle w:val="Heading3"/>
        <w:spacing w:after="160"/>
        <w:ind w:left="0"/>
        <w:rPr>
          <w:rFonts w:cs="Times New Roman"/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4B73E2" w:rsidRPr="001A25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B73E2" w:rsidRPr="001A2552" w:rsidRDefault="004B73E2" w:rsidP="00832AEF">
            <w:pPr>
              <w:spacing w:before="120" w:after="120"/>
              <w:ind w:left="-144" w:right="-144"/>
              <w:jc w:val="center"/>
              <w:rPr>
                <w:b/>
                <w:bCs/>
                <w:sz w:val="16"/>
                <w:szCs w:val="16"/>
              </w:rPr>
            </w:pPr>
            <w:r w:rsidRPr="001A2552">
              <w:rPr>
                <w:b/>
                <w:bCs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B73E2" w:rsidRPr="001A2552" w:rsidRDefault="004B73E2" w:rsidP="00832AEF">
            <w:pPr>
              <w:spacing w:before="120" w:after="120"/>
              <w:ind w:left="72" w:right="19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Haftalık </w:t>
            </w:r>
            <w:r w:rsidRPr="001A2552">
              <w:rPr>
                <w:b/>
                <w:bCs/>
                <w:sz w:val="16"/>
                <w:szCs w:val="16"/>
              </w:rPr>
              <w:t xml:space="preserve">Konu Başlıkları </w:t>
            </w: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B73E2" w:rsidRDefault="004B73E2" w:rsidP="001D4648">
            <w:pPr>
              <w:pStyle w:val="RenkliListe-Vurgu1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 xml:space="preserve">Cinsel işlev bozukluğunun tanımı </w:t>
            </w:r>
          </w:p>
          <w:p w:rsidR="004B73E2" w:rsidRDefault="004B73E2" w:rsidP="001D4648">
            <w:pPr>
              <w:pStyle w:val="RenkliListe-Vurgu1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Cinsel işlev bozukluklarının cinsiyete göre sınıflandırılması (DSM V’e göre)</w:t>
            </w:r>
          </w:p>
          <w:p w:rsidR="004B73E2" w:rsidRDefault="004B73E2" w:rsidP="001D4648">
            <w:pPr>
              <w:pStyle w:val="RenkliListe-Vurgu1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 xml:space="preserve">Cinsel işlev bozukluklarının tanı ve tedavisine genel yaklaşım </w:t>
            </w:r>
          </w:p>
          <w:p w:rsidR="004B73E2" w:rsidRDefault="004B73E2" w:rsidP="001D4648">
            <w:pPr>
              <w:pStyle w:val="RenkliListe-Vurgu1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Parafili tanımı ve parafililere örnekler</w:t>
            </w:r>
          </w:p>
          <w:p w:rsidR="004B73E2" w:rsidRDefault="004B73E2" w:rsidP="001D4648">
            <w:pPr>
              <w:pStyle w:val="RenkliListe-Vurgu1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 xml:space="preserve">Parafililerin tanı ve tedavisinde toplumsal ve hukuksal boyutların ele alınması </w:t>
            </w:r>
          </w:p>
          <w:p w:rsidR="004B73E2" w:rsidRPr="001D4648" w:rsidRDefault="004B73E2" w:rsidP="001D4648">
            <w:pPr>
              <w:pStyle w:val="Konu-basligi"/>
              <w:ind w:left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1D4648">
              <w:rPr>
                <w:rFonts w:ascii="Georgia" w:hAnsi="Georgia" w:cs="Georgia"/>
                <w:b w:val="0"/>
                <w:bCs w:val="0"/>
              </w:rPr>
              <w:t>6. Cinsiyet korkusunun tanımlanması</w:t>
            </w: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de-DE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da-DK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da-DK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D4648" w:rsidRDefault="004B73E2" w:rsidP="00832AEF">
            <w:pPr>
              <w:pStyle w:val="OkumaParas"/>
              <w:rPr>
                <w:rFonts w:cs="Times New Roman"/>
                <w:lang w:val="sv-SE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B73E2" w:rsidRPr="001D4648" w:rsidRDefault="004B73E2" w:rsidP="00832AEF">
            <w:pPr>
              <w:pStyle w:val="OkumaParas"/>
              <w:rPr>
                <w:rFonts w:cs="Times New Roman"/>
                <w:lang w:val="sv-SE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Konu-basligi"/>
              <w:rPr>
                <w:rFonts w:cs="Times New Roman"/>
                <w:sz w:val="16"/>
                <w:szCs w:val="16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tr-TR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tr-TR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B73E2" w:rsidRPr="001D4648" w:rsidRDefault="004B73E2" w:rsidP="00832AEF">
            <w:pPr>
              <w:pStyle w:val="OkumaParas"/>
              <w:rPr>
                <w:rFonts w:cs="Times New Roman"/>
                <w:lang w:val="sv-SE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Konu-basligi"/>
              <w:rPr>
                <w:rFonts w:cs="Times New Roman"/>
                <w:sz w:val="16"/>
                <w:szCs w:val="16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tr-TR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D4648" w:rsidRDefault="004B73E2" w:rsidP="00832AEF">
            <w:pPr>
              <w:pStyle w:val="OkumaParas"/>
              <w:rPr>
                <w:rFonts w:cs="Times New Roman"/>
                <w:lang w:val="sv-SE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tr-TR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tr-TR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tr-TR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Konu-basligi"/>
              <w:rPr>
                <w:rFonts w:cs="Times New Roman"/>
                <w:sz w:val="16"/>
                <w:szCs w:val="16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es-ES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es-ES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D4648" w:rsidRDefault="004B73E2" w:rsidP="00832AEF">
            <w:pPr>
              <w:pStyle w:val="OkumaParas"/>
              <w:rPr>
                <w:rFonts w:cs="Times New Roman"/>
                <w:lang w:val="sv-SE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D4648" w:rsidRDefault="004B73E2" w:rsidP="00832AEF">
            <w:pPr>
              <w:pStyle w:val="OkumaParas"/>
              <w:rPr>
                <w:rFonts w:cs="Times New Roman"/>
                <w:lang w:val="sv-SE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B73E2" w:rsidRPr="001D4648" w:rsidRDefault="004B73E2" w:rsidP="00832AEF">
            <w:pPr>
              <w:pStyle w:val="OkumaParas"/>
              <w:rPr>
                <w:rFonts w:cs="Times New Roman"/>
                <w:lang w:val="sv-SE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Konu-basligi"/>
              <w:rPr>
                <w:rFonts w:cs="Times New Roman"/>
                <w:sz w:val="16"/>
                <w:szCs w:val="16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D4648" w:rsidRDefault="004B73E2" w:rsidP="00832AEF">
            <w:pPr>
              <w:pStyle w:val="OkumaParas"/>
              <w:rPr>
                <w:rFonts w:cs="Times New Roman"/>
                <w:lang w:val="sv-SE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D4648" w:rsidRDefault="004B73E2" w:rsidP="00832AEF">
            <w:pPr>
              <w:pStyle w:val="OkumaParas"/>
              <w:rPr>
                <w:rFonts w:cs="Times New Roman"/>
                <w:lang w:val="sv-SE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D4648" w:rsidRDefault="004B73E2" w:rsidP="00832AEF">
            <w:pPr>
              <w:pStyle w:val="OkumaParas"/>
              <w:rPr>
                <w:rFonts w:cs="Times New Roman"/>
                <w:lang w:val="sv-SE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D4648" w:rsidRDefault="004B73E2" w:rsidP="00832AEF">
            <w:pPr>
              <w:pStyle w:val="OkumaParas"/>
              <w:rPr>
                <w:rFonts w:cs="Times New Roman"/>
                <w:lang w:val="sv-SE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D4648" w:rsidRDefault="004B73E2" w:rsidP="00832AEF">
            <w:pPr>
              <w:pStyle w:val="OkumaParas"/>
              <w:rPr>
                <w:rFonts w:cs="Times New Roman"/>
                <w:lang w:val="sv-SE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D4648" w:rsidRDefault="004B73E2" w:rsidP="00832AEF">
            <w:pPr>
              <w:pStyle w:val="OkumaParas"/>
              <w:rPr>
                <w:rFonts w:cs="Times New Roman"/>
                <w:lang w:val="sv-SE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D4648" w:rsidRDefault="004B73E2" w:rsidP="00832AEF">
            <w:pPr>
              <w:pStyle w:val="OkumaParas"/>
              <w:rPr>
                <w:rFonts w:cs="Times New Roman"/>
                <w:lang w:val="sv-SE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Konu-basligi"/>
              <w:rPr>
                <w:rFonts w:cs="Times New Roman"/>
                <w:sz w:val="16"/>
                <w:szCs w:val="16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tr-TR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Konu-basligi"/>
              <w:rPr>
                <w:rFonts w:cs="Times New Roman"/>
                <w:sz w:val="16"/>
                <w:szCs w:val="16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tr-TR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Konu-basligi"/>
              <w:rPr>
                <w:rFonts w:cs="Times New Roman"/>
                <w:sz w:val="16"/>
                <w:szCs w:val="16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da-DK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Konu-basligi"/>
              <w:rPr>
                <w:rFonts w:cs="Times New Roman"/>
                <w:sz w:val="16"/>
                <w:szCs w:val="16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tr-TR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tr-TR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tr-TR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tr-TR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Konu-basligi"/>
              <w:rPr>
                <w:rFonts w:cs="Times New Roman"/>
                <w:sz w:val="16"/>
                <w:szCs w:val="16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da-DK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es-ES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Konu-basligi"/>
              <w:rPr>
                <w:rFonts w:cs="Times New Roman"/>
                <w:sz w:val="16"/>
                <w:szCs w:val="16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tr-TR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Konu-basligi"/>
              <w:rPr>
                <w:rFonts w:cs="Times New Roman"/>
                <w:sz w:val="16"/>
                <w:szCs w:val="16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  <w:lang w:val="tr-TR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  <w:tr w:rsidR="004B73E2" w:rsidRPr="001A25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B73E2" w:rsidRPr="001A2552" w:rsidRDefault="004B73E2" w:rsidP="00832AEF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B73E2" w:rsidRPr="001A2552" w:rsidRDefault="004B73E2" w:rsidP="00832AEF">
            <w:pPr>
              <w:pStyle w:val="OkumaParas"/>
              <w:rPr>
                <w:rFonts w:cs="Times New Roman"/>
              </w:rPr>
            </w:pPr>
          </w:p>
        </w:tc>
      </w:tr>
    </w:tbl>
    <w:p w:rsidR="004B73E2" w:rsidRPr="007314DB" w:rsidRDefault="004B73E2" w:rsidP="003B48EB">
      <w:pPr>
        <w:tabs>
          <w:tab w:val="left" w:pos="6375"/>
        </w:tabs>
        <w:rPr>
          <w:rFonts w:cs="Times New Roman"/>
          <w:sz w:val="16"/>
          <w:szCs w:val="16"/>
        </w:rPr>
      </w:pPr>
      <w:r w:rsidRPr="001A2552">
        <w:rPr>
          <w:rFonts w:cs="Times New Roman"/>
          <w:sz w:val="16"/>
          <w:szCs w:val="16"/>
        </w:rPr>
        <w:tab/>
      </w:r>
    </w:p>
    <w:p w:rsidR="004B73E2" w:rsidRDefault="004B73E2">
      <w:pPr>
        <w:rPr>
          <w:rFonts w:cs="Times New Roman"/>
        </w:rPr>
      </w:pPr>
      <w:bookmarkStart w:id="0" w:name="_GoBack"/>
      <w:bookmarkEnd w:id="0"/>
    </w:p>
    <w:sectPr w:rsidR="004B73E2" w:rsidSect="004C5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733F5"/>
    <w:multiLevelType w:val="hybridMultilevel"/>
    <w:tmpl w:val="3EDC0E18"/>
    <w:lvl w:ilvl="0" w:tplc="98B83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cs="Symbol" w:hint="default"/>
      </w:rPr>
    </w:lvl>
    <w:lvl w:ilvl="2" w:tplc="041F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8EB"/>
    <w:rsid w:val="000A48ED"/>
    <w:rsid w:val="001A2552"/>
    <w:rsid w:val="001D4648"/>
    <w:rsid w:val="00232807"/>
    <w:rsid w:val="002333F3"/>
    <w:rsid w:val="003B48EB"/>
    <w:rsid w:val="004B73E2"/>
    <w:rsid w:val="004C59AC"/>
    <w:rsid w:val="007314DB"/>
    <w:rsid w:val="00832AEF"/>
    <w:rsid w:val="00832BE3"/>
    <w:rsid w:val="00EB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jc w:val="both"/>
    </w:pPr>
    <w:rPr>
      <w:rFonts w:ascii="Verdana" w:eastAsia="Times New Roman" w:hAnsi="Verdana" w:cs="Verdana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48EB"/>
    <w:pPr>
      <w:keepNext/>
      <w:ind w:left="7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3B48EB"/>
    <w:rPr>
      <w:rFonts w:ascii="Verdana" w:hAnsi="Verdana" w:cs="Verdana"/>
      <w:b/>
      <w:bCs/>
      <w:sz w:val="20"/>
      <w:szCs w:val="20"/>
      <w:lang w:eastAsia="tr-TR"/>
    </w:rPr>
  </w:style>
  <w:style w:type="paragraph" w:customStyle="1" w:styleId="Konu-basligi">
    <w:name w:val="Konu-basligi"/>
    <w:basedOn w:val="Normal"/>
    <w:uiPriority w:val="99"/>
    <w:rsid w:val="003B48EB"/>
    <w:pPr>
      <w:keepNext/>
      <w:spacing w:before="60" w:after="60"/>
      <w:ind w:left="72"/>
      <w:jc w:val="left"/>
    </w:pPr>
    <w:rPr>
      <w:b/>
      <w:bCs/>
      <w:sz w:val="18"/>
      <w:szCs w:val="18"/>
    </w:rPr>
  </w:style>
  <w:style w:type="paragraph" w:customStyle="1" w:styleId="OkumaParas">
    <w:name w:val="Okuma Parçası"/>
    <w:basedOn w:val="Normal"/>
    <w:uiPriority w:val="99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RenkliListe-Vurgu1">
    <w:name w:val="Renkli Liste - Vurgu 1"/>
    <w:basedOn w:val="Normal"/>
    <w:uiPriority w:val="99"/>
    <w:rsid w:val="001D4648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1D4648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120</Words>
  <Characters>685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</dc:creator>
  <cp:keywords/>
  <dc:description/>
  <cp:lastModifiedBy>BIM</cp:lastModifiedBy>
  <cp:revision>2</cp:revision>
  <dcterms:created xsi:type="dcterms:W3CDTF">2017-02-03T08:51:00Z</dcterms:created>
  <dcterms:modified xsi:type="dcterms:W3CDTF">2017-11-23T12:59:00Z</dcterms:modified>
</cp:coreProperties>
</file>