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08F" w:rsidRPr="001142B2" w:rsidRDefault="0014408F" w:rsidP="0014408F">
      <w:pPr>
        <w:jc w:val="both"/>
      </w:pPr>
      <w:r w:rsidRPr="00190EB2">
        <w:rPr>
          <w:b/>
          <w:shd w:val="clear" w:color="auto" w:fill="FFFFFF"/>
        </w:rPr>
        <w:t>FERMENTASYON YÖNTEM, ÇEŞİT VE ÜRÜNLERİ</w:t>
      </w:r>
    </w:p>
    <w:p w:rsidR="0014408F" w:rsidRPr="00190EB2" w:rsidRDefault="0014408F" w:rsidP="0014408F">
      <w:pPr>
        <w:jc w:val="both"/>
        <w:rPr>
          <w:shd w:val="clear" w:color="auto" w:fill="FFFFFF"/>
        </w:rPr>
      </w:pPr>
    </w:p>
    <w:p w:rsidR="0014408F" w:rsidRPr="00190EB2" w:rsidRDefault="0014408F" w:rsidP="0014408F">
      <w:pPr>
        <w:jc w:val="both"/>
        <w:rPr>
          <w:shd w:val="clear" w:color="auto" w:fill="FFFFFF"/>
        </w:rPr>
      </w:pPr>
      <w:proofErr w:type="spellStart"/>
      <w:r w:rsidRPr="00190EB2">
        <w:rPr>
          <w:shd w:val="clear" w:color="auto" w:fill="FFFFFF"/>
        </w:rPr>
        <w:t>Fermentasyon</w:t>
      </w:r>
      <w:proofErr w:type="spellEnd"/>
      <w:r w:rsidRPr="00190EB2">
        <w:rPr>
          <w:shd w:val="clear" w:color="auto" w:fill="FFFFFF"/>
        </w:rPr>
        <w:t xml:space="preserve"> yoluyla ürün elde etmede uygulanan </w:t>
      </w:r>
      <w:proofErr w:type="spellStart"/>
      <w:r w:rsidRPr="00190EB2">
        <w:rPr>
          <w:shd w:val="clear" w:color="auto" w:fill="FFFFFF"/>
        </w:rPr>
        <w:t>metodlar</w:t>
      </w:r>
      <w:proofErr w:type="spellEnd"/>
      <w:r w:rsidRPr="00190EB2">
        <w:rPr>
          <w:shd w:val="clear" w:color="auto" w:fill="FFFFFF"/>
        </w:rPr>
        <w:t xml:space="preserve"> genelde 2 grupta toplanabilir;</w:t>
      </w:r>
    </w:p>
    <w:p w:rsidR="0014408F" w:rsidRPr="00190EB2" w:rsidRDefault="0014408F" w:rsidP="0014408F">
      <w:pPr>
        <w:jc w:val="both"/>
        <w:rPr>
          <w:shd w:val="clear" w:color="auto" w:fill="FFFFFF"/>
        </w:rPr>
      </w:pPr>
    </w:p>
    <w:p w:rsidR="0014408F" w:rsidRPr="00190EB2" w:rsidRDefault="0014408F" w:rsidP="0014408F">
      <w:pPr>
        <w:numPr>
          <w:ilvl w:val="0"/>
          <w:numId w:val="1"/>
        </w:numPr>
        <w:tabs>
          <w:tab w:val="clear" w:pos="720"/>
          <w:tab w:val="num" w:pos="180"/>
        </w:tabs>
        <w:spacing w:after="0" w:line="240" w:lineRule="auto"/>
        <w:ind w:left="360"/>
        <w:jc w:val="both"/>
        <w:rPr>
          <w:b/>
          <w:shd w:val="clear" w:color="auto" w:fill="FFFFFF"/>
        </w:rPr>
      </w:pPr>
      <w:r w:rsidRPr="00190EB2">
        <w:rPr>
          <w:b/>
          <w:shd w:val="clear" w:color="auto" w:fill="FFFFFF"/>
        </w:rPr>
        <w:t xml:space="preserve">Yüzeysel ve üst </w:t>
      </w:r>
      <w:proofErr w:type="spellStart"/>
      <w:r w:rsidRPr="00190EB2">
        <w:rPr>
          <w:b/>
          <w:shd w:val="clear" w:color="auto" w:fill="FFFFFF"/>
        </w:rPr>
        <w:t>fermentasyon</w:t>
      </w:r>
      <w:proofErr w:type="spellEnd"/>
      <w:r w:rsidRPr="00190EB2">
        <w:rPr>
          <w:b/>
          <w:shd w:val="clear" w:color="auto" w:fill="FFFFFF"/>
        </w:rPr>
        <w:t xml:space="preserve"> metodu</w:t>
      </w:r>
    </w:p>
    <w:p w:rsidR="0014408F" w:rsidRPr="00190EB2" w:rsidRDefault="0014408F" w:rsidP="0014408F">
      <w:pPr>
        <w:ind w:left="360"/>
        <w:jc w:val="both"/>
        <w:rPr>
          <w:shd w:val="clear" w:color="auto" w:fill="FFFFFF"/>
        </w:rPr>
      </w:pPr>
    </w:p>
    <w:p w:rsidR="0014408F" w:rsidRPr="00190EB2" w:rsidRDefault="0014408F" w:rsidP="0014408F">
      <w:pPr>
        <w:ind w:firstLine="540"/>
        <w:jc w:val="both"/>
        <w:rPr>
          <w:shd w:val="clear" w:color="auto" w:fill="FFFFFF"/>
        </w:rPr>
      </w:pPr>
      <w:r w:rsidRPr="00190EB2">
        <w:rPr>
          <w:shd w:val="clear" w:color="auto" w:fill="FFFFFF"/>
        </w:rPr>
        <w:t xml:space="preserve">Katı </w:t>
      </w:r>
      <w:proofErr w:type="spellStart"/>
      <w:r w:rsidRPr="00190EB2">
        <w:rPr>
          <w:shd w:val="clear" w:color="auto" w:fill="FFFFFF"/>
        </w:rPr>
        <w:t>substrat</w:t>
      </w:r>
      <w:proofErr w:type="spellEnd"/>
      <w:r w:rsidRPr="00190EB2">
        <w:rPr>
          <w:shd w:val="clear" w:color="auto" w:fill="FFFFFF"/>
        </w:rPr>
        <w:t xml:space="preserve"> </w:t>
      </w:r>
      <w:proofErr w:type="spellStart"/>
      <w:r w:rsidRPr="00190EB2">
        <w:rPr>
          <w:shd w:val="clear" w:color="auto" w:fill="FFFFFF"/>
        </w:rPr>
        <w:t>fermentasyonu</w:t>
      </w:r>
      <w:proofErr w:type="spellEnd"/>
      <w:r w:rsidRPr="00190EB2">
        <w:rPr>
          <w:shd w:val="clear" w:color="auto" w:fill="FFFFFF"/>
        </w:rPr>
        <w:t xml:space="preserve"> </w:t>
      </w:r>
      <w:proofErr w:type="spellStart"/>
      <w:r w:rsidRPr="00190EB2">
        <w:rPr>
          <w:shd w:val="clear" w:color="auto" w:fill="FFFFFF"/>
        </w:rPr>
        <w:t>olarakta</w:t>
      </w:r>
      <w:proofErr w:type="spellEnd"/>
      <w:r w:rsidRPr="00190EB2">
        <w:rPr>
          <w:shd w:val="clear" w:color="auto" w:fill="FFFFFF"/>
        </w:rPr>
        <w:t xml:space="preserve"> adlandırılan bu yöntemde aerobik mikroorganizmalar sıvı, yarı katı, katı </w:t>
      </w:r>
      <w:proofErr w:type="spellStart"/>
      <w:r w:rsidRPr="00190EB2">
        <w:rPr>
          <w:shd w:val="clear" w:color="auto" w:fill="FFFFFF"/>
        </w:rPr>
        <w:t>substratın</w:t>
      </w:r>
      <w:proofErr w:type="spellEnd"/>
      <w:r w:rsidRPr="00190EB2">
        <w:rPr>
          <w:shd w:val="clear" w:color="auto" w:fill="FFFFFF"/>
        </w:rPr>
        <w:t xml:space="preserve"> yüzeyinde gelişip çoğalır. Yüzeyde mikroorganizma hücreleri ve bunların </w:t>
      </w:r>
      <w:proofErr w:type="spellStart"/>
      <w:r w:rsidRPr="00190EB2">
        <w:rPr>
          <w:shd w:val="clear" w:color="auto" w:fill="FFFFFF"/>
        </w:rPr>
        <w:t>metabolitlerinden</w:t>
      </w:r>
      <w:proofErr w:type="spellEnd"/>
      <w:r w:rsidRPr="00190EB2">
        <w:rPr>
          <w:shd w:val="clear" w:color="auto" w:fill="FFFFFF"/>
        </w:rPr>
        <w:t xml:space="preserve"> ibaret bir tabaka veya mantarlardan misel örtüsü oluşur.</w:t>
      </w:r>
    </w:p>
    <w:p w:rsidR="0014408F" w:rsidRPr="00190EB2" w:rsidRDefault="0014408F" w:rsidP="0014408F">
      <w:pPr>
        <w:jc w:val="both"/>
        <w:rPr>
          <w:shd w:val="clear" w:color="auto" w:fill="FFFFFF"/>
        </w:rPr>
      </w:pPr>
      <w:r w:rsidRPr="00190EB2">
        <w:rPr>
          <w:shd w:val="clear" w:color="auto" w:fill="FFFFFF"/>
        </w:rPr>
        <w:t>Örneğin yoğurdun, peynirin üzerinde oluşan küf.</w:t>
      </w:r>
    </w:p>
    <w:p w:rsidR="0014408F" w:rsidRPr="00190EB2" w:rsidRDefault="0014408F" w:rsidP="0014408F">
      <w:pPr>
        <w:ind w:left="360"/>
        <w:jc w:val="both"/>
        <w:rPr>
          <w:shd w:val="clear" w:color="auto" w:fill="FFFFFF"/>
        </w:rPr>
      </w:pPr>
    </w:p>
    <w:p w:rsidR="0014408F" w:rsidRPr="00190EB2" w:rsidRDefault="0014408F" w:rsidP="0014408F">
      <w:pPr>
        <w:ind w:firstLine="540"/>
        <w:jc w:val="both"/>
      </w:pPr>
      <w:r w:rsidRPr="00190EB2">
        <w:t xml:space="preserve">Besi ortamı sıvı, katı, yarı katı karakterlerde olabilir. </w:t>
      </w:r>
      <w:proofErr w:type="spellStart"/>
      <w:r w:rsidRPr="00190EB2">
        <w:t>Metobolitlerin</w:t>
      </w:r>
      <w:proofErr w:type="spellEnd"/>
      <w:r w:rsidRPr="00190EB2">
        <w:t xml:space="preserve">(metabolizma ürünleri) besi ortamına </w:t>
      </w:r>
      <w:proofErr w:type="spellStart"/>
      <w:r w:rsidRPr="00190EB2">
        <w:t>difüze</w:t>
      </w:r>
      <w:proofErr w:type="spellEnd"/>
      <w:r w:rsidRPr="00190EB2">
        <w:t xml:space="preserve"> olması mümkündür. Bu yöntemin teknik boyutta ve tanınmış uygulaması 1940 yıllarında </w:t>
      </w:r>
      <w:smartTag w:uri="urn:schemas-microsoft-com:office:smarttags" w:element="metricconverter">
        <w:smartTagPr>
          <w:attr w:name="ProductID" w:val="4 litre"/>
        </w:smartTagPr>
        <w:r w:rsidRPr="00190EB2">
          <w:t>4 litre</w:t>
        </w:r>
      </w:smartTag>
      <w:r w:rsidRPr="00190EB2">
        <w:t xml:space="preserve"> hacimli balonlarda penisilin üretimidir. </w:t>
      </w:r>
      <w:proofErr w:type="gramStart"/>
      <w:r w:rsidRPr="00190EB2">
        <w:t>fermantasyon</w:t>
      </w:r>
      <w:proofErr w:type="gramEnd"/>
      <w:r w:rsidRPr="00190EB2">
        <w:t xml:space="preserve"> süresi 7-10 gün arasında değişiyordu ve bazı işletmelerde 750 binden fazla balon bulunmaktaydı.</w:t>
      </w:r>
    </w:p>
    <w:p w:rsidR="0014408F" w:rsidRPr="00190EB2" w:rsidRDefault="0014408F" w:rsidP="0014408F">
      <w:pPr>
        <w:jc w:val="both"/>
      </w:pPr>
      <w:r w:rsidRPr="00190EB2">
        <w:t>Yüzey kültür tekniğinin sakıncaları şunlardır;</w:t>
      </w:r>
    </w:p>
    <w:p w:rsidR="0014408F" w:rsidRPr="00190EB2" w:rsidRDefault="0014408F" w:rsidP="0014408F">
      <w:pPr>
        <w:ind w:left="360"/>
        <w:jc w:val="both"/>
      </w:pPr>
    </w:p>
    <w:p w:rsidR="0014408F" w:rsidRPr="00190EB2" w:rsidRDefault="0014408F" w:rsidP="0014408F">
      <w:pPr>
        <w:ind w:left="360"/>
        <w:jc w:val="both"/>
      </w:pPr>
      <w:r w:rsidRPr="00190EB2">
        <w:t>1)</w:t>
      </w:r>
      <w:r>
        <w:t xml:space="preserve"> </w:t>
      </w:r>
      <w:r w:rsidRPr="00190EB2">
        <w:t>Misel tabakasının duyarlılığı,</w:t>
      </w:r>
    </w:p>
    <w:p w:rsidR="0014408F" w:rsidRPr="00190EB2" w:rsidRDefault="0014408F" w:rsidP="0014408F">
      <w:pPr>
        <w:ind w:left="360"/>
        <w:jc w:val="both"/>
      </w:pPr>
      <w:r w:rsidRPr="00190EB2">
        <w:t>2)</w:t>
      </w:r>
      <w:r>
        <w:t xml:space="preserve"> </w:t>
      </w:r>
      <w:r w:rsidRPr="00190EB2">
        <w:t>Fermantasyon süresinin uzunluğu,</w:t>
      </w:r>
    </w:p>
    <w:p w:rsidR="0014408F" w:rsidRPr="00190EB2" w:rsidRDefault="0014408F" w:rsidP="0014408F">
      <w:pPr>
        <w:ind w:left="360"/>
        <w:jc w:val="both"/>
      </w:pPr>
      <w:r w:rsidRPr="00190EB2">
        <w:t>3)</w:t>
      </w:r>
      <w:r>
        <w:t xml:space="preserve"> </w:t>
      </w:r>
      <w:r w:rsidRPr="00190EB2">
        <w:t>Kapasitenin düşüklüğü,</w:t>
      </w:r>
    </w:p>
    <w:p w:rsidR="0014408F" w:rsidRPr="00190EB2" w:rsidRDefault="0014408F" w:rsidP="0014408F">
      <w:pPr>
        <w:ind w:left="360"/>
        <w:jc w:val="both"/>
      </w:pPr>
      <w:r w:rsidRPr="00190EB2">
        <w:t>4)</w:t>
      </w:r>
      <w:r>
        <w:t xml:space="preserve"> </w:t>
      </w:r>
      <w:r w:rsidRPr="00190EB2">
        <w:t>Operasyonun zorluğu,</w:t>
      </w:r>
    </w:p>
    <w:p w:rsidR="0014408F" w:rsidRPr="00190EB2" w:rsidRDefault="0014408F" w:rsidP="0014408F">
      <w:pPr>
        <w:ind w:left="360"/>
        <w:jc w:val="both"/>
      </w:pPr>
      <w:r w:rsidRPr="00190EB2">
        <w:t>5)</w:t>
      </w:r>
      <w:r>
        <w:t xml:space="preserve"> </w:t>
      </w:r>
      <w:r w:rsidRPr="00190EB2">
        <w:t>Prosesin otomatik kontrol imkânının az olması</w:t>
      </w:r>
    </w:p>
    <w:p w:rsidR="0014408F" w:rsidRPr="00190EB2" w:rsidRDefault="0014408F" w:rsidP="0014408F">
      <w:pPr>
        <w:ind w:left="360"/>
        <w:jc w:val="both"/>
        <w:rPr>
          <w:shd w:val="clear" w:color="auto" w:fill="FFFFFF"/>
        </w:rPr>
      </w:pPr>
    </w:p>
    <w:p w:rsidR="0014408F" w:rsidRPr="00190EB2" w:rsidRDefault="0014408F" w:rsidP="0014408F">
      <w:pPr>
        <w:tabs>
          <w:tab w:val="left" w:pos="540"/>
        </w:tabs>
        <w:ind w:firstLine="540"/>
        <w:jc w:val="both"/>
      </w:pPr>
      <w:r w:rsidRPr="00190EB2">
        <w:t xml:space="preserve">Yüzey kültür tekniğine gıda olarak tüketilen kültür mayalarının katı besi ortamında yetiştirilmesine örnek olarak </w:t>
      </w:r>
      <w:proofErr w:type="spellStart"/>
      <w:proofErr w:type="gramStart"/>
      <w:r w:rsidRPr="00190EB2">
        <w:t>verilebilir.Yüzeysel</w:t>
      </w:r>
      <w:proofErr w:type="spellEnd"/>
      <w:proofErr w:type="gramEnd"/>
      <w:r w:rsidRPr="00190EB2">
        <w:t xml:space="preserve"> </w:t>
      </w:r>
      <w:proofErr w:type="spellStart"/>
      <w:r w:rsidRPr="00190EB2">
        <w:t>fermentasyon</w:t>
      </w:r>
      <w:proofErr w:type="spellEnd"/>
      <w:r w:rsidRPr="00190EB2">
        <w:t xml:space="preserve"> yöntemiyle </w:t>
      </w:r>
      <w:proofErr w:type="spellStart"/>
      <w:r w:rsidRPr="00190EB2">
        <w:t>yöntemiyle</w:t>
      </w:r>
      <w:proofErr w:type="spellEnd"/>
      <w:r w:rsidRPr="00190EB2">
        <w:t xml:space="preserve"> aşı hazırlanması, antibiyotiklerin üretimi, kimi enzimlerin üretimi ve atık suların arıtılması yapılmaktadır.</w:t>
      </w:r>
    </w:p>
    <w:p w:rsidR="0014408F" w:rsidRPr="00190EB2" w:rsidRDefault="0014408F" w:rsidP="0014408F">
      <w:pPr>
        <w:ind w:left="360"/>
        <w:jc w:val="both"/>
      </w:pPr>
    </w:p>
    <w:p w:rsidR="0014408F" w:rsidRPr="00385DE4" w:rsidRDefault="0014408F" w:rsidP="0014408F">
      <w:pPr>
        <w:jc w:val="both"/>
        <w:rPr>
          <w:u w:val="single"/>
        </w:rPr>
      </w:pPr>
      <w:r w:rsidRPr="00385DE4">
        <w:rPr>
          <w:u w:val="single"/>
        </w:rPr>
        <w:t xml:space="preserve">Steril edilebilen ve soğutulabilen mayalanma </w:t>
      </w:r>
      <w:proofErr w:type="spellStart"/>
      <w:r w:rsidRPr="00385DE4">
        <w:rPr>
          <w:u w:val="single"/>
        </w:rPr>
        <w:t>tepsili</w:t>
      </w:r>
      <w:proofErr w:type="spellEnd"/>
      <w:r w:rsidRPr="00385DE4">
        <w:rPr>
          <w:u w:val="single"/>
        </w:rPr>
        <w:t xml:space="preserve"> </w:t>
      </w:r>
      <w:proofErr w:type="spellStart"/>
      <w:r w:rsidRPr="00385DE4">
        <w:rPr>
          <w:u w:val="single"/>
        </w:rPr>
        <w:t>biyoreaktör</w:t>
      </w:r>
      <w:proofErr w:type="spellEnd"/>
    </w:p>
    <w:p w:rsidR="0014408F" w:rsidRPr="00190EB2" w:rsidRDefault="0014408F" w:rsidP="0014408F">
      <w:pPr>
        <w:ind w:left="360"/>
        <w:jc w:val="both"/>
      </w:pPr>
    </w:p>
    <w:p w:rsidR="0014408F" w:rsidRPr="00190EB2" w:rsidRDefault="0014408F" w:rsidP="0014408F">
      <w:pPr>
        <w:ind w:left="360"/>
        <w:jc w:val="both"/>
      </w:pPr>
      <w:r w:rsidRPr="00190EB2">
        <w:rPr>
          <w:noProof/>
          <w:lang w:eastAsia="tr-TR"/>
        </w:rPr>
        <w:lastRenderedPageBreak/>
        <w:drawing>
          <wp:inline distT="0" distB="0" distL="0" distR="0">
            <wp:extent cx="3200400" cy="3343275"/>
            <wp:effectExtent l="0" t="0" r="0" b="9525"/>
            <wp:docPr id="12" name="Resim 12" descr="mesleki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esleki 00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0400" cy="3343275"/>
                    </a:xfrm>
                    <a:prstGeom prst="rect">
                      <a:avLst/>
                    </a:prstGeom>
                    <a:noFill/>
                    <a:ln>
                      <a:noFill/>
                    </a:ln>
                  </pic:spPr>
                </pic:pic>
              </a:graphicData>
            </a:graphic>
          </wp:inline>
        </w:drawing>
      </w:r>
    </w:p>
    <w:p w:rsidR="0014408F" w:rsidRPr="00190EB2" w:rsidRDefault="0014408F" w:rsidP="0014408F">
      <w:pPr>
        <w:ind w:left="360"/>
        <w:jc w:val="both"/>
      </w:pPr>
    </w:p>
    <w:p w:rsidR="0014408F" w:rsidRPr="00190EB2" w:rsidRDefault="0014408F" w:rsidP="0014408F">
      <w:pPr>
        <w:ind w:left="360"/>
        <w:jc w:val="both"/>
      </w:pPr>
    </w:p>
    <w:p w:rsidR="0014408F" w:rsidRPr="00190EB2" w:rsidRDefault="0014408F" w:rsidP="0014408F">
      <w:pPr>
        <w:jc w:val="both"/>
        <w:rPr>
          <w:b/>
        </w:rPr>
      </w:pPr>
      <w:r w:rsidRPr="00190EB2">
        <w:rPr>
          <w:b/>
        </w:rPr>
        <w:t xml:space="preserve">2)Derin ve batık </w:t>
      </w:r>
      <w:proofErr w:type="spellStart"/>
      <w:r w:rsidRPr="00190EB2">
        <w:rPr>
          <w:b/>
        </w:rPr>
        <w:t>fermentasyon</w:t>
      </w:r>
      <w:proofErr w:type="spellEnd"/>
      <w:r w:rsidRPr="00190EB2">
        <w:rPr>
          <w:b/>
        </w:rPr>
        <w:t xml:space="preserve"> yöntemi:</w:t>
      </w:r>
    </w:p>
    <w:p w:rsidR="0014408F" w:rsidRPr="00190EB2" w:rsidRDefault="0014408F" w:rsidP="0014408F">
      <w:pPr>
        <w:ind w:left="360"/>
        <w:jc w:val="both"/>
        <w:rPr>
          <w:b/>
        </w:rPr>
      </w:pPr>
    </w:p>
    <w:p w:rsidR="0014408F" w:rsidRPr="00190EB2" w:rsidRDefault="0014408F" w:rsidP="0014408F">
      <w:pPr>
        <w:tabs>
          <w:tab w:val="left" w:pos="540"/>
        </w:tabs>
        <w:ind w:firstLine="180"/>
        <w:jc w:val="both"/>
      </w:pPr>
      <w:r w:rsidRPr="00190EB2">
        <w:t xml:space="preserve">       Bu yöntemde hem aerobik hem de anaerobik mikroorganizmalar geliştirilir. Yönteme göre mikroorganizmalar besin çözeltisi içinde geliştiği için anaerobikler için uygundur.</w:t>
      </w:r>
    </w:p>
    <w:p w:rsidR="0014408F" w:rsidRPr="00190EB2" w:rsidRDefault="0014408F" w:rsidP="0014408F">
      <w:pPr>
        <w:jc w:val="both"/>
      </w:pPr>
      <w:r w:rsidRPr="00190EB2">
        <w:t>Derin kültür reaktörleri uygulanan karıştırma ve havalandırma şekline göre 3’e ayrılır;</w:t>
      </w:r>
    </w:p>
    <w:p w:rsidR="0014408F" w:rsidRPr="00190EB2" w:rsidRDefault="0014408F" w:rsidP="0014408F">
      <w:pPr>
        <w:ind w:left="360" w:firstLine="348"/>
        <w:jc w:val="both"/>
      </w:pPr>
    </w:p>
    <w:p w:rsidR="0014408F" w:rsidRPr="00190EB2" w:rsidRDefault="0014408F" w:rsidP="0014408F">
      <w:pPr>
        <w:ind w:left="360" w:firstLine="348"/>
        <w:jc w:val="both"/>
      </w:pPr>
      <w:r w:rsidRPr="00190EB2">
        <w:t xml:space="preserve">1)Mekanik karıştırmalı </w:t>
      </w:r>
      <w:proofErr w:type="spellStart"/>
      <w:r w:rsidRPr="00190EB2">
        <w:t>biyoreaktörler</w:t>
      </w:r>
      <w:proofErr w:type="spellEnd"/>
    </w:p>
    <w:p w:rsidR="0014408F" w:rsidRPr="00190EB2" w:rsidRDefault="0014408F" w:rsidP="0014408F">
      <w:pPr>
        <w:ind w:left="360" w:firstLine="348"/>
        <w:jc w:val="both"/>
      </w:pPr>
      <w:r w:rsidRPr="00190EB2">
        <w:t xml:space="preserve">2)Konveksiyon akımlı (pompa ile) </w:t>
      </w:r>
      <w:proofErr w:type="spellStart"/>
      <w:r w:rsidRPr="00190EB2">
        <w:t>biyoreaktörler</w:t>
      </w:r>
      <w:proofErr w:type="spellEnd"/>
    </w:p>
    <w:p w:rsidR="0014408F" w:rsidRPr="00190EB2" w:rsidRDefault="0014408F" w:rsidP="0014408F">
      <w:pPr>
        <w:ind w:left="360" w:firstLine="348"/>
        <w:jc w:val="both"/>
      </w:pPr>
      <w:r w:rsidRPr="00190EB2">
        <w:t>3)</w:t>
      </w:r>
      <w:proofErr w:type="spellStart"/>
      <w:r w:rsidRPr="00190EB2">
        <w:t>Pnömatik</w:t>
      </w:r>
      <w:proofErr w:type="spellEnd"/>
      <w:r w:rsidRPr="00190EB2">
        <w:t xml:space="preserve"> (basınçlı hava) çalışan </w:t>
      </w:r>
      <w:proofErr w:type="spellStart"/>
      <w:r w:rsidRPr="00190EB2">
        <w:t>biyoreaktörler</w:t>
      </w:r>
      <w:proofErr w:type="spellEnd"/>
    </w:p>
    <w:p w:rsidR="0014408F" w:rsidRPr="00190EB2" w:rsidRDefault="0014408F" w:rsidP="0014408F">
      <w:pPr>
        <w:ind w:left="360"/>
        <w:jc w:val="both"/>
      </w:pPr>
    </w:p>
    <w:p w:rsidR="0014408F" w:rsidRPr="003F51B2" w:rsidRDefault="0014408F" w:rsidP="0014408F">
      <w:pPr>
        <w:jc w:val="both"/>
        <w:rPr>
          <w:u w:val="single"/>
        </w:rPr>
      </w:pPr>
      <w:r w:rsidRPr="003F51B2">
        <w:rPr>
          <w:u w:val="single"/>
        </w:rPr>
        <w:t xml:space="preserve">Mekanik karıştırmalı </w:t>
      </w:r>
      <w:proofErr w:type="spellStart"/>
      <w:r w:rsidRPr="003F51B2">
        <w:rPr>
          <w:u w:val="single"/>
        </w:rPr>
        <w:t>biyoreaktör</w:t>
      </w:r>
      <w:proofErr w:type="spellEnd"/>
      <w:r w:rsidRPr="003F51B2">
        <w:rPr>
          <w:u w:val="single"/>
        </w:rPr>
        <w:t xml:space="preserve"> tipleri</w:t>
      </w:r>
    </w:p>
    <w:p w:rsidR="0014408F" w:rsidRPr="003F51B2" w:rsidRDefault="0014408F" w:rsidP="0014408F">
      <w:pPr>
        <w:ind w:left="360" w:firstLine="348"/>
        <w:jc w:val="both"/>
        <w:rPr>
          <w:u w:val="single"/>
        </w:rPr>
      </w:pPr>
    </w:p>
    <w:p w:rsidR="0014408F" w:rsidRPr="00190EB2" w:rsidRDefault="0014408F" w:rsidP="0014408F">
      <w:pPr>
        <w:ind w:left="360"/>
        <w:jc w:val="both"/>
      </w:pPr>
      <w:r w:rsidRPr="00190EB2">
        <w:t xml:space="preserve">     </w:t>
      </w:r>
    </w:p>
    <w:p w:rsidR="0014408F" w:rsidRPr="00190EB2" w:rsidRDefault="0014408F" w:rsidP="0014408F">
      <w:pPr>
        <w:ind w:left="360"/>
        <w:jc w:val="both"/>
      </w:pPr>
      <w:r w:rsidRPr="00190EB2">
        <w:rPr>
          <w:noProof/>
          <w:lang w:eastAsia="tr-TR"/>
        </w:rPr>
        <w:lastRenderedPageBreak/>
        <w:drawing>
          <wp:inline distT="0" distB="0" distL="0" distR="0">
            <wp:extent cx="4152900" cy="3486150"/>
            <wp:effectExtent l="0" t="0" r="0" b="0"/>
            <wp:docPr id="11" name="Resim 11" descr="101220112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10122011237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52900" cy="3486150"/>
                    </a:xfrm>
                    <a:prstGeom prst="rect">
                      <a:avLst/>
                    </a:prstGeom>
                    <a:noFill/>
                    <a:ln>
                      <a:noFill/>
                    </a:ln>
                  </pic:spPr>
                </pic:pic>
              </a:graphicData>
            </a:graphic>
          </wp:inline>
        </w:drawing>
      </w:r>
    </w:p>
    <w:p w:rsidR="0014408F" w:rsidRPr="00190EB2" w:rsidRDefault="0014408F" w:rsidP="0014408F">
      <w:pPr>
        <w:ind w:left="360"/>
        <w:jc w:val="both"/>
      </w:pPr>
    </w:p>
    <w:p w:rsidR="0014408F" w:rsidRPr="003F51B2" w:rsidRDefault="0014408F" w:rsidP="0014408F">
      <w:pPr>
        <w:jc w:val="both"/>
        <w:rPr>
          <w:u w:val="single"/>
        </w:rPr>
      </w:pPr>
      <w:r w:rsidRPr="003F51B2">
        <w:rPr>
          <w:u w:val="single"/>
        </w:rPr>
        <w:t xml:space="preserve">Konveksiyon akımlı </w:t>
      </w:r>
      <w:proofErr w:type="spellStart"/>
      <w:r w:rsidRPr="003F51B2">
        <w:rPr>
          <w:u w:val="single"/>
        </w:rPr>
        <w:t>biyoreaktör</w:t>
      </w:r>
      <w:proofErr w:type="spellEnd"/>
      <w:r w:rsidRPr="003F51B2">
        <w:rPr>
          <w:u w:val="single"/>
        </w:rPr>
        <w:t xml:space="preserve"> tipleri</w:t>
      </w:r>
    </w:p>
    <w:p w:rsidR="0014408F" w:rsidRPr="003F51B2" w:rsidRDefault="0014408F" w:rsidP="0014408F">
      <w:pPr>
        <w:ind w:left="360"/>
        <w:jc w:val="both"/>
        <w:rPr>
          <w:u w:val="single"/>
        </w:rPr>
      </w:pPr>
    </w:p>
    <w:p w:rsidR="0014408F" w:rsidRPr="00190EB2" w:rsidRDefault="0014408F" w:rsidP="0014408F">
      <w:pPr>
        <w:ind w:left="360"/>
        <w:jc w:val="both"/>
      </w:pPr>
      <w:r w:rsidRPr="00190EB2">
        <w:rPr>
          <w:noProof/>
          <w:lang w:eastAsia="tr-TR"/>
        </w:rPr>
        <w:drawing>
          <wp:inline distT="0" distB="0" distL="0" distR="0">
            <wp:extent cx="3200400" cy="1628775"/>
            <wp:effectExtent l="0" t="0" r="0" b="9525"/>
            <wp:docPr id="10" name="Resim 10" descr="101220112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10122011237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00400" cy="1628775"/>
                    </a:xfrm>
                    <a:prstGeom prst="rect">
                      <a:avLst/>
                    </a:prstGeom>
                    <a:noFill/>
                    <a:ln>
                      <a:noFill/>
                    </a:ln>
                  </pic:spPr>
                </pic:pic>
              </a:graphicData>
            </a:graphic>
          </wp:inline>
        </w:drawing>
      </w:r>
    </w:p>
    <w:p w:rsidR="0014408F" w:rsidRDefault="0014408F" w:rsidP="0014408F">
      <w:pPr>
        <w:jc w:val="both"/>
      </w:pPr>
    </w:p>
    <w:p w:rsidR="0014408F" w:rsidRDefault="0014408F" w:rsidP="0014408F">
      <w:pPr>
        <w:jc w:val="both"/>
      </w:pPr>
    </w:p>
    <w:p w:rsidR="0014408F" w:rsidRDefault="0014408F" w:rsidP="0014408F">
      <w:pPr>
        <w:jc w:val="both"/>
      </w:pPr>
    </w:p>
    <w:p w:rsidR="0014408F" w:rsidRPr="003F51B2" w:rsidRDefault="0014408F" w:rsidP="0014408F">
      <w:pPr>
        <w:jc w:val="both"/>
        <w:rPr>
          <w:u w:val="single"/>
        </w:rPr>
      </w:pPr>
      <w:r>
        <w:t xml:space="preserve"> </w:t>
      </w:r>
      <w:proofErr w:type="spellStart"/>
      <w:r w:rsidRPr="003F51B2">
        <w:rPr>
          <w:u w:val="single"/>
        </w:rPr>
        <w:t>Pnömatik</w:t>
      </w:r>
      <w:proofErr w:type="spellEnd"/>
      <w:r w:rsidRPr="003F51B2">
        <w:rPr>
          <w:u w:val="single"/>
        </w:rPr>
        <w:t xml:space="preserve"> çalışan </w:t>
      </w:r>
      <w:proofErr w:type="spellStart"/>
      <w:r w:rsidRPr="003F51B2">
        <w:rPr>
          <w:u w:val="single"/>
        </w:rPr>
        <w:t>bi</w:t>
      </w:r>
      <w:r>
        <w:rPr>
          <w:u w:val="single"/>
        </w:rPr>
        <w:t>y</w:t>
      </w:r>
      <w:r w:rsidRPr="003F51B2">
        <w:rPr>
          <w:u w:val="single"/>
        </w:rPr>
        <w:t>oreaktör</w:t>
      </w:r>
      <w:proofErr w:type="spellEnd"/>
      <w:r w:rsidRPr="003F51B2">
        <w:rPr>
          <w:u w:val="single"/>
        </w:rPr>
        <w:t xml:space="preserve"> tipleri</w:t>
      </w:r>
    </w:p>
    <w:p w:rsidR="0014408F" w:rsidRPr="003F51B2" w:rsidRDefault="0014408F" w:rsidP="0014408F">
      <w:pPr>
        <w:ind w:left="360"/>
        <w:jc w:val="both"/>
        <w:rPr>
          <w:u w:val="single"/>
        </w:rPr>
      </w:pPr>
    </w:p>
    <w:p w:rsidR="0014408F" w:rsidRPr="00190EB2" w:rsidRDefault="0014408F" w:rsidP="0014408F">
      <w:pPr>
        <w:ind w:left="360"/>
        <w:jc w:val="both"/>
      </w:pPr>
      <w:r w:rsidRPr="00190EB2">
        <w:rPr>
          <w:noProof/>
          <w:lang w:eastAsia="tr-TR"/>
        </w:rPr>
        <w:lastRenderedPageBreak/>
        <w:drawing>
          <wp:inline distT="0" distB="0" distL="0" distR="0">
            <wp:extent cx="2971800" cy="1447800"/>
            <wp:effectExtent l="0" t="0" r="0" b="0"/>
            <wp:docPr id="9" name="Resim 9" descr="101220112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10122011237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1447800"/>
                    </a:xfrm>
                    <a:prstGeom prst="rect">
                      <a:avLst/>
                    </a:prstGeom>
                    <a:noFill/>
                    <a:ln>
                      <a:noFill/>
                    </a:ln>
                  </pic:spPr>
                </pic:pic>
              </a:graphicData>
            </a:graphic>
          </wp:inline>
        </w:drawing>
      </w:r>
    </w:p>
    <w:p w:rsidR="0014408F" w:rsidRDefault="0014408F" w:rsidP="0014408F">
      <w:pPr>
        <w:ind w:left="360"/>
        <w:jc w:val="both"/>
      </w:pPr>
    </w:p>
    <w:p w:rsidR="0014408F" w:rsidRDefault="0014408F" w:rsidP="0014408F">
      <w:pPr>
        <w:ind w:left="360"/>
        <w:jc w:val="both"/>
      </w:pPr>
    </w:p>
    <w:p w:rsidR="0014408F" w:rsidRPr="00190EB2" w:rsidRDefault="0014408F" w:rsidP="0014408F">
      <w:pPr>
        <w:ind w:firstLine="540"/>
        <w:jc w:val="both"/>
      </w:pPr>
      <w:r w:rsidRPr="00190EB2">
        <w:t xml:space="preserve">Reaktörlerin sterilizasyonu su buharıyla soğutulması su ceketi veya soğutucu spirallerle sağlanır. </w:t>
      </w:r>
      <w:proofErr w:type="spellStart"/>
      <w:r w:rsidRPr="00190EB2">
        <w:t>Laboratuarda</w:t>
      </w:r>
      <w:proofErr w:type="spellEnd"/>
      <w:r w:rsidRPr="00190EB2">
        <w:t xml:space="preserve"> hazırlanan kültür doğrudan üretim </w:t>
      </w:r>
      <w:proofErr w:type="spellStart"/>
      <w:r w:rsidRPr="00190EB2">
        <w:t>fermentörüne</w:t>
      </w:r>
      <w:proofErr w:type="spellEnd"/>
      <w:r w:rsidRPr="00190EB2">
        <w:t xml:space="preserve"> uygulanmayıp önce boyutu gittikçe büyüyen bir dizi ara </w:t>
      </w:r>
      <w:proofErr w:type="spellStart"/>
      <w:r w:rsidRPr="00190EB2">
        <w:t>fermentöre</w:t>
      </w:r>
      <w:proofErr w:type="spellEnd"/>
      <w:r w:rsidRPr="00190EB2">
        <w:t xml:space="preserve"> aşılama yapılır ki aşılamanın her adımında kültür hacmin %2-10’u kullanılır.</w:t>
      </w:r>
    </w:p>
    <w:p w:rsidR="0014408F" w:rsidRPr="00190EB2" w:rsidRDefault="0014408F" w:rsidP="0014408F">
      <w:pPr>
        <w:ind w:firstLine="540"/>
        <w:jc w:val="both"/>
      </w:pPr>
      <w:proofErr w:type="spellStart"/>
      <w:r w:rsidRPr="00190EB2">
        <w:t>Laboratuar</w:t>
      </w:r>
      <w:proofErr w:type="spellEnd"/>
      <w:r w:rsidRPr="00190EB2">
        <w:t xml:space="preserve"> koşullarında en basit batık </w:t>
      </w:r>
      <w:proofErr w:type="spellStart"/>
      <w:r w:rsidRPr="00190EB2">
        <w:t>fermentasyon</w:t>
      </w:r>
      <w:proofErr w:type="spellEnd"/>
      <w:r w:rsidRPr="00190EB2">
        <w:t xml:space="preserve"> yöntemi, aşılanmış sıvı kültürünün </w:t>
      </w:r>
      <w:proofErr w:type="spellStart"/>
      <w:proofErr w:type="gramStart"/>
      <w:r w:rsidRPr="00190EB2">
        <w:t>çalkalanmasıdır.Büyük</w:t>
      </w:r>
      <w:proofErr w:type="spellEnd"/>
      <w:proofErr w:type="gramEnd"/>
      <w:r w:rsidRPr="00190EB2">
        <w:t xml:space="preserve"> hacimli tanklar için havalandırma, karıştırma, </w:t>
      </w:r>
      <w:proofErr w:type="spellStart"/>
      <w:r w:rsidRPr="00190EB2">
        <w:t>pH</w:t>
      </w:r>
      <w:proofErr w:type="spellEnd"/>
      <w:r w:rsidRPr="00190EB2">
        <w:t xml:space="preserve"> ayarı gibi düzeneklere sahip batık kültür tankları kullanılır. Bu tanklar 200.000lt hacme kadar </w:t>
      </w:r>
      <w:proofErr w:type="spellStart"/>
      <w:proofErr w:type="gramStart"/>
      <w:r w:rsidRPr="00190EB2">
        <w:t>kullanılır.Batık</w:t>
      </w:r>
      <w:proofErr w:type="spellEnd"/>
      <w:proofErr w:type="gramEnd"/>
      <w:r w:rsidRPr="00190EB2">
        <w:t xml:space="preserve"> kültürde oluşan </w:t>
      </w:r>
      <w:proofErr w:type="spellStart"/>
      <w:r w:rsidRPr="00190EB2">
        <w:t>metabolitler</w:t>
      </w:r>
      <w:proofErr w:type="spellEnd"/>
      <w:r w:rsidRPr="00190EB2">
        <w:t xml:space="preserve"> yarı geçirgen bir zar vasıtasıyla konsantrasyon farklılığına dayanarak diyalize edilirler.</w:t>
      </w:r>
    </w:p>
    <w:p w:rsidR="0014408F" w:rsidRPr="00190EB2" w:rsidRDefault="0014408F" w:rsidP="0014408F">
      <w:pPr>
        <w:ind w:left="360" w:firstLine="348"/>
        <w:jc w:val="both"/>
      </w:pPr>
    </w:p>
    <w:p w:rsidR="0014408F" w:rsidRDefault="0014408F" w:rsidP="0014408F">
      <w:pPr>
        <w:ind w:firstLine="348"/>
        <w:jc w:val="both"/>
      </w:pPr>
      <w:r w:rsidRPr="00190EB2">
        <w:t>(</w:t>
      </w:r>
      <w:proofErr w:type="spellStart"/>
      <w:r w:rsidRPr="00190EB2">
        <w:t>metabolit</w:t>
      </w:r>
      <w:proofErr w:type="spellEnd"/>
      <w:r w:rsidRPr="00190EB2">
        <w:t>: canlılarda çeşitli tepkimeler sırasında ortaya çıkan ve normal olarak vücutta birikmeyerek başka bileşiklere dönüşen kimyasal bileşiklerdir.)</w:t>
      </w:r>
    </w:p>
    <w:p w:rsidR="0014408F" w:rsidRDefault="0014408F" w:rsidP="0014408F">
      <w:pPr>
        <w:ind w:left="360" w:firstLine="348"/>
        <w:jc w:val="both"/>
      </w:pPr>
    </w:p>
    <w:p w:rsidR="0014408F" w:rsidRPr="003F51B2" w:rsidRDefault="0014408F" w:rsidP="0014408F">
      <w:pPr>
        <w:jc w:val="both"/>
        <w:rPr>
          <w:u w:val="single"/>
        </w:rPr>
      </w:pPr>
      <w:r w:rsidRPr="003F51B2">
        <w:rPr>
          <w:u w:val="single"/>
        </w:rPr>
        <w:t xml:space="preserve">Karıştırmalı </w:t>
      </w:r>
      <w:proofErr w:type="spellStart"/>
      <w:r w:rsidRPr="003F51B2">
        <w:rPr>
          <w:u w:val="single"/>
        </w:rPr>
        <w:t>fermentör</w:t>
      </w:r>
      <w:proofErr w:type="spellEnd"/>
      <w:r w:rsidRPr="003F51B2">
        <w:rPr>
          <w:u w:val="single"/>
        </w:rPr>
        <w:t xml:space="preserve"> sisteminin basitleştirilmiş şeması</w:t>
      </w:r>
    </w:p>
    <w:p w:rsidR="0014408F" w:rsidRDefault="0014408F" w:rsidP="0014408F">
      <w:pPr>
        <w:ind w:left="360" w:firstLine="348"/>
        <w:jc w:val="both"/>
      </w:pPr>
    </w:p>
    <w:p w:rsidR="0014408F" w:rsidRPr="00190EB2" w:rsidRDefault="0014408F" w:rsidP="0014408F">
      <w:pPr>
        <w:ind w:left="360" w:firstLine="348"/>
        <w:jc w:val="both"/>
      </w:pPr>
      <w:r w:rsidRPr="00190EB2">
        <w:rPr>
          <w:b/>
          <w:noProof/>
          <w:lang w:eastAsia="tr-TR"/>
        </w:rPr>
        <w:lastRenderedPageBreak/>
        <w:drawing>
          <wp:inline distT="0" distB="0" distL="0" distR="0">
            <wp:extent cx="5610225" cy="3857625"/>
            <wp:effectExtent l="0" t="0" r="9525" b="9525"/>
            <wp:docPr id="8" name="Resim 8" descr="101220112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10122011238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0225" cy="3857625"/>
                    </a:xfrm>
                    <a:prstGeom prst="rect">
                      <a:avLst/>
                    </a:prstGeom>
                    <a:noFill/>
                    <a:ln>
                      <a:noFill/>
                    </a:ln>
                  </pic:spPr>
                </pic:pic>
              </a:graphicData>
            </a:graphic>
          </wp:inline>
        </w:drawing>
      </w:r>
    </w:p>
    <w:p w:rsidR="0014408F" w:rsidRPr="00190EB2" w:rsidRDefault="0014408F" w:rsidP="0014408F">
      <w:pPr>
        <w:ind w:left="360" w:firstLine="348"/>
        <w:jc w:val="both"/>
      </w:pPr>
    </w:p>
    <w:p w:rsidR="0014408F" w:rsidRPr="00190EB2" w:rsidRDefault="0014408F" w:rsidP="0014408F">
      <w:pPr>
        <w:ind w:firstLine="540"/>
        <w:jc w:val="both"/>
        <w:rPr>
          <w:shd w:val="clear" w:color="auto" w:fill="FFFFFF"/>
        </w:rPr>
      </w:pPr>
      <w:r w:rsidRPr="00190EB2">
        <w:rPr>
          <w:shd w:val="clear" w:color="auto" w:fill="FFFFFF"/>
        </w:rPr>
        <w:t xml:space="preserve">Yüzeysel veya batık </w:t>
      </w:r>
      <w:proofErr w:type="spellStart"/>
      <w:r w:rsidRPr="00190EB2">
        <w:rPr>
          <w:shd w:val="clear" w:color="auto" w:fill="FFFFFF"/>
        </w:rPr>
        <w:t>fermentasyon</w:t>
      </w:r>
      <w:proofErr w:type="spellEnd"/>
      <w:r w:rsidRPr="00190EB2">
        <w:rPr>
          <w:shd w:val="clear" w:color="auto" w:fill="FFFFFF"/>
        </w:rPr>
        <w:t xml:space="preserve"> </w:t>
      </w:r>
      <w:proofErr w:type="spellStart"/>
      <w:r w:rsidRPr="00190EB2">
        <w:rPr>
          <w:shd w:val="clear" w:color="auto" w:fill="FFFFFF"/>
        </w:rPr>
        <w:t>metodları</w:t>
      </w:r>
      <w:proofErr w:type="spellEnd"/>
      <w:r w:rsidRPr="00190EB2">
        <w:rPr>
          <w:shd w:val="clear" w:color="auto" w:fill="FFFFFF"/>
        </w:rPr>
        <w:t xml:space="preserve"> sürekli olarak uygulanabilir. Bu nedenle kullanılan sistemlere göre </w:t>
      </w:r>
      <w:proofErr w:type="spellStart"/>
      <w:r w:rsidRPr="00190EB2">
        <w:rPr>
          <w:shd w:val="clear" w:color="auto" w:fill="FFFFFF"/>
        </w:rPr>
        <w:t>fermentasyonlar</w:t>
      </w:r>
      <w:proofErr w:type="spellEnd"/>
      <w:r w:rsidRPr="00190EB2">
        <w:rPr>
          <w:shd w:val="clear" w:color="auto" w:fill="FFFFFF"/>
        </w:rPr>
        <w:t xml:space="preserve"> 3 grupta toplanabilir.</w:t>
      </w:r>
    </w:p>
    <w:p w:rsidR="0014408F" w:rsidRPr="00190EB2" w:rsidRDefault="0014408F" w:rsidP="0014408F">
      <w:pPr>
        <w:ind w:left="360"/>
        <w:jc w:val="both"/>
        <w:rPr>
          <w:shd w:val="clear" w:color="auto" w:fill="FFFFFF"/>
        </w:rPr>
      </w:pPr>
    </w:p>
    <w:p w:rsidR="0014408F" w:rsidRPr="00190EB2" w:rsidRDefault="0014408F" w:rsidP="0014408F">
      <w:pPr>
        <w:numPr>
          <w:ilvl w:val="0"/>
          <w:numId w:val="2"/>
        </w:numPr>
        <w:spacing w:after="0" w:line="240" w:lineRule="auto"/>
        <w:jc w:val="both"/>
        <w:rPr>
          <w:shd w:val="clear" w:color="auto" w:fill="FFFFFF"/>
        </w:rPr>
      </w:pPr>
      <w:r w:rsidRPr="003F51B2">
        <w:rPr>
          <w:b/>
          <w:shd w:val="clear" w:color="auto" w:fill="FFFFFF"/>
        </w:rPr>
        <w:t xml:space="preserve">Kesikli ( </w:t>
      </w:r>
      <w:proofErr w:type="spellStart"/>
      <w:r w:rsidRPr="003F51B2">
        <w:rPr>
          <w:b/>
          <w:shd w:val="clear" w:color="auto" w:fill="FFFFFF"/>
        </w:rPr>
        <w:t>Batch</w:t>
      </w:r>
      <w:proofErr w:type="spellEnd"/>
      <w:r w:rsidRPr="003F51B2">
        <w:rPr>
          <w:b/>
          <w:shd w:val="clear" w:color="auto" w:fill="FFFFFF"/>
        </w:rPr>
        <w:t>) Yöntem</w:t>
      </w:r>
      <w:r w:rsidRPr="00190EB2">
        <w:rPr>
          <w:shd w:val="clear" w:color="auto" w:fill="FFFFFF"/>
        </w:rPr>
        <w:t>:</w:t>
      </w:r>
    </w:p>
    <w:p w:rsidR="0014408F" w:rsidRPr="00190EB2" w:rsidRDefault="0014408F" w:rsidP="0014408F">
      <w:pPr>
        <w:ind w:left="360"/>
        <w:jc w:val="both"/>
        <w:rPr>
          <w:shd w:val="clear" w:color="auto" w:fill="FFFFFF"/>
        </w:rPr>
      </w:pPr>
      <w:r w:rsidRPr="00190EB2">
        <w:rPr>
          <w:shd w:val="clear" w:color="auto" w:fill="FFFFFF"/>
        </w:rPr>
        <w:t xml:space="preserve">Bu yöntemle tank </w:t>
      </w:r>
      <w:proofErr w:type="spellStart"/>
      <w:r w:rsidRPr="00190EB2">
        <w:rPr>
          <w:shd w:val="clear" w:color="auto" w:fill="FFFFFF"/>
        </w:rPr>
        <w:t>substratla</w:t>
      </w:r>
      <w:proofErr w:type="spellEnd"/>
      <w:r w:rsidRPr="00190EB2">
        <w:rPr>
          <w:shd w:val="clear" w:color="auto" w:fill="FFFFFF"/>
        </w:rPr>
        <w:t xml:space="preserve"> doldurulur. Kültür ile aşılanır ve fermente edilir.</w:t>
      </w:r>
    </w:p>
    <w:p w:rsidR="0014408F" w:rsidRPr="00190EB2" w:rsidRDefault="0014408F" w:rsidP="0014408F">
      <w:pPr>
        <w:ind w:left="360"/>
        <w:jc w:val="both"/>
        <w:rPr>
          <w:shd w:val="clear" w:color="auto" w:fill="FFFFFF"/>
        </w:rPr>
      </w:pPr>
    </w:p>
    <w:p w:rsidR="0014408F" w:rsidRPr="00190EB2" w:rsidRDefault="0014408F" w:rsidP="0014408F">
      <w:pPr>
        <w:numPr>
          <w:ilvl w:val="0"/>
          <w:numId w:val="2"/>
        </w:numPr>
        <w:spacing w:after="0" w:line="240" w:lineRule="auto"/>
        <w:jc w:val="both"/>
        <w:rPr>
          <w:b/>
          <w:shd w:val="clear" w:color="auto" w:fill="FFFFFF"/>
        </w:rPr>
      </w:pPr>
      <w:r w:rsidRPr="00190EB2">
        <w:rPr>
          <w:b/>
          <w:shd w:val="clear" w:color="auto" w:fill="FFFFFF"/>
        </w:rPr>
        <w:t>Yarı Kesikli ( Semi-</w:t>
      </w:r>
      <w:proofErr w:type="spellStart"/>
      <w:r w:rsidRPr="00190EB2">
        <w:rPr>
          <w:b/>
          <w:shd w:val="clear" w:color="auto" w:fill="FFFFFF"/>
        </w:rPr>
        <w:t>Batch</w:t>
      </w:r>
      <w:proofErr w:type="spellEnd"/>
      <w:r w:rsidRPr="00190EB2">
        <w:rPr>
          <w:b/>
          <w:shd w:val="clear" w:color="auto" w:fill="FFFFFF"/>
        </w:rPr>
        <w:t>) Yöntem:</w:t>
      </w:r>
    </w:p>
    <w:p w:rsidR="0014408F" w:rsidRPr="00190EB2" w:rsidRDefault="0014408F" w:rsidP="0014408F">
      <w:pPr>
        <w:ind w:left="360"/>
        <w:jc w:val="both"/>
        <w:rPr>
          <w:shd w:val="clear" w:color="auto" w:fill="FFFFFF"/>
        </w:rPr>
      </w:pPr>
      <w:r w:rsidRPr="00190EB2">
        <w:rPr>
          <w:shd w:val="clear" w:color="auto" w:fill="FFFFFF"/>
        </w:rPr>
        <w:t xml:space="preserve">Bu </w:t>
      </w:r>
      <w:proofErr w:type="spellStart"/>
      <w:r w:rsidRPr="00190EB2">
        <w:rPr>
          <w:shd w:val="clear" w:color="auto" w:fill="FFFFFF"/>
        </w:rPr>
        <w:t>fermentasyonda</w:t>
      </w:r>
      <w:proofErr w:type="spellEnd"/>
      <w:r w:rsidRPr="00190EB2">
        <w:rPr>
          <w:shd w:val="clear" w:color="auto" w:fill="FFFFFF"/>
        </w:rPr>
        <w:t xml:space="preserve">, </w:t>
      </w:r>
      <w:proofErr w:type="spellStart"/>
      <w:r w:rsidRPr="00190EB2">
        <w:rPr>
          <w:shd w:val="clear" w:color="auto" w:fill="FFFFFF"/>
        </w:rPr>
        <w:t>fermentasyon</w:t>
      </w:r>
      <w:proofErr w:type="spellEnd"/>
      <w:r w:rsidRPr="00190EB2">
        <w:rPr>
          <w:shd w:val="clear" w:color="auto" w:fill="FFFFFF"/>
        </w:rPr>
        <w:t xml:space="preserve"> sonrası tank içeriği tamamen boşaltılmaz. Bir kısım materyal aşılama kültürü olarak tankta bırakılır ve üzerine </w:t>
      </w:r>
      <w:proofErr w:type="spellStart"/>
      <w:r w:rsidRPr="00190EB2">
        <w:rPr>
          <w:shd w:val="clear" w:color="auto" w:fill="FFFFFF"/>
        </w:rPr>
        <w:t>substrat</w:t>
      </w:r>
      <w:proofErr w:type="spellEnd"/>
      <w:r w:rsidRPr="00190EB2">
        <w:rPr>
          <w:shd w:val="clear" w:color="auto" w:fill="FFFFFF"/>
        </w:rPr>
        <w:t xml:space="preserve"> doldurulur.</w:t>
      </w:r>
    </w:p>
    <w:p w:rsidR="0014408F" w:rsidRPr="00190EB2" w:rsidRDefault="0014408F" w:rsidP="0014408F">
      <w:pPr>
        <w:jc w:val="both"/>
        <w:rPr>
          <w:shd w:val="clear" w:color="auto" w:fill="FFFFFF"/>
        </w:rPr>
      </w:pPr>
    </w:p>
    <w:p w:rsidR="0014408F" w:rsidRPr="00190EB2" w:rsidRDefault="0014408F" w:rsidP="0014408F">
      <w:pPr>
        <w:ind w:left="360"/>
        <w:jc w:val="both"/>
        <w:rPr>
          <w:shd w:val="clear" w:color="auto" w:fill="FFFFFF"/>
        </w:rPr>
      </w:pPr>
      <w:r w:rsidRPr="00190EB2">
        <w:rPr>
          <w:b/>
          <w:shd w:val="clear" w:color="auto" w:fill="FFFFFF"/>
        </w:rPr>
        <w:t>3)</w:t>
      </w:r>
      <w:r w:rsidRPr="00190EB2">
        <w:rPr>
          <w:shd w:val="clear" w:color="auto" w:fill="FFFFFF"/>
        </w:rPr>
        <w:t xml:space="preserve">  </w:t>
      </w:r>
      <w:r w:rsidRPr="00190EB2">
        <w:rPr>
          <w:b/>
          <w:shd w:val="clear" w:color="auto" w:fill="FFFFFF"/>
        </w:rPr>
        <w:t>Sürekli (</w:t>
      </w:r>
      <w:proofErr w:type="spellStart"/>
      <w:r w:rsidRPr="00190EB2">
        <w:rPr>
          <w:b/>
          <w:shd w:val="clear" w:color="auto" w:fill="FFFFFF"/>
        </w:rPr>
        <w:t>Kontinü</w:t>
      </w:r>
      <w:proofErr w:type="spellEnd"/>
      <w:r w:rsidRPr="00190EB2">
        <w:rPr>
          <w:b/>
          <w:shd w:val="clear" w:color="auto" w:fill="FFFFFF"/>
        </w:rPr>
        <w:t>) Yöntem</w:t>
      </w:r>
      <w:r w:rsidRPr="00190EB2">
        <w:rPr>
          <w:shd w:val="clear" w:color="auto" w:fill="FFFFFF"/>
        </w:rPr>
        <w:t>:</w:t>
      </w:r>
    </w:p>
    <w:p w:rsidR="0014408F" w:rsidRPr="00190EB2" w:rsidRDefault="0014408F" w:rsidP="0014408F">
      <w:pPr>
        <w:ind w:firstLine="540"/>
        <w:jc w:val="both"/>
        <w:rPr>
          <w:shd w:val="clear" w:color="auto" w:fill="FFFFFF"/>
        </w:rPr>
      </w:pPr>
      <w:r w:rsidRPr="00190EB2">
        <w:rPr>
          <w:shd w:val="clear" w:color="auto" w:fill="FFFFFF"/>
        </w:rPr>
        <w:t xml:space="preserve">Sürekli </w:t>
      </w:r>
      <w:proofErr w:type="spellStart"/>
      <w:r w:rsidRPr="00190EB2">
        <w:rPr>
          <w:shd w:val="clear" w:color="auto" w:fill="FFFFFF"/>
        </w:rPr>
        <w:t>fermentasyonda</w:t>
      </w:r>
      <w:proofErr w:type="spellEnd"/>
      <w:r w:rsidRPr="00190EB2">
        <w:rPr>
          <w:shd w:val="clear" w:color="auto" w:fill="FFFFFF"/>
        </w:rPr>
        <w:t xml:space="preserve"> </w:t>
      </w:r>
      <w:proofErr w:type="spellStart"/>
      <w:r w:rsidRPr="00190EB2">
        <w:rPr>
          <w:shd w:val="clear" w:color="auto" w:fill="FFFFFF"/>
        </w:rPr>
        <w:t>fermentere</w:t>
      </w:r>
      <w:proofErr w:type="spellEnd"/>
      <w:r w:rsidRPr="00190EB2">
        <w:rPr>
          <w:shd w:val="clear" w:color="auto" w:fill="FFFFFF"/>
        </w:rPr>
        <w:t xml:space="preserve"> ilave edilen yeni </w:t>
      </w:r>
      <w:proofErr w:type="spellStart"/>
      <w:r w:rsidRPr="00190EB2">
        <w:rPr>
          <w:shd w:val="clear" w:color="auto" w:fill="FFFFFF"/>
        </w:rPr>
        <w:t>substrat</w:t>
      </w:r>
      <w:proofErr w:type="spellEnd"/>
      <w:r w:rsidRPr="00190EB2">
        <w:rPr>
          <w:shd w:val="clear" w:color="auto" w:fill="FFFFFF"/>
        </w:rPr>
        <w:t xml:space="preserve"> kadar </w:t>
      </w:r>
      <w:proofErr w:type="spellStart"/>
      <w:r w:rsidRPr="00190EB2">
        <w:rPr>
          <w:shd w:val="clear" w:color="auto" w:fill="FFFFFF"/>
        </w:rPr>
        <w:t>fermenterden</w:t>
      </w:r>
      <w:proofErr w:type="spellEnd"/>
      <w:r w:rsidRPr="00190EB2">
        <w:rPr>
          <w:shd w:val="clear" w:color="auto" w:fill="FFFFFF"/>
        </w:rPr>
        <w:t xml:space="preserve"> ürün alınır. Bu sistemde yeni </w:t>
      </w:r>
      <w:proofErr w:type="spellStart"/>
      <w:r w:rsidRPr="00190EB2">
        <w:rPr>
          <w:shd w:val="clear" w:color="auto" w:fill="FFFFFF"/>
        </w:rPr>
        <w:t>substrat</w:t>
      </w:r>
      <w:proofErr w:type="spellEnd"/>
      <w:r w:rsidRPr="00190EB2">
        <w:rPr>
          <w:shd w:val="clear" w:color="auto" w:fill="FFFFFF"/>
        </w:rPr>
        <w:t xml:space="preserve"> mikroorganizma üreme gelişme fazının sona erdiği anda tanka verilir ve aynı miktarda ürün alınır. Böylece mikroorganizma hep bu gelişme fazında tutulur. Özellikle bu fazda salgılanan maddelerin elde edilmesinde büyük fayda sağlar.</w:t>
      </w:r>
    </w:p>
    <w:p w:rsidR="0014408F" w:rsidRPr="00190EB2" w:rsidRDefault="0014408F" w:rsidP="0014408F">
      <w:pPr>
        <w:ind w:firstLine="540"/>
        <w:jc w:val="both"/>
        <w:rPr>
          <w:shd w:val="clear" w:color="auto" w:fill="FFFFFF"/>
        </w:rPr>
      </w:pPr>
      <w:r w:rsidRPr="00190EB2">
        <w:rPr>
          <w:shd w:val="clear" w:color="auto" w:fill="FFFFFF"/>
        </w:rPr>
        <w:lastRenderedPageBreak/>
        <w:t xml:space="preserve">Sürekli sistem karbonhidrat ve hidrokarbondan besin ve yem mayası üretiminde kullanılır. </w:t>
      </w:r>
      <w:proofErr w:type="gramStart"/>
      <w:r w:rsidRPr="00190EB2">
        <w:rPr>
          <w:shd w:val="clear" w:color="auto" w:fill="FFFFFF"/>
        </w:rPr>
        <w:t>örneğin</w:t>
      </w:r>
      <w:proofErr w:type="gramEnd"/>
      <w:r w:rsidRPr="00190EB2">
        <w:rPr>
          <w:shd w:val="clear" w:color="auto" w:fill="FFFFFF"/>
        </w:rPr>
        <w:t xml:space="preserve"> ekmek mayası bu sisteme göre elde edilir. Atık arıtma ve alg üretim tesisleri sürekli sisteme göre çalışır. Yine sirke üretiminde de bu sistem kullanılabilir.</w:t>
      </w:r>
    </w:p>
    <w:p w:rsidR="0014408F" w:rsidRPr="00190EB2" w:rsidRDefault="0014408F" w:rsidP="0014408F">
      <w:pPr>
        <w:ind w:firstLine="360"/>
        <w:jc w:val="both"/>
      </w:pPr>
      <w:r w:rsidRPr="00190EB2">
        <w:rPr>
          <w:shd w:val="clear" w:color="auto" w:fill="FFFFFF"/>
        </w:rPr>
        <w:t xml:space="preserve">  </w:t>
      </w:r>
      <w:r w:rsidRPr="00190EB2">
        <w:t xml:space="preserve">Kesiksiz prosesler ara vermeden haftalarca devam </w:t>
      </w:r>
      <w:proofErr w:type="spellStart"/>
      <w:proofErr w:type="gramStart"/>
      <w:r w:rsidRPr="00190EB2">
        <w:t>eder.Ağırlıklı</w:t>
      </w:r>
      <w:proofErr w:type="spellEnd"/>
      <w:proofErr w:type="gramEnd"/>
      <w:r w:rsidRPr="00190EB2">
        <w:t xml:space="preserve"> </w:t>
      </w:r>
      <w:proofErr w:type="spellStart"/>
      <w:r w:rsidRPr="00190EB2">
        <w:t>laboratuar</w:t>
      </w:r>
      <w:proofErr w:type="spellEnd"/>
      <w:r w:rsidRPr="00190EB2">
        <w:t xml:space="preserve"> uygulama </w:t>
      </w:r>
      <w:proofErr w:type="spellStart"/>
      <w:r w:rsidRPr="00190EB2">
        <w:t>düzeyindedir.Ancak</w:t>
      </w:r>
      <w:proofErr w:type="spellEnd"/>
      <w:r w:rsidRPr="00190EB2">
        <w:t xml:space="preserve"> yeterli deneyime ulaştıktan sonra endüstriyel boyuta </w:t>
      </w:r>
      <w:proofErr w:type="spellStart"/>
      <w:r w:rsidRPr="00190EB2">
        <w:t>ulaşır.Endüstriyel</w:t>
      </w:r>
      <w:proofErr w:type="spellEnd"/>
      <w:r w:rsidRPr="00190EB2">
        <w:t xml:space="preserve"> </w:t>
      </w:r>
      <w:proofErr w:type="spellStart"/>
      <w:r w:rsidRPr="00190EB2">
        <w:t>biyoreaktörler</w:t>
      </w:r>
      <w:proofErr w:type="spellEnd"/>
      <w:r w:rsidRPr="00190EB2">
        <w:t xml:space="preserve"> aerobik ve an aerobik reaktörler diye 2’ye </w:t>
      </w:r>
      <w:proofErr w:type="spellStart"/>
      <w:r w:rsidRPr="00190EB2">
        <w:t>ayrılır.Anaerobik</w:t>
      </w:r>
      <w:proofErr w:type="spellEnd"/>
      <w:r w:rsidRPr="00190EB2">
        <w:t xml:space="preserve"> </w:t>
      </w:r>
      <w:proofErr w:type="spellStart"/>
      <w:r w:rsidRPr="00190EB2">
        <w:t>biyoreaktörler</w:t>
      </w:r>
      <w:proofErr w:type="spellEnd"/>
      <w:r w:rsidRPr="00190EB2">
        <w:t xml:space="preserve"> fermantasyon sırasında açığa çıkan enerjiyi uzaklaştırmak için gerekli donanımın dışında çok özel donanım gerektirirken, aerobik </w:t>
      </w:r>
      <w:proofErr w:type="spellStart"/>
      <w:r w:rsidRPr="00190EB2">
        <w:t>biyoreaktörler</w:t>
      </w:r>
      <w:proofErr w:type="spellEnd"/>
      <w:r w:rsidRPr="00190EB2">
        <w:t xml:space="preserve"> havalandırma, oksijen </w:t>
      </w:r>
      <w:proofErr w:type="spellStart"/>
      <w:r w:rsidRPr="00190EB2">
        <w:t>sağlama,karıştırma</w:t>
      </w:r>
      <w:proofErr w:type="spellEnd"/>
      <w:r w:rsidRPr="00190EB2">
        <w:t xml:space="preserve"> gibi operasyonların başarılı şekilde yapılması için daha ayrıntılı bir donanıma sahiptirler.</w:t>
      </w:r>
    </w:p>
    <w:p w:rsidR="0014408F" w:rsidRPr="00190EB2" w:rsidRDefault="0014408F" w:rsidP="0014408F">
      <w:pPr>
        <w:jc w:val="both"/>
        <w:rPr>
          <w:shd w:val="clear" w:color="auto" w:fill="FFFFFF"/>
        </w:rPr>
      </w:pPr>
      <w:r w:rsidRPr="00190EB2">
        <w:rPr>
          <w:shd w:val="clear" w:color="auto" w:fill="FFFFFF"/>
        </w:rPr>
        <w:t xml:space="preserve">Birçok </w:t>
      </w:r>
      <w:proofErr w:type="spellStart"/>
      <w:r w:rsidRPr="00190EB2">
        <w:rPr>
          <w:shd w:val="clear" w:color="auto" w:fill="FFFFFF"/>
        </w:rPr>
        <w:t>fermentasyon</w:t>
      </w:r>
      <w:proofErr w:type="spellEnd"/>
      <w:r w:rsidRPr="00190EB2">
        <w:rPr>
          <w:shd w:val="clear" w:color="auto" w:fill="FFFFFF"/>
        </w:rPr>
        <w:t xml:space="preserve"> çözeltisinde mikroorganizmanın gelişmesi sırasında havalandırma, çalkalama ve/veya </w:t>
      </w:r>
      <w:proofErr w:type="spellStart"/>
      <w:r w:rsidRPr="00190EB2">
        <w:rPr>
          <w:shd w:val="clear" w:color="auto" w:fill="FFFFFF"/>
        </w:rPr>
        <w:t>metabolik</w:t>
      </w:r>
      <w:proofErr w:type="spellEnd"/>
      <w:r w:rsidRPr="00190EB2">
        <w:rPr>
          <w:shd w:val="clear" w:color="auto" w:fill="FFFFFF"/>
        </w:rPr>
        <w:t xml:space="preserve"> ürünler nedeniyle fazlaca köpük oluşabilir.  Oluşan bu köpüğün kırılması veya söndürülmesi kimyasal veya mekanik yollarla sağlanır.</w:t>
      </w:r>
    </w:p>
    <w:p w:rsidR="0014408F" w:rsidRPr="00190EB2" w:rsidRDefault="0014408F" w:rsidP="0014408F">
      <w:pPr>
        <w:ind w:firstLine="540"/>
        <w:jc w:val="both"/>
        <w:rPr>
          <w:shd w:val="clear" w:color="auto" w:fill="FFFFFF"/>
        </w:rPr>
      </w:pPr>
      <w:r w:rsidRPr="00190EB2">
        <w:rPr>
          <w:shd w:val="clear" w:color="auto" w:fill="FFFFFF"/>
        </w:rPr>
        <w:t xml:space="preserve">Kimyasal yöntemde; uygun ve düşük dozlarda kullanma koşuluyla ve mikroorganizmaya zarar vermeden kimyasal köpük kırıcılar (sıvı yağlar, parafinler, yüksek alkoller, silikon yağları vb.) </w:t>
      </w:r>
      <w:proofErr w:type="spellStart"/>
      <w:r w:rsidRPr="00190EB2">
        <w:rPr>
          <w:shd w:val="clear" w:color="auto" w:fill="FFFFFF"/>
        </w:rPr>
        <w:t>fermentasyona</w:t>
      </w:r>
      <w:proofErr w:type="spellEnd"/>
      <w:r w:rsidRPr="00190EB2">
        <w:rPr>
          <w:shd w:val="clear" w:color="auto" w:fill="FFFFFF"/>
        </w:rPr>
        <w:t xml:space="preserve"> ilave edilir. </w:t>
      </w:r>
    </w:p>
    <w:p w:rsidR="0014408F" w:rsidRPr="00190EB2" w:rsidRDefault="0014408F" w:rsidP="0014408F">
      <w:pPr>
        <w:ind w:firstLine="540"/>
        <w:jc w:val="both"/>
        <w:rPr>
          <w:shd w:val="clear" w:color="auto" w:fill="FFFFFF"/>
        </w:rPr>
      </w:pPr>
      <w:r w:rsidRPr="00190EB2">
        <w:rPr>
          <w:shd w:val="clear" w:color="auto" w:fill="FFFFFF"/>
        </w:rPr>
        <w:t xml:space="preserve">Mekanik yolla köpük kırmada; </w:t>
      </w:r>
      <w:proofErr w:type="spellStart"/>
      <w:r w:rsidRPr="00190EB2">
        <w:rPr>
          <w:shd w:val="clear" w:color="auto" w:fill="FFFFFF"/>
        </w:rPr>
        <w:t>fermenter</w:t>
      </w:r>
      <w:proofErr w:type="spellEnd"/>
      <w:r w:rsidRPr="00190EB2">
        <w:rPr>
          <w:shd w:val="clear" w:color="auto" w:fill="FFFFFF"/>
        </w:rPr>
        <w:t xml:space="preserve"> tankının üst kısmına monte edilen mekanik köpük kırıcı vasıtasıyla (sistemdeki zarf şeklindeki aralıklardan içeri giren köpük gaz borusu vasıtasıyla dışarı atılır) mekanik köpük kırıcı kullanılır.</w:t>
      </w:r>
    </w:p>
    <w:p w:rsidR="0014408F" w:rsidRPr="00190EB2" w:rsidRDefault="0014408F" w:rsidP="0014408F">
      <w:pPr>
        <w:jc w:val="both"/>
        <w:rPr>
          <w:shd w:val="clear" w:color="auto" w:fill="FFFFFF"/>
        </w:rPr>
      </w:pPr>
    </w:p>
    <w:p w:rsidR="0014408F" w:rsidRPr="003F51B2" w:rsidRDefault="0014408F" w:rsidP="0014408F">
      <w:pPr>
        <w:jc w:val="both"/>
        <w:rPr>
          <w:u w:val="single"/>
          <w:shd w:val="clear" w:color="auto" w:fill="FFFFFF"/>
        </w:rPr>
      </w:pPr>
      <w:r w:rsidRPr="003F51B2">
        <w:rPr>
          <w:u w:val="single"/>
          <w:shd w:val="clear" w:color="auto" w:fill="FFFFFF"/>
        </w:rPr>
        <w:t>Kesiksiz çalışabilen sabit akımlı reaktör</w:t>
      </w:r>
    </w:p>
    <w:p w:rsidR="0014408F" w:rsidRDefault="0014408F" w:rsidP="0014408F">
      <w:pPr>
        <w:jc w:val="both"/>
        <w:rPr>
          <w:shd w:val="clear" w:color="auto" w:fill="FFFFFF"/>
        </w:rPr>
      </w:pPr>
      <w:r w:rsidRPr="00190EB2">
        <w:rPr>
          <w:noProof/>
          <w:shd w:val="clear" w:color="auto" w:fill="FFFFFF"/>
          <w:lang w:eastAsia="tr-TR"/>
        </w:rPr>
        <w:drawing>
          <wp:inline distT="0" distB="0" distL="0" distR="0">
            <wp:extent cx="4867275" cy="2695575"/>
            <wp:effectExtent l="0" t="0" r="9525" b="9525"/>
            <wp:docPr id="7" name="Resim 7" descr="101220112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0122011237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67275" cy="2695575"/>
                    </a:xfrm>
                    <a:prstGeom prst="rect">
                      <a:avLst/>
                    </a:prstGeom>
                    <a:noFill/>
                    <a:ln>
                      <a:noFill/>
                    </a:ln>
                  </pic:spPr>
                </pic:pic>
              </a:graphicData>
            </a:graphic>
          </wp:inline>
        </w:drawing>
      </w:r>
    </w:p>
    <w:p w:rsidR="00BF4620" w:rsidRDefault="00BF4620">
      <w:bookmarkStart w:id="0" w:name="_GoBack"/>
      <w:bookmarkEnd w:id="0"/>
    </w:p>
    <w:sectPr w:rsidR="00BF4620">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16FBE"/>
    <w:multiLevelType w:val="hybridMultilevel"/>
    <w:tmpl w:val="43FEB502"/>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54D713CB"/>
    <w:multiLevelType w:val="hybridMultilevel"/>
    <w:tmpl w:val="2794E520"/>
    <w:lvl w:ilvl="0" w:tplc="89FE74A4">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CF0"/>
    <w:rsid w:val="0014408F"/>
    <w:rsid w:val="00432CF0"/>
    <w:rsid w:val="00BF4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087703F-1AD7-4103-9A5A-C1A17C680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788</Words>
  <Characters>4498</Characters>
  <Application>Microsoft Office Word</Application>
  <DocSecurity>0</DocSecurity>
  <Lines>37</Lines>
  <Paragraphs>10</Paragraphs>
  <ScaleCrop>false</ScaleCrop>
  <Company/>
  <LinksUpToDate>false</LinksUpToDate>
  <CharactersWithSpaces>5276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CerenAkal</dc:creator>
  <cp:keywords/>
  <dc:description/>
  <cp:lastModifiedBy>CerenAkal</cp:lastModifiedBy>
  <cp:revision>2</cp:revision>
  <dcterms:created xsi:type="dcterms:W3CDTF">2017-11-23T11:33:00Z</dcterms:created>
  <dcterms:modified xsi:type="dcterms:W3CDTF">2017-11-23T11:33:00Z</dcterms:modified>
</cp:coreProperties>
</file>