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27" w:rsidRPr="00190EB2" w:rsidRDefault="00955F27" w:rsidP="00955F27">
      <w:pPr>
        <w:jc w:val="both"/>
        <w:rPr>
          <w:b/>
          <w:shd w:val="clear" w:color="auto" w:fill="FFFFFF"/>
        </w:rPr>
      </w:pPr>
      <w:r w:rsidRPr="00190EB2">
        <w:rPr>
          <w:b/>
          <w:shd w:val="clear" w:color="auto" w:fill="FFFFFF"/>
        </w:rPr>
        <w:t>FERMENTASYON VE BİOREAKTÖRLER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ind w:firstLine="540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Fermentasyon</w:t>
      </w:r>
      <w:proofErr w:type="spellEnd"/>
      <w:r w:rsidRPr="00190EB2">
        <w:rPr>
          <w:shd w:val="clear" w:color="auto" w:fill="FFFFFF"/>
        </w:rPr>
        <w:t xml:space="preserve"> biyolojik değişim olarak tanımlanabilir. Bu kavram </w:t>
      </w:r>
      <w:proofErr w:type="spellStart"/>
      <w:r w:rsidRPr="00190EB2">
        <w:rPr>
          <w:shd w:val="clear" w:color="auto" w:fill="FFFFFF"/>
        </w:rPr>
        <w:t>mikrobiyal</w:t>
      </w:r>
      <w:proofErr w:type="spellEnd"/>
      <w:r w:rsidRPr="00190EB2">
        <w:rPr>
          <w:shd w:val="clear" w:color="auto" w:fill="FFFFFF"/>
        </w:rPr>
        <w:t xml:space="preserve"> endüstride özelliklerine göre tek mikroorganizmayla ve belirli </w:t>
      </w:r>
      <w:proofErr w:type="gramStart"/>
      <w:r w:rsidRPr="00190EB2">
        <w:rPr>
          <w:shd w:val="clear" w:color="auto" w:fill="FFFFFF"/>
        </w:rPr>
        <w:t>optimum</w:t>
      </w:r>
      <w:proofErr w:type="gramEnd"/>
      <w:r w:rsidRPr="00190EB2">
        <w:rPr>
          <w:shd w:val="clear" w:color="auto" w:fill="FFFFFF"/>
        </w:rPr>
        <w:t xml:space="preserve"> koşullarda gerçekleştiren biyolojik değişimler yoluyla üretim teknolojisi </w:t>
      </w:r>
      <w:proofErr w:type="spellStart"/>
      <w:r w:rsidRPr="00190EB2">
        <w:rPr>
          <w:shd w:val="clear" w:color="auto" w:fill="FFFFFF"/>
        </w:rPr>
        <w:t>olarakta</w:t>
      </w:r>
      <w:proofErr w:type="spellEnd"/>
      <w:r w:rsidRPr="00190EB2">
        <w:rPr>
          <w:shd w:val="clear" w:color="auto" w:fill="FFFFFF"/>
        </w:rPr>
        <w:t xml:space="preserve"> ifade edilebilir.</w:t>
      </w:r>
    </w:p>
    <w:p w:rsidR="00955F27" w:rsidRPr="00190EB2" w:rsidRDefault="00955F27" w:rsidP="00955F27">
      <w:pPr>
        <w:ind w:firstLine="540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Fermentasyonda</w:t>
      </w:r>
      <w:proofErr w:type="spellEnd"/>
      <w:r w:rsidRPr="00190EB2">
        <w:rPr>
          <w:shd w:val="clear" w:color="auto" w:fill="FFFFFF"/>
        </w:rPr>
        <w:t xml:space="preserve"> enerji bakımından zengin organik maddeyi mikroorganizmalar tarafından </w:t>
      </w:r>
      <w:proofErr w:type="spellStart"/>
      <w:r w:rsidRPr="00190EB2">
        <w:rPr>
          <w:shd w:val="clear" w:color="auto" w:fill="FFFFFF"/>
        </w:rPr>
        <w:t>enzimatik</w:t>
      </w:r>
      <w:proofErr w:type="spellEnd"/>
      <w:r w:rsidRPr="00190EB2">
        <w:rPr>
          <w:shd w:val="clear" w:color="auto" w:fill="FFFFFF"/>
        </w:rPr>
        <w:t xml:space="preserve"> yolla ve oksijenli veya oksijensiz şartlarda organik maddelere </w:t>
      </w:r>
      <w:proofErr w:type="spellStart"/>
      <w:r w:rsidRPr="00190EB2">
        <w:rPr>
          <w:shd w:val="clear" w:color="auto" w:fill="FFFFFF"/>
        </w:rPr>
        <w:t>parçalanmalarıylada</w:t>
      </w:r>
      <w:proofErr w:type="spellEnd"/>
      <w:r w:rsidRPr="00190EB2">
        <w:rPr>
          <w:shd w:val="clear" w:color="auto" w:fill="FFFFFF"/>
        </w:rPr>
        <w:t xml:space="preserve"> tanımlanabilir. Burada açığa çıkan enerji miktarı tam </w:t>
      </w:r>
      <w:proofErr w:type="spellStart"/>
      <w:r w:rsidRPr="00190EB2">
        <w:rPr>
          <w:shd w:val="clear" w:color="auto" w:fill="FFFFFF"/>
        </w:rPr>
        <w:t>oksidasyondakinin</w:t>
      </w:r>
      <w:proofErr w:type="spellEnd"/>
      <w:r w:rsidRPr="00190EB2">
        <w:rPr>
          <w:shd w:val="clear" w:color="auto" w:fill="FFFFFF"/>
        </w:rPr>
        <w:t xml:space="preserve"> 1/3’i kadardır. Enerjinin geri kalan kısmı son ve ara ürünlerinin bünyesinde tutulur.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Fermentasyon</w:t>
      </w:r>
      <w:proofErr w:type="spellEnd"/>
      <w:r w:rsidRPr="00190EB2">
        <w:rPr>
          <w:shd w:val="clear" w:color="auto" w:fill="FFFFFF"/>
        </w:rPr>
        <w:t xml:space="preserve"> işleminin yapıldığı kaplara </w:t>
      </w:r>
      <w:proofErr w:type="spellStart"/>
      <w:r w:rsidRPr="00190EB2">
        <w:rPr>
          <w:shd w:val="clear" w:color="auto" w:fill="FFFFFF"/>
        </w:rPr>
        <w:t>bioreaktör</w:t>
      </w:r>
      <w:proofErr w:type="spellEnd"/>
      <w:r w:rsidRPr="00190EB2">
        <w:rPr>
          <w:shd w:val="clear" w:color="auto" w:fill="FFFFFF"/>
        </w:rPr>
        <w:t xml:space="preserve"> denir.</w:t>
      </w:r>
    </w:p>
    <w:p w:rsidR="00955F27" w:rsidRPr="00190EB2" w:rsidRDefault="00955F27" w:rsidP="00955F27">
      <w:pPr>
        <w:jc w:val="both"/>
        <w:rPr>
          <w:b/>
          <w:shd w:val="clear" w:color="auto" w:fill="FFFFFF"/>
        </w:rPr>
      </w:pPr>
    </w:p>
    <w:p w:rsidR="00955F27" w:rsidRPr="00190EB2" w:rsidRDefault="00955F27" w:rsidP="00955F27">
      <w:pPr>
        <w:ind w:firstLine="54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Enzimler veya hücreler tarafından </w:t>
      </w:r>
      <w:proofErr w:type="spellStart"/>
      <w:r w:rsidRPr="00190EB2">
        <w:rPr>
          <w:shd w:val="clear" w:color="auto" w:fill="FFFFFF"/>
        </w:rPr>
        <w:t>katalizlenen</w:t>
      </w:r>
      <w:proofErr w:type="spellEnd"/>
      <w:r w:rsidRPr="00190EB2">
        <w:rPr>
          <w:shd w:val="clear" w:color="auto" w:fill="FFFFFF"/>
        </w:rPr>
        <w:t xml:space="preserve"> biyokimyasal reaksiyonların gerçekleştiği reaktörler ile klasik kimyasal reaksiyonların gerçekleştiği reaktörler arasında reaktör verimine etki eden parametreler açısından önemli farklılıklar vardır.</w:t>
      </w:r>
    </w:p>
    <w:p w:rsidR="00955F27" w:rsidRPr="00190EB2" w:rsidRDefault="00955F27" w:rsidP="00955F27">
      <w:pPr>
        <w:ind w:firstLine="54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</w:t>
      </w:r>
      <w:proofErr w:type="spellStart"/>
      <w:r w:rsidRPr="00190EB2">
        <w:rPr>
          <w:shd w:val="clear" w:color="auto" w:fill="FFFFFF"/>
        </w:rPr>
        <w:t>Bioreaktör</w:t>
      </w:r>
      <w:proofErr w:type="spellEnd"/>
      <w:r w:rsidRPr="00190EB2">
        <w:rPr>
          <w:shd w:val="clear" w:color="auto" w:fill="FFFFFF"/>
        </w:rPr>
        <w:t xml:space="preserve"> hücre çoğalması ve büyümesini keza </w:t>
      </w:r>
      <w:proofErr w:type="spellStart"/>
      <w:r w:rsidRPr="00190EB2">
        <w:rPr>
          <w:shd w:val="clear" w:color="auto" w:fill="FFFFFF"/>
        </w:rPr>
        <w:t>metabolik</w:t>
      </w:r>
      <w:proofErr w:type="spellEnd"/>
      <w:r w:rsidRPr="00190EB2">
        <w:rPr>
          <w:shd w:val="clear" w:color="auto" w:fill="FFFFFF"/>
        </w:rPr>
        <w:t xml:space="preserve"> üretimini garantileyecek koşullara sahip olmalıdır. (</w:t>
      </w:r>
      <w:proofErr w:type="gramStart"/>
      <w:r w:rsidRPr="00190EB2">
        <w:rPr>
          <w:shd w:val="clear" w:color="auto" w:fill="FFFFFF"/>
        </w:rPr>
        <w:t>optimum</w:t>
      </w:r>
      <w:proofErr w:type="gramEnd"/>
      <w:r w:rsidRPr="00190EB2">
        <w:rPr>
          <w:shd w:val="clear" w:color="auto" w:fill="FFFFFF"/>
        </w:rPr>
        <w:t xml:space="preserve"> </w:t>
      </w:r>
      <w:proofErr w:type="spellStart"/>
      <w:r w:rsidRPr="00190EB2">
        <w:rPr>
          <w:shd w:val="clear" w:color="auto" w:fill="FFFFFF"/>
        </w:rPr>
        <w:t>pH</w:t>
      </w:r>
      <w:proofErr w:type="spellEnd"/>
      <w:r w:rsidRPr="00190EB2">
        <w:rPr>
          <w:shd w:val="clear" w:color="auto" w:fill="FFFFFF"/>
        </w:rPr>
        <w:t xml:space="preserve">, yeterli oksijen, tuz ve </w:t>
      </w:r>
      <w:proofErr w:type="spellStart"/>
      <w:r w:rsidRPr="00190EB2">
        <w:rPr>
          <w:shd w:val="clear" w:color="auto" w:fill="FFFFFF"/>
        </w:rPr>
        <w:t>substrat</w:t>
      </w:r>
      <w:proofErr w:type="spellEnd"/>
      <w:r w:rsidRPr="00190EB2">
        <w:rPr>
          <w:shd w:val="clear" w:color="auto" w:fill="FFFFFF"/>
        </w:rPr>
        <w:t xml:space="preserve"> temini gibi)</w:t>
      </w:r>
    </w:p>
    <w:p w:rsidR="00955F27" w:rsidRPr="00190EB2" w:rsidRDefault="00955F27" w:rsidP="00955F27">
      <w:pPr>
        <w:jc w:val="both"/>
        <w:rPr>
          <w:b/>
          <w:shd w:val="clear" w:color="auto" w:fill="FFFFFF"/>
        </w:rPr>
      </w:pPr>
    </w:p>
    <w:p w:rsidR="00955F27" w:rsidRDefault="00955F27" w:rsidP="00955F27">
      <w:pPr>
        <w:jc w:val="both"/>
        <w:rPr>
          <w:b/>
          <w:shd w:val="clear" w:color="auto" w:fill="FFFFFF"/>
        </w:rPr>
      </w:pPr>
    </w:p>
    <w:p w:rsidR="00955F27" w:rsidRDefault="00955F27" w:rsidP="00955F27">
      <w:pPr>
        <w:jc w:val="both"/>
        <w:rPr>
          <w:b/>
          <w:shd w:val="clear" w:color="auto" w:fill="FFFFFF"/>
        </w:rPr>
      </w:pPr>
    </w:p>
    <w:p w:rsidR="00955F27" w:rsidRDefault="00955F27" w:rsidP="00955F27">
      <w:pPr>
        <w:jc w:val="both"/>
        <w:rPr>
          <w:b/>
          <w:shd w:val="clear" w:color="auto" w:fill="FFFFFF"/>
        </w:rPr>
      </w:pPr>
    </w:p>
    <w:p w:rsidR="00955F27" w:rsidRPr="00190EB2" w:rsidRDefault="00955F27" w:rsidP="00955F27">
      <w:pPr>
        <w:jc w:val="both"/>
        <w:rPr>
          <w:b/>
          <w:shd w:val="clear" w:color="auto" w:fill="FFFFFF"/>
        </w:rPr>
      </w:pPr>
      <w:proofErr w:type="spellStart"/>
      <w:r w:rsidRPr="00190EB2">
        <w:rPr>
          <w:b/>
          <w:shd w:val="clear" w:color="auto" w:fill="FFFFFF"/>
        </w:rPr>
        <w:t>Bi</w:t>
      </w:r>
      <w:r>
        <w:rPr>
          <w:b/>
          <w:shd w:val="clear" w:color="auto" w:fill="FFFFFF"/>
        </w:rPr>
        <w:t>y</w:t>
      </w:r>
      <w:r w:rsidRPr="00190EB2">
        <w:rPr>
          <w:b/>
          <w:shd w:val="clear" w:color="auto" w:fill="FFFFFF"/>
        </w:rPr>
        <w:t>oreaktör</w:t>
      </w:r>
      <w:proofErr w:type="spellEnd"/>
      <w:r w:rsidRPr="00190EB2">
        <w:rPr>
          <w:b/>
          <w:shd w:val="clear" w:color="auto" w:fill="FFFFFF"/>
        </w:rPr>
        <w:t xml:space="preserve">; </w:t>
      </w:r>
    </w:p>
    <w:p w:rsidR="00955F27" w:rsidRPr="00190EB2" w:rsidRDefault="00955F27" w:rsidP="00955F27">
      <w:pPr>
        <w:ind w:firstLine="54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Sıcaklık, </w:t>
      </w:r>
      <w:proofErr w:type="spellStart"/>
      <w:r w:rsidRPr="00190EB2">
        <w:rPr>
          <w:shd w:val="clear" w:color="auto" w:fill="FFFFFF"/>
        </w:rPr>
        <w:t>pH</w:t>
      </w:r>
      <w:proofErr w:type="spellEnd"/>
      <w:r w:rsidRPr="00190EB2">
        <w:rPr>
          <w:shd w:val="clear" w:color="auto" w:fill="FFFFFF"/>
        </w:rPr>
        <w:t xml:space="preserve"> derecesi gibi çevre şartları kontrol edilen, organizma veya ürün üretimi için organizmaların geliştiği veya bazı özel durumlarda özgül reaksiyonların yapıldığı </w:t>
      </w:r>
      <w:proofErr w:type="spellStart"/>
      <w:r w:rsidRPr="00190EB2">
        <w:rPr>
          <w:shd w:val="clear" w:color="auto" w:fill="FFFFFF"/>
        </w:rPr>
        <w:t>fermentasyon</w:t>
      </w:r>
      <w:proofErr w:type="spellEnd"/>
      <w:r w:rsidRPr="00190EB2">
        <w:rPr>
          <w:shd w:val="clear" w:color="auto" w:fill="FFFFFF"/>
        </w:rPr>
        <w:t xml:space="preserve"> tanklarıdır.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Laboratuvar tipi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oreaktörlerin</w:t>
      </w:r>
      <w:proofErr w:type="spellEnd"/>
      <w:r w:rsidRPr="00190EB2">
        <w:rPr>
          <w:shd w:val="clear" w:color="auto" w:fill="FFFFFF"/>
        </w:rPr>
        <w:t xml:space="preserve"> hacmi genelde 5-10 </w:t>
      </w:r>
      <w:proofErr w:type="spellStart"/>
      <w:r w:rsidRPr="00190EB2">
        <w:rPr>
          <w:shd w:val="clear" w:color="auto" w:fill="FFFFFF"/>
        </w:rPr>
        <w:t>lt</w:t>
      </w:r>
      <w:proofErr w:type="spellEnd"/>
      <w:r w:rsidRPr="00190EB2">
        <w:rPr>
          <w:shd w:val="clear" w:color="auto" w:fill="FFFFFF"/>
        </w:rPr>
        <w:t xml:space="preserve"> arasında değişir.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Endüstriyel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oreaktörlerin</w:t>
      </w:r>
      <w:proofErr w:type="spellEnd"/>
      <w:r w:rsidRPr="00190EB2">
        <w:rPr>
          <w:shd w:val="clear" w:color="auto" w:fill="FFFFFF"/>
        </w:rPr>
        <w:t xml:space="preserve"> hacmi ise 400.000 </w:t>
      </w:r>
      <w:proofErr w:type="spellStart"/>
      <w:r w:rsidRPr="00190EB2">
        <w:rPr>
          <w:shd w:val="clear" w:color="auto" w:fill="FFFFFF"/>
        </w:rPr>
        <w:t>lt’ye</w:t>
      </w:r>
      <w:proofErr w:type="spellEnd"/>
      <w:r w:rsidRPr="00190EB2">
        <w:rPr>
          <w:shd w:val="clear" w:color="auto" w:fill="FFFFFF"/>
        </w:rPr>
        <w:t xml:space="preserve"> kadar ulaşabilir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Çeşitli işlemler için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oreaktörlerin</w:t>
      </w:r>
      <w:proofErr w:type="spellEnd"/>
      <w:r w:rsidRPr="00190EB2">
        <w:rPr>
          <w:shd w:val="clear" w:color="auto" w:fill="FFFFFF"/>
        </w:rPr>
        <w:t xml:space="preserve"> hacimleri;</w:t>
      </w:r>
      <w:r w:rsidRPr="00190EB2">
        <w:rPr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5379"/>
      </w:tblGrid>
      <w:tr w:rsidR="00955F27" w:rsidRPr="00D4723A" w:rsidTr="00BB794B"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LİTRE</w:t>
            </w:r>
          </w:p>
        </w:tc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ÜRÜNLER</w:t>
            </w:r>
          </w:p>
        </w:tc>
      </w:tr>
      <w:tr w:rsidR="00955F27" w:rsidRPr="00D4723A" w:rsidTr="00BB794B"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1000-2000</w:t>
            </w:r>
          </w:p>
        </w:tc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proofErr w:type="spellStart"/>
            <w:r w:rsidRPr="00D4723A">
              <w:rPr>
                <w:shd w:val="clear" w:color="auto" w:fill="FFFFFF"/>
              </w:rPr>
              <w:t>Diagnostik</w:t>
            </w:r>
            <w:proofErr w:type="spellEnd"/>
            <w:r w:rsidRPr="00D4723A">
              <w:rPr>
                <w:shd w:val="clear" w:color="auto" w:fill="FFFFFF"/>
              </w:rPr>
              <w:t xml:space="preserve"> enzimler, moleküler biyolojideki bazı maddeler</w:t>
            </w:r>
          </w:p>
        </w:tc>
      </w:tr>
      <w:tr w:rsidR="00955F27" w:rsidRPr="00D4723A" w:rsidTr="00BB794B"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40000-80000</w:t>
            </w:r>
          </w:p>
        </w:tc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Bazı enzimler, bazı antibiyotikler</w:t>
            </w:r>
          </w:p>
        </w:tc>
      </w:tr>
      <w:tr w:rsidR="00955F27" w:rsidRPr="00D4723A" w:rsidTr="00BB794B"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 xml:space="preserve"> 450000</w:t>
            </w:r>
          </w:p>
        </w:tc>
        <w:tc>
          <w:tcPr>
            <w:tcW w:w="0" w:type="auto"/>
          </w:tcPr>
          <w:p w:rsidR="00955F27" w:rsidRPr="00D4723A" w:rsidRDefault="00955F27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Aminoasitler (</w:t>
            </w:r>
            <w:proofErr w:type="spellStart"/>
            <w:r w:rsidRPr="00D4723A">
              <w:rPr>
                <w:shd w:val="clear" w:color="auto" w:fill="FFFFFF"/>
              </w:rPr>
              <w:t>glutamik</w:t>
            </w:r>
            <w:proofErr w:type="spellEnd"/>
            <w:r w:rsidRPr="00D4723A">
              <w:rPr>
                <w:shd w:val="clear" w:color="auto" w:fill="FFFFFF"/>
              </w:rPr>
              <w:t xml:space="preserve"> asit)</w:t>
            </w:r>
          </w:p>
        </w:tc>
      </w:tr>
    </w:tbl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Default="00955F27" w:rsidP="00955F27">
      <w:pPr>
        <w:jc w:val="both"/>
        <w:rPr>
          <w:b/>
          <w:shd w:val="clear" w:color="auto" w:fill="FFFFFF"/>
        </w:rPr>
      </w:pPr>
    </w:p>
    <w:p w:rsidR="00955F27" w:rsidRPr="00190EB2" w:rsidRDefault="00955F27" w:rsidP="00955F27">
      <w:pPr>
        <w:jc w:val="both"/>
        <w:rPr>
          <w:b/>
          <w:shd w:val="clear" w:color="auto" w:fill="FFFFFF"/>
        </w:rPr>
      </w:pPr>
      <w:r w:rsidRPr="00190EB2">
        <w:rPr>
          <w:b/>
          <w:shd w:val="clear" w:color="auto" w:fill="FFFFFF"/>
        </w:rPr>
        <w:t>BİOREAKTÖRLER</w:t>
      </w:r>
      <w:r>
        <w:rPr>
          <w:b/>
          <w:shd w:val="clear" w:color="auto" w:fill="FFFFFF"/>
        </w:rPr>
        <w:t>DE</w:t>
      </w:r>
      <w:r w:rsidRPr="00190EB2">
        <w:rPr>
          <w:b/>
          <w:shd w:val="clear" w:color="auto" w:fill="FFFFFF"/>
        </w:rPr>
        <w:t xml:space="preserve"> ARANAN ÖZELLİKLER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Steril edilebilmeli, </w:t>
      </w:r>
      <w:proofErr w:type="gramStart"/>
      <w:r w:rsidRPr="00190EB2">
        <w:rPr>
          <w:shd w:val="clear" w:color="auto" w:fill="FFFFFF"/>
        </w:rPr>
        <w:t>steril</w:t>
      </w:r>
      <w:proofErr w:type="gramEnd"/>
      <w:r w:rsidRPr="00190EB2">
        <w:rPr>
          <w:shd w:val="clear" w:color="auto" w:fill="FFFFFF"/>
        </w:rPr>
        <w:t xml:space="preserve"> çalışmaya uygun gövde ve kısımları olmalı</w:t>
      </w: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Homojen ve akıcı maddelerin oksijen ve ısı transferi için uygun karıştırma sağlamalıdır</w:t>
      </w: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Steril katkılara uygun girişler ve katkı sistem içermelidir.</w:t>
      </w: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Kontrol aletleri ile donanmış olmalıdır.</w:t>
      </w: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Kullanımı ve bakımı basit olmalıdır</w:t>
      </w:r>
    </w:p>
    <w:p w:rsidR="00955F27" w:rsidRPr="00190EB2" w:rsidRDefault="00955F27" w:rsidP="00955F27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Değişen süreçler ölçülebilmelidir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Biyoteknolojik</w:t>
      </w:r>
      <w:proofErr w:type="spellEnd"/>
      <w:r w:rsidRPr="00190EB2">
        <w:rPr>
          <w:shd w:val="clear" w:color="auto" w:fill="FFFFFF"/>
        </w:rPr>
        <w:t xml:space="preserve"> ürünlerin üretiminde genelde 3 tip </w:t>
      </w:r>
      <w:proofErr w:type="spellStart"/>
      <w:r w:rsidRPr="00190EB2">
        <w:rPr>
          <w:shd w:val="clear" w:color="auto" w:fill="FFFFFF"/>
        </w:rPr>
        <w:t>bioreaktör</w:t>
      </w:r>
      <w:proofErr w:type="spellEnd"/>
      <w:r w:rsidRPr="00190EB2">
        <w:rPr>
          <w:shd w:val="clear" w:color="auto" w:fill="FFFFFF"/>
        </w:rPr>
        <w:t xml:space="preserve"> kullanılır;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numPr>
          <w:ilvl w:val="0"/>
          <w:numId w:val="2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Çalkalayıcısı olmayan </w:t>
      </w:r>
      <w:proofErr w:type="gramStart"/>
      <w:r w:rsidRPr="00190EB2">
        <w:rPr>
          <w:shd w:val="clear" w:color="auto" w:fill="FFFFFF"/>
        </w:rPr>
        <w:t xml:space="preserve">anaerobik 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</w:t>
      </w:r>
      <w:proofErr w:type="spellEnd"/>
      <w:proofErr w:type="gramEnd"/>
    </w:p>
    <w:p w:rsidR="00955F27" w:rsidRPr="00190EB2" w:rsidRDefault="00955F27" w:rsidP="00955F27">
      <w:pPr>
        <w:numPr>
          <w:ilvl w:val="0"/>
          <w:numId w:val="2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Çalkalayıcısı olmayan aerobik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</w:t>
      </w:r>
      <w:proofErr w:type="spellEnd"/>
    </w:p>
    <w:p w:rsidR="00955F27" w:rsidRPr="00190EB2" w:rsidRDefault="00955F27" w:rsidP="00955F27">
      <w:pPr>
        <w:numPr>
          <w:ilvl w:val="0"/>
          <w:numId w:val="2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Çalkalayıcısı olan aerobik 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</w:t>
      </w:r>
      <w:proofErr w:type="spellEnd"/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oreaktörlerde</w:t>
      </w:r>
      <w:proofErr w:type="spellEnd"/>
      <w:r w:rsidRPr="00190EB2">
        <w:rPr>
          <w:shd w:val="clear" w:color="auto" w:fill="FFFFFF"/>
        </w:rPr>
        <w:t xml:space="preserve"> uygulanan </w:t>
      </w:r>
      <w:proofErr w:type="spellStart"/>
      <w:r w:rsidRPr="00190EB2">
        <w:rPr>
          <w:shd w:val="clear" w:color="auto" w:fill="FFFFFF"/>
        </w:rPr>
        <w:t>fermentasyonun</w:t>
      </w:r>
      <w:proofErr w:type="spellEnd"/>
      <w:r w:rsidRPr="00190EB2">
        <w:rPr>
          <w:shd w:val="clear" w:color="auto" w:fill="FFFFFF"/>
        </w:rPr>
        <w:t xml:space="preserve"> gerçekleşmesindeki yöntemler genelde 5 aşamadan oluşmaktadır;</w:t>
      </w:r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955F27" w:rsidRPr="00190EB2" w:rsidRDefault="00955F27" w:rsidP="00955F27">
      <w:pPr>
        <w:numPr>
          <w:ilvl w:val="0"/>
          <w:numId w:val="3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Substratın</w:t>
      </w:r>
      <w:proofErr w:type="spellEnd"/>
      <w:r w:rsidRPr="00190EB2">
        <w:rPr>
          <w:shd w:val="clear" w:color="auto" w:fill="FFFFFF"/>
        </w:rPr>
        <w:t xml:space="preserve"> hazırlanması ve sterilizasyonu</w:t>
      </w:r>
    </w:p>
    <w:p w:rsidR="00955F27" w:rsidRPr="00190EB2" w:rsidRDefault="00955F27" w:rsidP="00955F27">
      <w:pPr>
        <w:numPr>
          <w:ilvl w:val="0"/>
          <w:numId w:val="3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Aşılama kültürünün (</w:t>
      </w:r>
      <w:proofErr w:type="spellStart"/>
      <w:r w:rsidRPr="00190EB2">
        <w:rPr>
          <w:shd w:val="clear" w:color="auto" w:fill="FFFFFF"/>
        </w:rPr>
        <w:t>starter</w:t>
      </w:r>
      <w:proofErr w:type="spellEnd"/>
      <w:r w:rsidRPr="00190EB2">
        <w:rPr>
          <w:shd w:val="clear" w:color="auto" w:fill="FFFFFF"/>
        </w:rPr>
        <w:t xml:space="preserve"> kültürünün) hazırlanması</w:t>
      </w:r>
    </w:p>
    <w:p w:rsidR="00955F27" w:rsidRPr="00190EB2" w:rsidRDefault="00955F27" w:rsidP="00955F27">
      <w:pPr>
        <w:numPr>
          <w:ilvl w:val="0"/>
          <w:numId w:val="3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Fermentasyon</w:t>
      </w:r>
      <w:proofErr w:type="spellEnd"/>
      <w:r w:rsidRPr="00190EB2">
        <w:rPr>
          <w:shd w:val="clear" w:color="auto" w:fill="FFFFFF"/>
        </w:rPr>
        <w:t xml:space="preserve"> (</w:t>
      </w:r>
      <w:proofErr w:type="spellStart"/>
      <w:r w:rsidRPr="00190EB2">
        <w:rPr>
          <w:shd w:val="clear" w:color="auto" w:fill="FFFFFF"/>
        </w:rPr>
        <w:t>bi</w:t>
      </w:r>
      <w:r>
        <w:rPr>
          <w:shd w:val="clear" w:color="auto" w:fill="FFFFFF"/>
        </w:rPr>
        <w:t>y</w:t>
      </w:r>
      <w:r w:rsidRPr="00190EB2">
        <w:rPr>
          <w:shd w:val="clear" w:color="auto" w:fill="FFFFFF"/>
        </w:rPr>
        <w:t>oreaktörde</w:t>
      </w:r>
      <w:proofErr w:type="spellEnd"/>
      <w:r w:rsidRPr="00190EB2">
        <w:rPr>
          <w:shd w:val="clear" w:color="auto" w:fill="FFFFFF"/>
        </w:rPr>
        <w:t>)</w:t>
      </w:r>
    </w:p>
    <w:p w:rsidR="00955F27" w:rsidRPr="00190EB2" w:rsidRDefault="00955F27" w:rsidP="00955F27">
      <w:pPr>
        <w:numPr>
          <w:ilvl w:val="0"/>
          <w:numId w:val="3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Filtrasyon</w:t>
      </w:r>
      <w:proofErr w:type="spellEnd"/>
    </w:p>
    <w:p w:rsidR="00955F27" w:rsidRPr="00190EB2" w:rsidRDefault="00955F27" w:rsidP="00955F27">
      <w:pPr>
        <w:numPr>
          <w:ilvl w:val="0"/>
          <w:numId w:val="3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Metabolizma ürününün elde edilişi</w:t>
      </w:r>
    </w:p>
    <w:p w:rsidR="00955F27" w:rsidRPr="00190EB2" w:rsidRDefault="00955F27" w:rsidP="00955F27">
      <w:pPr>
        <w:numPr>
          <w:ilvl w:val="0"/>
          <w:numId w:val="4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Adsorbsiyon</w:t>
      </w:r>
      <w:proofErr w:type="spellEnd"/>
      <w:r w:rsidRPr="00190EB2">
        <w:rPr>
          <w:shd w:val="clear" w:color="auto" w:fill="FFFFFF"/>
        </w:rPr>
        <w:t xml:space="preserve"> </w:t>
      </w:r>
    </w:p>
    <w:p w:rsidR="00955F27" w:rsidRPr="00190EB2" w:rsidRDefault="00955F27" w:rsidP="00955F27">
      <w:pPr>
        <w:numPr>
          <w:ilvl w:val="0"/>
          <w:numId w:val="4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Çöktürme</w:t>
      </w:r>
    </w:p>
    <w:p w:rsidR="00955F27" w:rsidRPr="00190EB2" w:rsidRDefault="00955F27" w:rsidP="00955F27">
      <w:pPr>
        <w:numPr>
          <w:ilvl w:val="0"/>
          <w:numId w:val="4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Ekstraksiyon</w:t>
      </w:r>
      <w:proofErr w:type="spellEnd"/>
    </w:p>
    <w:p w:rsidR="00955F27" w:rsidRPr="00190EB2" w:rsidRDefault="00955F27" w:rsidP="00955F27">
      <w:pPr>
        <w:jc w:val="both"/>
        <w:rPr>
          <w:shd w:val="clear" w:color="auto" w:fill="FFFFFF"/>
        </w:rPr>
      </w:pP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43A6"/>
    <w:multiLevelType w:val="hybridMultilevel"/>
    <w:tmpl w:val="CDA0F3E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22EE"/>
    <w:multiLevelType w:val="hybridMultilevel"/>
    <w:tmpl w:val="5600A22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B3305"/>
    <w:multiLevelType w:val="hybridMultilevel"/>
    <w:tmpl w:val="14AC6638"/>
    <w:lvl w:ilvl="0" w:tplc="041F0019">
      <w:start w:val="1"/>
      <w:numFmt w:val="lowerLetter"/>
      <w:lvlText w:val="%1."/>
      <w:lvlJc w:val="left"/>
      <w:pPr>
        <w:tabs>
          <w:tab w:val="num" w:pos="1650"/>
        </w:tabs>
        <w:ind w:left="165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32EA02DA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10"/>
    <w:rsid w:val="00955F27"/>
    <w:rsid w:val="00BF4620"/>
    <w:rsid w:val="00D0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B3D41-040E-4F70-ADAF-E72B9CF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2017-11-23T11:34:00Z</dcterms:created>
  <dcterms:modified xsi:type="dcterms:W3CDTF">2017-11-23T11:34:00Z</dcterms:modified>
</cp:coreProperties>
</file>