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B04C3" w:rsidP="007B04C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HKS 448</w:t>
            </w:r>
            <w:r w:rsidR="00BD6DEB">
              <w:rPr>
                <w:b/>
                <w:bCs/>
                <w:szCs w:val="16"/>
              </w:rPr>
              <w:t xml:space="preserve"> – DENİZ </w:t>
            </w:r>
            <w:r>
              <w:rPr>
                <w:b/>
                <w:bCs/>
                <w:szCs w:val="16"/>
              </w:rPr>
              <w:t>SİGORTA</w:t>
            </w:r>
            <w:r w:rsidR="003526E9">
              <w:rPr>
                <w:b/>
                <w:bCs/>
                <w:szCs w:val="16"/>
              </w:rPr>
              <w:t xml:space="preserve">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A6BF2" w:rsidP="004A6B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İSMAİL 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6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6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D6DEB" w:rsidP="007B04C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Deniz </w:t>
            </w:r>
            <w:r w:rsidR="007B04C3">
              <w:rPr>
                <w:szCs w:val="16"/>
              </w:rPr>
              <w:t xml:space="preserve">sigortası kavramı, menfaat, </w:t>
            </w:r>
            <w:r w:rsidR="007B04C3" w:rsidRPr="007B04C3">
              <w:rPr>
                <w:szCs w:val="16"/>
              </w:rPr>
              <w:t>gemi veya yükün denizcilik rizikolarını salimen geçirmesine ilişki</w:t>
            </w:r>
            <w:r w:rsidR="007B04C3">
              <w:rPr>
                <w:szCs w:val="16"/>
              </w:rPr>
              <w:t>n para ile ölçülebilir menfaat,</w:t>
            </w:r>
            <w:r w:rsidR="007B04C3" w:rsidRPr="007B04C3">
              <w:rPr>
                <w:szCs w:val="16"/>
              </w:rPr>
              <w:t xml:space="preserve"> deniz sigortalarının sınıflandırılması ve türleri</w:t>
            </w:r>
            <w:r w:rsidR="007B04C3">
              <w:rPr>
                <w:szCs w:val="16"/>
              </w:rPr>
              <w:t>, tekne sigortası, yük sigortası, mali sorumluluk sigortası.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26E9" w:rsidP="00BD6DEB">
            <w:pPr>
              <w:pStyle w:val="DersBilgileri"/>
              <w:rPr>
                <w:szCs w:val="16"/>
              </w:rPr>
            </w:pPr>
            <w:r w:rsidRPr="003526E9">
              <w:rPr>
                <w:szCs w:val="16"/>
              </w:rPr>
              <w:t xml:space="preserve">Öğrencilerin </w:t>
            </w:r>
            <w:r w:rsidR="007B04C3">
              <w:rPr>
                <w:szCs w:val="16"/>
              </w:rPr>
              <w:t>Deniz sigortası kavramı, menfaat,</w:t>
            </w:r>
            <w:r w:rsidR="007B04C3">
              <w:rPr>
                <w:szCs w:val="16"/>
              </w:rPr>
              <w:t xml:space="preserve"> </w:t>
            </w:r>
            <w:r w:rsidR="007B04C3" w:rsidRPr="007B04C3">
              <w:rPr>
                <w:szCs w:val="16"/>
              </w:rPr>
              <w:t>gemi veya yükün denizcilik rizikolarını salimen geçirmesine ilişki</w:t>
            </w:r>
            <w:r w:rsidR="007B04C3">
              <w:rPr>
                <w:szCs w:val="16"/>
              </w:rPr>
              <w:t>n para ile ölçülebilir menfaat,</w:t>
            </w:r>
            <w:r w:rsidR="007B04C3" w:rsidRPr="007B04C3">
              <w:rPr>
                <w:szCs w:val="16"/>
              </w:rPr>
              <w:t xml:space="preserve"> deniz sigortalarının sınıflandırılması ve türleri</w:t>
            </w:r>
            <w:r w:rsidR="007B04C3">
              <w:rPr>
                <w:szCs w:val="16"/>
              </w:rPr>
              <w:t>, tekne sigortası, yük sigortası, mali sorumluluk sigortası</w:t>
            </w:r>
            <w:r w:rsidR="007B04C3">
              <w:rPr>
                <w:szCs w:val="16"/>
              </w:rPr>
              <w:t>na</w:t>
            </w:r>
            <w:r w:rsidR="00BD6DEB">
              <w:rPr>
                <w:szCs w:val="16"/>
              </w:rPr>
              <w:t xml:space="preserve"> ilişkin </w:t>
            </w:r>
            <w:r w:rsidRPr="003526E9">
              <w:rPr>
                <w:szCs w:val="16"/>
              </w:rPr>
              <w:t>farkındalığını artırmak.</w:t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D6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B04C3" w:rsidRDefault="007B04C3" w:rsidP="007B04C3">
            <w:pPr>
              <w:pStyle w:val="Kaynakca"/>
              <w:numPr>
                <w:ilvl w:val="0"/>
                <w:numId w:val="1"/>
              </w:numPr>
              <w:tabs>
                <w:tab w:val="left" w:pos="317"/>
              </w:tabs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Rayegan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Kender</w:t>
            </w:r>
            <w:proofErr w:type="spellEnd"/>
            <w:r>
              <w:rPr>
                <w:szCs w:val="16"/>
                <w:lang w:val="tr-TR"/>
              </w:rPr>
              <w:t xml:space="preserve"> - </w:t>
            </w:r>
            <w:proofErr w:type="spellStart"/>
            <w:r w:rsidRPr="007B04C3">
              <w:rPr>
                <w:szCs w:val="16"/>
                <w:lang w:val="tr-TR"/>
              </w:rPr>
              <w:t>Ergon</w:t>
            </w:r>
            <w:proofErr w:type="spellEnd"/>
            <w:r w:rsidRPr="007B04C3">
              <w:rPr>
                <w:szCs w:val="16"/>
                <w:lang w:val="tr-TR"/>
              </w:rPr>
              <w:t xml:space="preserve"> </w:t>
            </w:r>
            <w:proofErr w:type="spellStart"/>
            <w:r w:rsidRPr="007B04C3">
              <w:rPr>
                <w:szCs w:val="16"/>
                <w:lang w:val="tr-TR"/>
              </w:rPr>
              <w:t>Çetingil</w:t>
            </w:r>
            <w:proofErr w:type="spellEnd"/>
            <w:r>
              <w:rPr>
                <w:szCs w:val="16"/>
                <w:lang w:val="tr-TR"/>
              </w:rPr>
              <w:t>,</w:t>
            </w:r>
            <w:r w:rsidRPr="007B04C3">
              <w:rPr>
                <w:szCs w:val="16"/>
                <w:lang w:val="tr-TR"/>
              </w:rPr>
              <w:t xml:space="preserve"> </w:t>
            </w:r>
            <w:r w:rsidRPr="007B04C3">
              <w:rPr>
                <w:szCs w:val="16"/>
                <w:lang w:val="tr-TR"/>
              </w:rPr>
              <w:t xml:space="preserve">Deniz Ticareti Hukuku (Takip Hukuku ve </w:t>
            </w:r>
            <w:r>
              <w:rPr>
                <w:szCs w:val="16"/>
                <w:lang w:val="tr-TR"/>
              </w:rPr>
              <w:t xml:space="preserve">Deniz Sigortaları ile Birlikte) </w:t>
            </w:r>
            <w:r w:rsidRPr="007B04C3">
              <w:rPr>
                <w:szCs w:val="16"/>
                <w:lang w:val="tr-TR"/>
              </w:rPr>
              <w:t>Temel Bilgiler</w:t>
            </w:r>
            <w:r>
              <w:rPr>
                <w:szCs w:val="16"/>
                <w:lang w:val="tr-TR"/>
              </w:rPr>
              <w:t>, İstanbul 2010.</w:t>
            </w:r>
          </w:p>
          <w:p w:rsidR="007B04C3" w:rsidRPr="007B04C3" w:rsidRDefault="007B04C3" w:rsidP="007B04C3">
            <w:pPr>
              <w:pStyle w:val="Kaynakca"/>
              <w:numPr>
                <w:ilvl w:val="0"/>
                <w:numId w:val="1"/>
              </w:numPr>
              <w:tabs>
                <w:tab w:val="left" w:pos="317"/>
              </w:tabs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Rayegan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Kender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7B04C3">
              <w:rPr>
                <w:szCs w:val="16"/>
                <w:lang w:val="tr-TR"/>
              </w:rPr>
              <w:t>Türkiye de Hususi Sigorta Hukuku</w:t>
            </w:r>
            <w:r>
              <w:rPr>
                <w:szCs w:val="16"/>
                <w:lang w:val="tr-TR"/>
              </w:rPr>
              <w:t>, İstanbul 2017.</w:t>
            </w:r>
          </w:p>
          <w:p w:rsidR="007B04C3" w:rsidRPr="007B04C3" w:rsidRDefault="007B04C3" w:rsidP="007B04C3">
            <w:pPr>
              <w:pStyle w:val="Kaynakca"/>
              <w:numPr>
                <w:ilvl w:val="0"/>
                <w:numId w:val="1"/>
              </w:numPr>
              <w:tabs>
                <w:tab w:val="left" w:pos="317"/>
              </w:tabs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Didem </w:t>
            </w:r>
            <w:proofErr w:type="spellStart"/>
            <w:r>
              <w:rPr>
                <w:szCs w:val="16"/>
                <w:lang w:val="tr-TR"/>
              </w:rPr>
              <w:t>Algantürk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Light</w:t>
            </w:r>
            <w:proofErr w:type="spellEnd"/>
            <w:r>
              <w:rPr>
                <w:szCs w:val="16"/>
                <w:lang w:val="tr-TR"/>
              </w:rPr>
              <w:t>, Deniz Sigorta Hukukunda Kulüp Sigortaları, Ankara 2006.</w:t>
            </w:r>
          </w:p>
          <w:p w:rsidR="00BC32DD" w:rsidRPr="001A2552" w:rsidRDefault="007B04C3" w:rsidP="007B04C3">
            <w:pPr>
              <w:pStyle w:val="Kaynakca"/>
              <w:numPr>
                <w:ilvl w:val="0"/>
                <w:numId w:val="1"/>
              </w:numPr>
              <w:tabs>
                <w:tab w:val="left" w:pos="317"/>
              </w:tabs>
              <w:rPr>
                <w:szCs w:val="16"/>
                <w:lang w:val="tr-TR"/>
              </w:rPr>
            </w:pPr>
            <w:r w:rsidRPr="007B04C3"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 xml:space="preserve">Serdar Acar, </w:t>
            </w:r>
            <w:r w:rsidRPr="007B04C3">
              <w:rPr>
                <w:szCs w:val="16"/>
                <w:lang w:val="tr-TR"/>
              </w:rPr>
              <w:t>Kulüp Sigortası (</w:t>
            </w:r>
            <w:proofErr w:type="spellStart"/>
            <w:r w:rsidRPr="007B04C3">
              <w:rPr>
                <w:szCs w:val="16"/>
                <w:lang w:val="tr-TR"/>
              </w:rPr>
              <w:t>Protectıon</w:t>
            </w:r>
            <w:proofErr w:type="spellEnd"/>
            <w:r w:rsidRPr="007B04C3">
              <w:rPr>
                <w:szCs w:val="16"/>
                <w:lang w:val="tr-TR"/>
              </w:rPr>
              <w:t xml:space="preserve"> &amp; </w:t>
            </w:r>
            <w:proofErr w:type="spellStart"/>
            <w:r w:rsidRPr="007B04C3">
              <w:rPr>
                <w:szCs w:val="16"/>
                <w:lang w:val="tr-TR"/>
              </w:rPr>
              <w:t>Indemnıty</w:t>
            </w:r>
            <w:proofErr w:type="spellEnd"/>
            <w:r w:rsidRPr="007B04C3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>, Ankara 2008.</w:t>
            </w:r>
            <w:bookmarkStart w:id="0" w:name="_GoBack"/>
            <w:bookmarkEnd w:id="0"/>
            <w:r w:rsidR="003526E9">
              <w:rPr>
                <w:szCs w:val="16"/>
                <w:lang w:val="tr-TR"/>
              </w:rPr>
              <w:tab/>
            </w:r>
            <w:r w:rsidR="003526E9" w:rsidRPr="003526E9">
              <w:rPr>
                <w:szCs w:val="16"/>
                <w:lang w:val="tr-TR"/>
              </w:rPr>
              <w:tab/>
            </w:r>
            <w:r w:rsidR="003526E9" w:rsidRPr="003526E9">
              <w:rPr>
                <w:szCs w:val="16"/>
                <w:lang w:val="tr-TR"/>
              </w:rPr>
              <w:tab/>
            </w:r>
            <w:r w:rsidR="003526E9" w:rsidRPr="003526E9">
              <w:rPr>
                <w:szCs w:val="16"/>
                <w:lang w:val="tr-TR"/>
              </w:rPr>
              <w:tab/>
            </w:r>
            <w:r w:rsidR="003526E9" w:rsidRPr="003526E9">
              <w:rPr>
                <w:szCs w:val="16"/>
                <w:lang w:val="tr-TR"/>
              </w:rPr>
              <w:tab/>
            </w:r>
            <w:r w:rsidR="003526E9" w:rsidRPr="003526E9">
              <w:rPr>
                <w:szCs w:val="16"/>
                <w:lang w:val="tr-TR"/>
              </w:rPr>
              <w:tab/>
            </w:r>
            <w:r w:rsidR="003526E9" w:rsidRPr="003526E9">
              <w:rPr>
                <w:szCs w:val="16"/>
                <w:lang w:val="tr-TR"/>
              </w:rPr>
              <w:tab/>
            </w:r>
            <w:r w:rsidR="003526E9" w:rsidRPr="003526E9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D6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5EDC"/>
    <w:multiLevelType w:val="hybridMultilevel"/>
    <w:tmpl w:val="940AB09E"/>
    <w:lvl w:ilvl="0" w:tplc="3C68E3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526E9"/>
    <w:rsid w:val="004A6BF2"/>
    <w:rsid w:val="00586CC9"/>
    <w:rsid w:val="007B04C3"/>
    <w:rsid w:val="00832BE3"/>
    <w:rsid w:val="00B71C6B"/>
    <w:rsid w:val="00BC32DD"/>
    <w:rsid w:val="00B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Var</dc:creator>
  <cp:lastModifiedBy>user</cp:lastModifiedBy>
  <cp:revision>6</cp:revision>
  <dcterms:created xsi:type="dcterms:W3CDTF">2017-11-19T12:24:00Z</dcterms:created>
  <dcterms:modified xsi:type="dcterms:W3CDTF">2017-11-24T10:12:00Z</dcterms:modified>
</cp:coreProperties>
</file>