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40B" w:rsidRPr="00F26E26" w:rsidRDefault="005B740B" w:rsidP="005B740B">
      <w:pPr>
        <w:spacing w:after="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DSH </w:t>
      </w:r>
      <w:bookmarkStart w:id="0" w:name="_GoBack"/>
      <w:bookmarkEnd w:id="0"/>
      <w:r w:rsidRPr="00F26E26">
        <w:rPr>
          <w:rFonts w:ascii="Times New Roman" w:hAnsi="Times New Roman" w:cs="Times New Roman"/>
          <w:b/>
          <w:sz w:val="24"/>
          <w:szCs w:val="24"/>
        </w:rPr>
        <w:t>XII. HAFTA</w:t>
      </w:r>
    </w:p>
    <w:p w:rsidR="005B740B" w:rsidRDefault="005B740B" w:rsidP="005B740B">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KULÜP SİGORTASININ ÖZELLİKLERİ</w:t>
      </w:r>
    </w:p>
    <w:p w:rsidR="005B740B" w:rsidRDefault="005B740B" w:rsidP="005B740B">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1 – Özel Sigorta</w:t>
      </w:r>
    </w:p>
    <w:p w:rsidR="005B740B" w:rsidRDefault="005B740B" w:rsidP="005B740B">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Kulüp sigortasını işleten İngiliz menşeli şirketler, özel hukuk tüzel kişileridir. </w:t>
      </w:r>
    </w:p>
    <w:p w:rsidR="005B740B" w:rsidRDefault="005B740B" w:rsidP="005B740B">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2 – Karşılıklı Sigorta</w:t>
      </w:r>
    </w:p>
    <w:p w:rsidR="005B740B" w:rsidRDefault="005B740B" w:rsidP="005B740B">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Kulüp sigortasıyla donatanlar, tekne sigortası poliçesine girmeyen sorumluluklarını güvence altına almak amacıyla ortak çıkarlarının sağlanması için kâr amacı olmaksızın bir araya gelirler. Kulüp sigortası, karşılıklı yardımlaşma esasına dayanır. </w:t>
      </w:r>
    </w:p>
    <w:p w:rsidR="005B740B" w:rsidRDefault="005B740B" w:rsidP="005B740B">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3 – Değişik Primli Sigorta</w:t>
      </w:r>
    </w:p>
    <w:p w:rsidR="005B740B" w:rsidRDefault="005B740B" w:rsidP="005B740B">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Üyenin ödeyeceği prim, getirdiği riske göre belirlenir. </w:t>
      </w:r>
    </w:p>
    <w:p w:rsidR="005B740B" w:rsidRDefault="005B740B" w:rsidP="005B740B">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4 – Mali Mesuliyet Sigortası (Hukuki Sorumluluk)</w:t>
      </w:r>
    </w:p>
    <w:p w:rsidR="005B740B" w:rsidRDefault="005B740B" w:rsidP="005B740B">
      <w:pPr>
        <w:spacing w:after="240" w:line="360" w:lineRule="auto"/>
        <w:ind w:firstLine="851"/>
        <w:jc w:val="both"/>
        <w:rPr>
          <w:rFonts w:ascii="Times New Roman" w:hAnsi="Times New Roman" w:cs="Times New Roman"/>
          <w:sz w:val="24"/>
          <w:szCs w:val="24"/>
        </w:rPr>
      </w:pPr>
      <w:r w:rsidRPr="00C110E3">
        <w:rPr>
          <w:rFonts w:ascii="Times New Roman" w:hAnsi="Times New Roman" w:cs="Times New Roman"/>
          <w:sz w:val="24"/>
          <w:szCs w:val="24"/>
        </w:rPr>
        <w:t>Kulüp sigortası</w:t>
      </w:r>
      <w:r>
        <w:rPr>
          <w:rFonts w:ascii="Times New Roman" w:hAnsi="Times New Roman" w:cs="Times New Roman"/>
          <w:sz w:val="24"/>
          <w:szCs w:val="24"/>
        </w:rPr>
        <w:t xml:space="preserve">, kulüp tarafından üyenin ödediği prim karşılığında tekne sigortası kapsamına girmeyen üçüncü şahıslara karşı doğan sorumluluk ve giderlerine karşı sigorta teminatı sağlayan bir sigorta sözleşmesidir. </w:t>
      </w:r>
    </w:p>
    <w:p w:rsidR="005B740B" w:rsidRPr="00025682" w:rsidRDefault="005B740B" w:rsidP="005B740B">
      <w:pPr>
        <w:pStyle w:val="ListeParagraf"/>
        <w:spacing w:after="240" w:line="360" w:lineRule="auto"/>
        <w:ind w:left="0" w:firstLine="851"/>
        <w:contextualSpacing w:val="0"/>
        <w:jc w:val="both"/>
        <w:rPr>
          <w:rFonts w:ascii="Times New Roman" w:hAnsi="Times New Roman" w:cs="Times New Roman"/>
          <w:b/>
          <w:sz w:val="24"/>
          <w:szCs w:val="24"/>
        </w:rPr>
      </w:pPr>
      <w:r w:rsidRPr="00025682">
        <w:rPr>
          <w:rFonts w:ascii="Times New Roman" w:hAnsi="Times New Roman" w:cs="Times New Roman"/>
          <w:b/>
          <w:sz w:val="24"/>
          <w:szCs w:val="24"/>
        </w:rPr>
        <w:t>5 – Kulüp Sigortası Bir İhtiyari Sigortadır</w:t>
      </w:r>
    </w:p>
    <w:p w:rsidR="005B740B" w:rsidRDefault="005B740B" w:rsidP="005B740B">
      <w:pPr>
        <w:pStyle w:val="ListeParagraf"/>
        <w:spacing w:after="24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Kulüp sigortası, üyenin bir kanun hükmü gereğince sözleşme yapmaya zorunlu olmadığı bir sigorta türüdür.</w:t>
      </w:r>
    </w:p>
    <w:p w:rsidR="005B740B" w:rsidRDefault="005B740B" w:rsidP="005B740B">
      <w:pPr>
        <w:pStyle w:val="ListeParagraf"/>
        <w:spacing w:after="240" w:line="360" w:lineRule="auto"/>
        <w:ind w:left="0" w:firstLine="851"/>
        <w:contextualSpacing w:val="0"/>
        <w:jc w:val="both"/>
        <w:rPr>
          <w:rFonts w:ascii="Times New Roman" w:hAnsi="Times New Roman" w:cs="Times New Roman"/>
          <w:b/>
          <w:sz w:val="24"/>
          <w:szCs w:val="24"/>
        </w:rPr>
      </w:pPr>
      <w:r>
        <w:rPr>
          <w:rFonts w:ascii="Times New Roman" w:hAnsi="Times New Roman" w:cs="Times New Roman"/>
          <w:b/>
          <w:sz w:val="24"/>
          <w:szCs w:val="24"/>
        </w:rPr>
        <w:t>6 – Kendi Hesabına Sigorta</w:t>
      </w:r>
    </w:p>
    <w:p w:rsidR="005B740B" w:rsidRDefault="005B740B" w:rsidP="005B740B">
      <w:pPr>
        <w:pStyle w:val="ListeParagraf"/>
        <w:spacing w:after="24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Kulüp sigortası, genellikle sigorta ettirenin kendi nam ve hesabına sigortadır. </w:t>
      </w:r>
    </w:p>
    <w:p w:rsidR="005B740B" w:rsidRDefault="005B740B" w:rsidP="005B740B">
      <w:pPr>
        <w:pStyle w:val="ListeParagraf"/>
        <w:spacing w:after="240" w:line="360" w:lineRule="auto"/>
        <w:ind w:left="0" w:firstLine="851"/>
        <w:contextualSpacing w:val="0"/>
        <w:jc w:val="both"/>
        <w:rPr>
          <w:rFonts w:ascii="Times New Roman" w:hAnsi="Times New Roman" w:cs="Times New Roman"/>
          <w:b/>
          <w:sz w:val="24"/>
          <w:szCs w:val="24"/>
        </w:rPr>
      </w:pPr>
      <w:r>
        <w:rPr>
          <w:rFonts w:ascii="Times New Roman" w:hAnsi="Times New Roman" w:cs="Times New Roman"/>
          <w:b/>
          <w:sz w:val="24"/>
          <w:szCs w:val="24"/>
        </w:rPr>
        <w:t>KULÜP SİGORTASI SÖZLEŞMESİNİN KURULMASI</w:t>
      </w:r>
    </w:p>
    <w:p w:rsidR="005B740B" w:rsidRDefault="005B740B" w:rsidP="005B740B">
      <w:pPr>
        <w:pStyle w:val="ListeParagraf"/>
        <w:spacing w:after="240" w:line="360" w:lineRule="auto"/>
        <w:ind w:left="0" w:firstLine="851"/>
        <w:contextualSpacing w:val="0"/>
        <w:jc w:val="both"/>
        <w:rPr>
          <w:rFonts w:ascii="Times New Roman" w:hAnsi="Times New Roman" w:cs="Times New Roman"/>
          <w:sz w:val="24"/>
          <w:szCs w:val="24"/>
        </w:rPr>
      </w:pPr>
      <w:r w:rsidRPr="00025682">
        <w:rPr>
          <w:rFonts w:ascii="Times New Roman" w:hAnsi="Times New Roman" w:cs="Times New Roman"/>
          <w:sz w:val="24"/>
          <w:szCs w:val="24"/>
        </w:rPr>
        <w:t>Kulüp sigortası</w:t>
      </w:r>
      <w:r>
        <w:rPr>
          <w:rFonts w:ascii="Times New Roman" w:hAnsi="Times New Roman" w:cs="Times New Roman"/>
          <w:sz w:val="24"/>
          <w:szCs w:val="24"/>
        </w:rPr>
        <w:t xml:space="preserve"> sözleşmesi, bütün diğer sözleşmeler gibi sözleşme hukukunun temel ilkeleri uyarınca kulübün ve üyenin sözleşmenin esaslı unsurları üzerinde anlaşmalarını sağlayan karşılıklı irade açıklamaları ile kurulur. İlk öneri donatanın kulübe üyeliği için bir başvuruda bulunmasıyla başlar. Üyelik başvuru formu (</w:t>
      </w:r>
      <w:r w:rsidRPr="00B11459">
        <w:rPr>
          <w:rFonts w:ascii="Times New Roman" w:hAnsi="Times New Roman" w:cs="Times New Roman"/>
          <w:i/>
          <w:sz w:val="24"/>
          <w:szCs w:val="24"/>
        </w:rPr>
        <w:t>application of membership</w:t>
      </w:r>
      <w:r>
        <w:rPr>
          <w:rFonts w:ascii="Times New Roman" w:hAnsi="Times New Roman" w:cs="Times New Roman"/>
          <w:sz w:val="24"/>
          <w:szCs w:val="24"/>
        </w:rPr>
        <w:t>) kulübe sunulur. Bu formda donatan ve gemisine ilişkin gerekli bilgiler yer alır.</w:t>
      </w:r>
    </w:p>
    <w:p w:rsidR="005B740B" w:rsidRDefault="005B740B" w:rsidP="005B740B">
      <w:pPr>
        <w:pStyle w:val="ListeParagraf"/>
        <w:spacing w:after="24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Kulüp başvuruyu kabul ettiğinde sözleşme kurulmuş olur. Ancak kulübün başvuruyu kabul zorunluluğu yoktur. Başvurusu kabul edilen üyeye bir giriş sertifikası verilir. Sertifika, bir nevi sigorta poliçesi hükmündedir.    </w:t>
      </w:r>
    </w:p>
    <w:p w:rsidR="005B740B" w:rsidRDefault="005B740B" w:rsidP="005B740B">
      <w:pPr>
        <w:pStyle w:val="ListeParagraf"/>
        <w:spacing w:after="240" w:line="360" w:lineRule="auto"/>
        <w:ind w:left="0" w:firstLine="851"/>
        <w:contextualSpacing w:val="0"/>
        <w:jc w:val="both"/>
        <w:rPr>
          <w:rFonts w:ascii="Times New Roman" w:hAnsi="Times New Roman" w:cs="Times New Roman"/>
          <w:b/>
          <w:sz w:val="24"/>
          <w:szCs w:val="24"/>
        </w:rPr>
      </w:pPr>
      <w:r>
        <w:rPr>
          <w:rFonts w:ascii="Times New Roman" w:hAnsi="Times New Roman" w:cs="Times New Roman"/>
          <w:b/>
          <w:sz w:val="24"/>
          <w:szCs w:val="24"/>
        </w:rPr>
        <w:t>TARAFLARIN HAK VE BORÇLARI</w:t>
      </w:r>
    </w:p>
    <w:p w:rsidR="005B740B" w:rsidRDefault="005B740B" w:rsidP="005B740B">
      <w:pPr>
        <w:pStyle w:val="ListeParagraf"/>
        <w:spacing w:after="240" w:line="360" w:lineRule="auto"/>
        <w:ind w:left="0" w:firstLine="851"/>
        <w:contextualSpacing w:val="0"/>
        <w:jc w:val="both"/>
        <w:rPr>
          <w:rFonts w:ascii="Times New Roman" w:hAnsi="Times New Roman" w:cs="Times New Roman"/>
          <w:b/>
          <w:sz w:val="24"/>
          <w:szCs w:val="24"/>
        </w:rPr>
      </w:pPr>
      <w:r>
        <w:rPr>
          <w:rFonts w:ascii="Times New Roman" w:hAnsi="Times New Roman" w:cs="Times New Roman"/>
          <w:b/>
          <w:sz w:val="24"/>
          <w:szCs w:val="24"/>
        </w:rPr>
        <w:t>A – ÜYENİN HAKLARI VE BORÇLARI</w:t>
      </w:r>
    </w:p>
    <w:p w:rsidR="005B740B" w:rsidRDefault="005B740B" w:rsidP="005B740B">
      <w:pPr>
        <w:pStyle w:val="ListeParagraf"/>
        <w:spacing w:after="240" w:line="360" w:lineRule="auto"/>
        <w:ind w:left="0" w:firstLine="851"/>
        <w:contextualSpacing w:val="0"/>
        <w:jc w:val="both"/>
        <w:rPr>
          <w:rFonts w:ascii="Times New Roman" w:hAnsi="Times New Roman" w:cs="Times New Roman"/>
          <w:sz w:val="24"/>
          <w:szCs w:val="24"/>
        </w:rPr>
      </w:pPr>
      <w:r>
        <w:rPr>
          <w:rFonts w:ascii="Times New Roman" w:hAnsi="Times New Roman" w:cs="Times New Roman"/>
          <w:b/>
          <w:sz w:val="24"/>
          <w:szCs w:val="24"/>
        </w:rPr>
        <w:t>1 – Üyenin Hakları</w:t>
      </w:r>
      <w:r w:rsidRPr="00025682">
        <w:rPr>
          <w:rFonts w:ascii="Times New Roman" w:hAnsi="Times New Roman" w:cs="Times New Roman"/>
          <w:sz w:val="24"/>
          <w:szCs w:val="24"/>
        </w:rPr>
        <w:t xml:space="preserve"> </w:t>
      </w:r>
    </w:p>
    <w:p w:rsidR="005B740B" w:rsidRPr="00231738" w:rsidRDefault="005B740B" w:rsidP="005B740B">
      <w:pPr>
        <w:pStyle w:val="ListeParagraf"/>
        <w:spacing w:after="240" w:line="360" w:lineRule="auto"/>
        <w:ind w:left="0" w:firstLine="851"/>
        <w:contextualSpacing w:val="0"/>
        <w:jc w:val="both"/>
        <w:rPr>
          <w:rFonts w:ascii="Times New Roman" w:hAnsi="Times New Roman" w:cs="Times New Roman"/>
          <w:sz w:val="24"/>
          <w:szCs w:val="24"/>
        </w:rPr>
      </w:pPr>
      <w:r w:rsidRPr="00231738">
        <w:rPr>
          <w:rFonts w:ascii="Times New Roman" w:hAnsi="Times New Roman" w:cs="Times New Roman"/>
          <w:sz w:val="24"/>
          <w:szCs w:val="24"/>
        </w:rPr>
        <w:t xml:space="preserve">a – Oy Kullanma Hakkı  </w:t>
      </w:r>
    </w:p>
    <w:p w:rsidR="005B740B" w:rsidRPr="00231738" w:rsidRDefault="005B740B" w:rsidP="005B740B">
      <w:pPr>
        <w:pStyle w:val="ListeParagraf"/>
        <w:spacing w:after="240" w:line="360" w:lineRule="auto"/>
        <w:ind w:left="0" w:firstLine="851"/>
        <w:contextualSpacing w:val="0"/>
        <w:jc w:val="both"/>
        <w:rPr>
          <w:rFonts w:ascii="Times New Roman" w:hAnsi="Times New Roman" w:cs="Times New Roman"/>
          <w:sz w:val="24"/>
          <w:szCs w:val="24"/>
        </w:rPr>
      </w:pPr>
      <w:r w:rsidRPr="00231738">
        <w:rPr>
          <w:rFonts w:ascii="Times New Roman" w:hAnsi="Times New Roman" w:cs="Times New Roman"/>
          <w:sz w:val="24"/>
          <w:szCs w:val="24"/>
        </w:rPr>
        <w:t>b – Sigorta Sözleşmesini Devretme Hakkı</w:t>
      </w:r>
    </w:p>
    <w:p w:rsidR="005B740B" w:rsidRPr="00231738" w:rsidRDefault="005B740B" w:rsidP="005B740B">
      <w:pPr>
        <w:pStyle w:val="ListeParagraf"/>
        <w:spacing w:after="240" w:line="360" w:lineRule="auto"/>
        <w:ind w:left="0" w:firstLine="851"/>
        <w:contextualSpacing w:val="0"/>
        <w:jc w:val="both"/>
        <w:rPr>
          <w:rFonts w:ascii="Times New Roman" w:hAnsi="Times New Roman" w:cs="Times New Roman"/>
          <w:sz w:val="24"/>
          <w:szCs w:val="24"/>
        </w:rPr>
      </w:pPr>
      <w:r w:rsidRPr="00231738">
        <w:rPr>
          <w:rFonts w:ascii="Times New Roman" w:hAnsi="Times New Roman" w:cs="Times New Roman"/>
          <w:sz w:val="24"/>
          <w:szCs w:val="24"/>
        </w:rPr>
        <w:t xml:space="preserve">c – Prim İadesini Talep Hakkı     </w:t>
      </w:r>
    </w:p>
    <w:p w:rsidR="005B740B" w:rsidRDefault="005B740B" w:rsidP="005B740B">
      <w:pPr>
        <w:pStyle w:val="ListeParagraf"/>
        <w:spacing w:after="240" w:line="360" w:lineRule="auto"/>
        <w:ind w:left="0" w:firstLine="851"/>
        <w:contextualSpacing w:val="0"/>
        <w:jc w:val="both"/>
        <w:rPr>
          <w:rFonts w:ascii="Times New Roman" w:hAnsi="Times New Roman" w:cs="Times New Roman"/>
          <w:b/>
          <w:sz w:val="24"/>
          <w:szCs w:val="24"/>
        </w:rPr>
      </w:pPr>
      <w:r>
        <w:rPr>
          <w:rFonts w:ascii="Times New Roman" w:hAnsi="Times New Roman" w:cs="Times New Roman"/>
          <w:b/>
          <w:sz w:val="24"/>
          <w:szCs w:val="24"/>
        </w:rPr>
        <w:t>2 – Üyenin Borçları ve Mükellefiyetleri</w:t>
      </w:r>
    </w:p>
    <w:p w:rsidR="005B740B" w:rsidRDefault="005B740B" w:rsidP="005B740B">
      <w:pPr>
        <w:pStyle w:val="ListeParagraf"/>
        <w:spacing w:after="240" w:line="360" w:lineRule="auto"/>
        <w:ind w:left="0" w:firstLine="851"/>
        <w:contextualSpacing w:val="0"/>
        <w:jc w:val="both"/>
        <w:rPr>
          <w:rFonts w:ascii="Times New Roman" w:hAnsi="Times New Roman" w:cs="Times New Roman"/>
          <w:sz w:val="24"/>
          <w:szCs w:val="24"/>
        </w:rPr>
      </w:pPr>
      <w:r w:rsidRPr="00231738">
        <w:rPr>
          <w:rFonts w:ascii="Times New Roman" w:hAnsi="Times New Roman" w:cs="Times New Roman"/>
          <w:sz w:val="24"/>
          <w:szCs w:val="24"/>
        </w:rPr>
        <w:t xml:space="preserve">a – Prim Ödeme Borcu   </w:t>
      </w:r>
    </w:p>
    <w:p w:rsidR="005B740B" w:rsidRPr="00231738" w:rsidRDefault="005B740B" w:rsidP="005B740B">
      <w:pPr>
        <w:spacing w:after="240" w:line="360" w:lineRule="auto"/>
        <w:ind w:firstLine="851"/>
        <w:jc w:val="both"/>
        <w:rPr>
          <w:rFonts w:ascii="Times New Roman" w:hAnsi="Times New Roman" w:cs="Times New Roman"/>
          <w:sz w:val="24"/>
          <w:szCs w:val="24"/>
        </w:rPr>
      </w:pPr>
      <w:r w:rsidRPr="00231738">
        <w:rPr>
          <w:rFonts w:ascii="Times New Roman" w:hAnsi="Times New Roman" w:cs="Times New Roman"/>
          <w:sz w:val="24"/>
          <w:szCs w:val="24"/>
        </w:rPr>
        <w:t>b – İhbar Mükellefiyeti</w:t>
      </w:r>
    </w:p>
    <w:p w:rsidR="005B740B" w:rsidRDefault="005B740B" w:rsidP="005B740B">
      <w:pPr>
        <w:spacing w:after="240" w:line="360" w:lineRule="auto"/>
        <w:ind w:right="-284" w:firstLine="851"/>
        <w:jc w:val="both"/>
        <w:rPr>
          <w:rFonts w:ascii="Times New Roman" w:hAnsi="Times New Roman" w:cs="Times New Roman"/>
          <w:b/>
          <w:sz w:val="24"/>
          <w:szCs w:val="24"/>
        </w:rPr>
      </w:pPr>
      <w:r>
        <w:rPr>
          <w:rFonts w:ascii="Times New Roman" w:hAnsi="Times New Roman" w:cs="Times New Roman"/>
          <w:b/>
          <w:sz w:val="24"/>
          <w:szCs w:val="24"/>
        </w:rPr>
        <w:t>B – KULÜBÜN HAK, BORÇ VE YÜKÜMLÜLÜKLERİ</w:t>
      </w:r>
    </w:p>
    <w:p w:rsidR="005B740B" w:rsidRDefault="005B740B" w:rsidP="005B740B">
      <w:pPr>
        <w:spacing w:after="240" w:line="360" w:lineRule="auto"/>
        <w:ind w:right="-284" w:firstLine="851"/>
        <w:jc w:val="both"/>
        <w:rPr>
          <w:rFonts w:ascii="Times New Roman" w:hAnsi="Times New Roman" w:cs="Times New Roman"/>
          <w:b/>
          <w:sz w:val="24"/>
          <w:szCs w:val="24"/>
        </w:rPr>
      </w:pPr>
      <w:r>
        <w:rPr>
          <w:rFonts w:ascii="Times New Roman" w:hAnsi="Times New Roman" w:cs="Times New Roman"/>
          <w:b/>
          <w:sz w:val="24"/>
          <w:szCs w:val="24"/>
        </w:rPr>
        <w:t>1 – KULÜBÜN HAKLARI</w:t>
      </w:r>
    </w:p>
    <w:p w:rsidR="005B740B" w:rsidRDefault="005B740B" w:rsidP="005B740B">
      <w:pPr>
        <w:spacing w:after="240" w:line="360" w:lineRule="auto"/>
        <w:ind w:right="-284" w:firstLine="851"/>
        <w:jc w:val="both"/>
        <w:rPr>
          <w:rFonts w:ascii="Times New Roman" w:hAnsi="Times New Roman" w:cs="Times New Roman"/>
          <w:b/>
          <w:sz w:val="24"/>
          <w:szCs w:val="24"/>
        </w:rPr>
      </w:pPr>
      <w:r>
        <w:rPr>
          <w:rFonts w:ascii="Times New Roman" w:hAnsi="Times New Roman" w:cs="Times New Roman"/>
          <w:b/>
          <w:sz w:val="24"/>
          <w:szCs w:val="24"/>
        </w:rPr>
        <w:t>a – Yatırımda Bulunma</w:t>
      </w:r>
    </w:p>
    <w:p w:rsidR="005B740B" w:rsidRDefault="005B740B" w:rsidP="005B740B">
      <w:pPr>
        <w:spacing w:after="240" w:line="360" w:lineRule="auto"/>
        <w:ind w:right="-284" w:firstLine="851"/>
        <w:jc w:val="both"/>
        <w:rPr>
          <w:rFonts w:ascii="Times New Roman" w:hAnsi="Times New Roman" w:cs="Times New Roman"/>
          <w:sz w:val="24"/>
          <w:szCs w:val="24"/>
        </w:rPr>
      </w:pPr>
      <w:r>
        <w:rPr>
          <w:rFonts w:ascii="Times New Roman" w:hAnsi="Times New Roman" w:cs="Times New Roman"/>
          <w:sz w:val="24"/>
          <w:szCs w:val="24"/>
        </w:rPr>
        <w:t>Poliçe yılının sona ermesiyle muallak hasarların ve tahmin edilen taleplerin karşılanması için belli bir meblağ ayrıldıktan sonra geri kalan miktar, kulüp yönetim kurulunun yetkisiyle yatırımlara yönlendirilir</w:t>
      </w:r>
      <w:r w:rsidRPr="00A6178C">
        <w:rPr>
          <w:rFonts w:ascii="Times New Roman" w:hAnsi="Times New Roman" w:cs="Times New Roman"/>
          <w:sz w:val="24"/>
          <w:szCs w:val="24"/>
        </w:rPr>
        <w:t>.</w:t>
      </w:r>
    </w:p>
    <w:p w:rsidR="005B740B" w:rsidRPr="00A6178C" w:rsidRDefault="005B740B" w:rsidP="005B740B">
      <w:pPr>
        <w:spacing w:after="240" w:line="360" w:lineRule="auto"/>
        <w:ind w:right="-284" w:firstLine="851"/>
        <w:jc w:val="both"/>
        <w:rPr>
          <w:rFonts w:ascii="Times New Roman" w:hAnsi="Times New Roman" w:cs="Times New Roman"/>
          <w:b/>
          <w:sz w:val="24"/>
          <w:szCs w:val="24"/>
        </w:rPr>
      </w:pPr>
      <w:r>
        <w:rPr>
          <w:rFonts w:ascii="Times New Roman" w:hAnsi="Times New Roman" w:cs="Times New Roman"/>
          <w:b/>
          <w:sz w:val="24"/>
          <w:szCs w:val="24"/>
        </w:rPr>
        <w:t>b</w:t>
      </w:r>
      <w:r w:rsidRPr="00A6178C">
        <w:rPr>
          <w:rFonts w:ascii="Times New Roman" w:hAnsi="Times New Roman" w:cs="Times New Roman"/>
          <w:b/>
          <w:sz w:val="24"/>
          <w:szCs w:val="24"/>
        </w:rPr>
        <w:t xml:space="preserve"> – Reasürans Yetkisi</w:t>
      </w:r>
    </w:p>
    <w:p w:rsidR="005B740B" w:rsidRDefault="005B740B" w:rsidP="005B740B">
      <w:pPr>
        <w:spacing w:after="240" w:line="360" w:lineRule="auto"/>
        <w:ind w:right="-284" w:firstLine="851"/>
        <w:jc w:val="both"/>
        <w:rPr>
          <w:rFonts w:ascii="Times New Roman" w:hAnsi="Times New Roman" w:cs="Times New Roman"/>
          <w:sz w:val="24"/>
          <w:szCs w:val="24"/>
        </w:rPr>
      </w:pPr>
      <w:r>
        <w:rPr>
          <w:rFonts w:ascii="Times New Roman" w:hAnsi="Times New Roman" w:cs="Times New Roman"/>
          <w:sz w:val="24"/>
          <w:szCs w:val="24"/>
        </w:rPr>
        <w:t>Yöneticilerin kararı üzerine külüler üzerlerine almış oldukları rizikonun tamamını veya bir kısmını bir başka sigortacıya reasüre edebilir. Kulüp ile üye arasında bir reasürans sözleşmesi yapılır.</w:t>
      </w:r>
    </w:p>
    <w:p w:rsidR="005B740B" w:rsidRDefault="005B740B" w:rsidP="005B740B">
      <w:pPr>
        <w:spacing w:after="240" w:line="360" w:lineRule="auto"/>
        <w:ind w:right="-284" w:firstLine="851"/>
        <w:jc w:val="both"/>
        <w:rPr>
          <w:rFonts w:ascii="Times New Roman" w:hAnsi="Times New Roman" w:cs="Times New Roman"/>
          <w:b/>
          <w:sz w:val="24"/>
          <w:szCs w:val="24"/>
        </w:rPr>
      </w:pPr>
      <w:r>
        <w:rPr>
          <w:rFonts w:ascii="Times New Roman" w:hAnsi="Times New Roman" w:cs="Times New Roman"/>
          <w:b/>
          <w:sz w:val="24"/>
          <w:szCs w:val="24"/>
        </w:rPr>
        <w:t>c – Poliçe Yılını Kapama</w:t>
      </w:r>
    </w:p>
    <w:p w:rsidR="005B740B" w:rsidRDefault="005B740B" w:rsidP="005B740B">
      <w:pPr>
        <w:spacing w:after="240" w:line="360" w:lineRule="auto"/>
        <w:ind w:right="-284"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Kulüpler, karşılıklı sigorta ilkeleri gereğince her üyenin tahmini hasar kayıtlarını, hacmini ve sayısını aynı anda inceleyerek poliçe yılını aynı dönem için kapatır. </w:t>
      </w:r>
    </w:p>
    <w:p w:rsidR="005B740B" w:rsidRDefault="005B740B" w:rsidP="005B740B">
      <w:pPr>
        <w:spacing w:after="240" w:line="360" w:lineRule="auto"/>
        <w:ind w:right="-284" w:firstLine="851"/>
        <w:jc w:val="both"/>
        <w:rPr>
          <w:rFonts w:ascii="Times New Roman" w:hAnsi="Times New Roman" w:cs="Times New Roman"/>
          <w:b/>
          <w:sz w:val="24"/>
          <w:szCs w:val="24"/>
        </w:rPr>
      </w:pPr>
      <w:r>
        <w:rPr>
          <w:rFonts w:ascii="Times New Roman" w:hAnsi="Times New Roman" w:cs="Times New Roman"/>
          <w:b/>
          <w:sz w:val="24"/>
          <w:szCs w:val="24"/>
        </w:rPr>
        <w:t>d – Takdir Yetkisi Kullanma</w:t>
      </w:r>
    </w:p>
    <w:p w:rsidR="005B740B" w:rsidRDefault="005B740B" w:rsidP="005B740B">
      <w:pPr>
        <w:spacing w:after="240" w:line="360" w:lineRule="auto"/>
        <w:ind w:right="-284" w:firstLine="851"/>
        <w:jc w:val="both"/>
        <w:rPr>
          <w:rFonts w:ascii="Times New Roman" w:hAnsi="Times New Roman" w:cs="Times New Roman"/>
          <w:sz w:val="24"/>
          <w:szCs w:val="24"/>
        </w:rPr>
      </w:pPr>
      <w:r>
        <w:rPr>
          <w:rFonts w:ascii="Times New Roman" w:hAnsi="Times New Roman" w:cs="Times New Roman"/>
          <w:sz w:val="24"/>
          <w:szCs w:val="24"/>
        </w:rPr>
        <w:t xml:space="preserve">Takdir yetkisi; kulübe giriş, üyeliğin kabulü veya reddi, tazminatların ödenmesi ve miktarları, kulüp teminatı sağlanıp sağlanmaması, muafiyet miktarları, prim oranları, yatırımların yönlendirilmesi, omnibüs teminatı kapsamındaki taleplere ilişkindir. </w:t>
      </w:r>
    </w:p>
    <w:p w:rsidR="005B740B" w:rsidRDefault="005B740B" w:rsidP="005B740B">
      <w:pPr>
        <w:spacing w:after="240" w:line="360" w:lineRule="auto"/>
        <w:ind w:right="-284" w:firstLine="851"/>
        <w:jc w:val="both"/>
        <w:rPr>
          <w:rFonts w:ascii="Times New Roman" w:hAnsi="Times New Roman" w:cs="Times New Roman"/>
          <w:b/>
          <w:sz w:val="24"/>
          <w:szCs w:val="24"/>
        </w:rPr>
      </w:pPr>
      <w:r>
        <w:rPr>
          <w:rFonts w:ascii="Times New Roman" w:hAnsi="Times New Roman" w:cs="Times New Roman"/>
          <w:b/>
          <w:sz w:val="24"/>
          <w:szCs w:val="24"/>
        </w:rPr>
        <w:t>2 – KULÜBÜN BORÇ VE YÜKÜMLÜLÜKLERİ</w:t>
      </w:r>
    </w:p>
    <w:p w:rsidR="005B740B" w:rsidRDefault="005B740B" w:rsidP="005B740B">
      <w:pPr>
        <w:spacing w:after="240" w:line="360" w:lineRule="auto"/>
        <w:ind w:right="-284" w:firstLine="851"/>
        <w:jc w:val="both"/>
        <w:rPr>
          <w:rFonts w:ascii="Times New Roman" w:hAnsi="Times New Roman" w:cs="Times New Roman"/>
          <w:b/>
          <w:sz w:val="24"/>
          <w:szCs w:val="24"/>
        </w:rPr>
      </w:pPr>
      <w:r>
        <w:rPr>
          <w:rFonts w:ascii="Times New Roman" w:hAnsi="Times New Roman" w:cs="Times New Roman"/>
          <w:b/>
          <w:sz w:val="24"/>
          <w:szCs w:val="24"/>
        </w:rPr>
        <w:t>a – Giriş Sertifikasını Düzenleme Yetkisi</w:t>
      </w:r>
    </w:p>
    <w:p w:rsidR="005B740B" w:rsidRDefault="005B740B" w:rsidP="005B740B">
      <w:pPr>
        <w:spacing w:after="240" w:line="360" w:lineRule="auto"/>
        <w:ind w:right="-284" w:firstLine="851"/>
        <w:jc w:val="both"/>
        <w:rPr>
          <w:rFonts w:ascii="Times New Roman" w:hAnsi="Times New Roman" w:cs="Times New Roman"/>
          <w:sz w:val="24"/>
          <w:szCs w:val="24"/>
        </w:rPr>
      </w:pPr>
      <w:r w:rsidRPr="00DE19E1">
        <w:rPr>
          <w:rFonts w:ascii="Times New Roman" w:hAnsi="Times New Roman" w:cs="Times New Roman"/>
          <w:sz w:val="24"/>
          <w:szCs w:val="24"/>
        </w:rPr>
        <w:t>Kulübe üyeliği kabul edilen donatanın gemisi</w:t>
      </w:r>
      <w:r>
        <w:rPr>
          <w:rFonts w:ascii="Times New Roman" w:hAnsi="Times New Roman" w:cs="Times New Roman"/>
          <w:sz w:val="24"/>
          <w:szCs w:val="24"/>
        </w:rPr>
        <w:t xml:space="preserve">, birliğin resmi kayıtlarına kaydedilir ve kulüp tarafından üyeye verilmek üzere bir giriş sertifikası hazırlanır. </w:t>
      </w:r>
    </w:p>
    <w:p w:rsidR="005B740B" w:rsidRDefault="005B740B" w:rsidP="005B740B">
      <w:pPr>
        <w:spacing w:after="240" w:line="360" w:lineRule="auto"/>
        <w:ind w:right="-284" w:firstLine="851"/>
        <w:jc w:val="both"/>
        <w:rPr>
          <w:rFonts w:ascii="Times New Roman" w:hAnsi="Times New Roman" w:cs="Times New Roman"/>
          <w:b/>
          <w:sz w:val="24"/>
          <w:szCs w:val="24"/>
        </w:rPr>
      </w:pPr>
      <w:r>
        <w:rPr>
          <w:rFonts w:ascii="Times New Roman" w:hAnsi="Times New Roman" w:cs="Times New Roman"/>
          <w:b/>
          <w:sz w:val="24"/>
          <w:szCs w:val="24"/>
        </w:rPr>
        <w:t>b – Sigorta Teminatını Sağlama Yükümlülüğü</w:t>
      </w:r>
    </w:p>
    <w:p w:rsidR="005B740B" w:rsidRDefault="005B740B" w:rsidP="005B740B">
      <w:pPr>
        <w:spacing w:after="240" w:line="360" w:lineRule="auto"/>
        <w:ind w:right="-284" w:firstLine="851"/>
        <w:jc w:val="both"/>
        <w:rPr>
          <w:rFonts w:ascii="Times New Roman" w:hAnsi="Times New Roman" w:cs="Times New Roman"/>
          <w:sz w:val="24"/>
          <w:szCs w:val="24"/>
        </w:rPr>
      </w:pPr>
      <w:r>
        <w:rPr>
          <w:rFonts w:ascii="Times New Roman" w:hAnsi="Times New Roman" w:cs="Times New Roman"/>
          <w:sz w:val="24"/>
          <w:szCs w:val="24"/>
        </w:rPr>
        <w:t xml:space="preserve">Sigorta teminatı sağlama borcu, kulübün kulüp sigorta sözleşmesinden doğan başlıca edimini teşkil eder. </w:t>
      </w:r>
    </w:p>
    <w:p w:rsidR="005B740B" w:rsidRDefault="005B740B" w:rsidP="005B740B">
      <w:pPr>
        <w:spacing w:after="240" w:line="360" w:lineRule="auto"/>
        <w:ind w:right="-284" w:firstLine="851"/>
        <w:jc w:val="both"/>
        <w:rPr>
          <w:rFonts w:ascii="Times New Roman" w:hAnsi="Times New Roman" w:cs="Times New Roman"/>
          <w:b/>
          <w:sz w:val="24"/>
          <w:szCs w:val="24"/>
        </w:rPr>
      </w:pPr>
      <w:r>
        <w:rPr>
          <w:rFonts w:ascii="Times New Roman" w:hAnsi="Times New Roman" w:cs="Times New Roman"/>
          <w:b/>
          <w:sz w:val="24"/>
          <w:szCs w:val="24"/>
        </w:rPr>
        <w:t>c – Teminat Mektubu Verme Yükümlülüğü</w:t>
      </w:r>
    </w:p>
    <w:p w:rsidR="005B740B" w:rsidRDefault="005B740B" w:rsidP="005B740B">
      <w:pPr>
        <w:spacing w:after="240" w:line="360" w:lineRule="auto"/>
        <w:ind w:right="-284" w:firstLine="851"/>
        <w:jc w:val="both"/>
        <w:rPr>
          <w:rFonts w:ascii="Times New Roman" w:hAnsi="Times New Roman" w:cs="Times New Roman"/>
          <w:sz w:val="24"/>
          <w:szCs w:val="24"/>
        </w:rPr>
      </w:pPr>
      <w:r>
        <w:rPr>
          <w:rFonts w:ascii="Times New Roman" w:hAnsi="Times New Roman" w:cs="Times New Roman"/>
          <w:sz w:val="24"/>
          <w:szCs w:val="24"/>
        </w:rPr>
        <w:t xml:space="preserve">Kulübe kayıtlı bir geminin haciz veya haciz tehlikesi içinde bulunması durumunda geminin bir an önce hareket edebilmesini sağlamak amacıyla kulüp garantilerinin veya banka garantilerinin hızlı ve etkin bir şekilde verilmesi, kulüplerin en önemli görevlerinden biridir. </w:t>
      </w:r>
    </w:p>
    <w:p w:rsidR="005B740B" w:rsidRDefault="005B740B" w:rsidP="005B740B">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d – Sigorta Teminatının Yenilenmesi Sırasında Değerlendirme</w:t>
      </w:r>
    </w:p>
    <w:p w:rsidR="005B740B" w:rsidRDefault="005B740B" w:rsidP="005B740B">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Kulüpler, yenileme döneminde üyelerden her birine uygulanan tarifeyi, üyenin gelecek yıldaki taleplerini değerlendirerek düzenlerler. </w:t>
      </w:r>
    </w:p>
    <w:p w:rsidR="005B740B" w:rsidRDefault="005B740B" w:rsidP="005B740B">
      <w:pPr>
        <w:spacing w:after="240" w:line="360" w:lineRule="auto"/>
        <w:ind w:firstLine="851"/>
        <w:jc w:val="both"/>
        <w:rPr>
          <w:rFonts w:ascii="Times New Roman" w:hAnsi="Times New Roman" w:cs="Times New Roman"/>
          <w:sz w:val="24"/>
          <w:szCs w:val="24"/>
        </w:rPr>
      </w:pPr>
      <w:r>
        <w:rPr>
          <w:rFonts w:ascii="Times New Roman" w:hAnsi="Times New Roman" w:cs="Times New Roman"/>
          <w:b/>
          <w:sz w:val="24"/>
          <w:szCs w:val="24"/>
        </w:rPr>
        <w:t>e – Teknik ve Hukuki Konularda Önerilerde Bulunma</w:t>
      </w:r>
      <w:r>
        <w:rPr>
          <w:rFonts w:ascii="Times New Roman" w:hAnsi="Times New Roman" w:cs="Times New Roman"/>
          <w:sz w:val="24"/>
          <w:szCs w:val="24"/>
        </w:rPr>
        <w:t xml:space="preserve"> </w:t>
      </w:r>
      <w:r w:rsidRPr="00782C76">
        <w:rPr>
          <w:rFonts w:ascii="Times New Roman" w:hAnsi="Times New Roman" w:cs="Times New Roman"/>
          <w:sz w:val="24"/>
          <w:szCs w:val="24"/>
        </w:rPr>
        <w:t xml:space="preserve"> </w:t>
      </w:r>
    </w:p>
    <w:p w:rsidR="005B740B" w:rsidRDefault="005B740B" w:rsidP="005B740B">
      <w:pPr>
        <w:spacing w:after="240" w:line="360" w:lineRule="auto"/>
        <w:ind w:firstLine="851"/>
        <w:jc w:val="both"/>
        <w:rPr>
          <w:rFonts w:ascii="Times New Roman" w:hAnsi="Times New Roman" w:cs="Times New Roman"/>
          <w:sz w:val="24"/>
          <w:szCs w:val="24"/>
        </w:rPr>
      </w:pPr>
      <w:r w:rsidRPr="003E0DB4">
        <w:rPr>
          <w:rFonts w:ascii="Times New Roman" w:hAnsi="Times New Roman" w:cs="Times New Roman"/>
          <w:sz w:val="24"/>
          <w:szCs w:val="24"/>
        </w:rPr>
        <w:t>Kulüpler,</w:t>
      </w:r>
      <w:r>
        <w:rPr>
          <w:rFonts w:ascii="Times New Roman" w:hAnsi="Times New Roman" w:cs="Times New Roman"/>
          <w:sz w:val="24"/>
          <w:szCs w:val="24"/>
        </w:rPr>
        <w:t xml:space="preserve"> tecrübeleri sayesinde üyelerine teknik ve hukuki bir çok konu hakkında bilgi verir. </w:t>
      </w:r>
    </w:p>
    <w:p w:rsidR="005B740B" w:rsidRDefault="005B740B" w:rsidP="005B740B">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f – Sigorta Tazminatını Ödeme Borcu ve Halefiyet</w:t>
      </w:r>
    </w:p>
    <w:p w:rsidR="005B740B" w:rsidRDefault="005B740B" w:rsidP="005B740B">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Kulüp sigortası teminatına dâhil olan bir rizikonun gerçekleşmesi hâlinde meydana gelen zararın kulüp tarafından ödenebilmesi için şu şartlar gerekir: </w:t>
      </w:r>
    </w:p>
    <w:p w:rsidR="005B740B" w:rsidRDefault="005B740B" w:rsidP="005B740B">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Riziko, kulübe kayıtlı olunan devrede gerçekleşmelidir.</w:t>
      </w:r>
    </w:p>
    <w:p w:rsidR="005B740B" w:rsidRDefault="005B740B" w:rsidP="005B740B">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Riziko, sigorta teminatına dâhil olmalıdır.</w:t>
      </w:r>
    </w:p>
    <w:p w:rsidR="005B740B" w:rsidRDefault="005B740B" w:rsidP="005B740B">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Riziko, kayıtlı geminin donatanı ile ilgili olmalıdır. </w:t>
      </w:r>
    </w:p>
    <w:p w:rsidR="005B740B" w:rsidRDefault="005B740B" w:rsidP="005B740B">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Rizikonun gerçekleşmesi ile meydana gelen zararın kayıtlı geminin donatanının bir fiilinden ileri gelmiş olması gerekir.</w:t>
      </w:r>
    </w:p>
    <w:p w:rsidR="005B740B" w:rsidRPr="003E0DB4" w:rsidRDefault="005B740B" w:rsidP="005B740B">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Üyenin ilk önce ödeme kuralı gereğince ödemede bulunması gerekir.</w:t>
      </w:r>
      <w:r w:rsidRPr="003E0DB4">
        <w:rPr>
          <w:rFonts w:ascii="Times New Roman" w:hAnsi="Times New Roman" w:cs="Times New Roman"/>
          <w:sz w:val="24"/>
          <w:szCs w:val="24"/>
        </w:rPr>
        <w:t xml:space="preserve"> </w:t>
      </w:r>
    </w:p>
    <w:p w:rsidR="005B740B" w:rsidRPr="00715D2F" w:rsidRDefault="005B740B" w:rsidP="005B740B">
      <w:pPr>
        <w:spacing w:after="240" w:line="360" w:lineRule="auto"/>
        <w:ind w:firstLine="851"/>
        <w:jc w:val="both"/>
        <w:rPr>
          <w:rFonts w:ascii="Times New Roman" w:hAnsi="Times New Roman" w:cs="Times New Roman"/>
          <w:b/>
          <w:sz w:val="24"/>
          <w:szCs w:val="24"/>
        </w:rPr>
      </w:pPr>
      <w:r w:rsidRPr="00715D2F">
        <w:rPr>
          <w:rFonts w:ascii="Times New Roman" w:hAnsi="Times New Roman" w:cs="Times New Roman"/>
          <w:b/>
          <w:sz w:val="24"/>
          <w:szCs w:val="24"/>
        </w:rPr>
        <w:t>İHTİLAFLARIN ÇÖZÜMÜ</w:t>
      </w:r>
    </w:p>
    <w:p w:rsidR="005B740B" w:rsidRDefault="005B740B" w:rsidP="005B740B">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Bir kulüp sigortası sözleşmesi tahtında, üye ile kulüp arasında kulüp kuralları ile ilgili veya bunlar uyarınca yapılmış bir yönetmelikten veya bunlarla ilgili olarak, ya da kulübün veya üyenin hak ve yükümlülükleri konusunda bir anlaşmazlığın veya ihtilafın ortaya çıkması durumunda ve görüşmeler sonucunda anlaşmazlık veya ihtilaf çözülememişse, bu anlaşmazlık veya ihtilaf, kulüp kuralları gereğince iki usulde incelenir:</w:t>
      </w:r>
    </w:p>
    <w:p w:rsidR="005B740B" w:rsidRDefault="005B740B" w:rsidP="005B740B">
      <w:pPr>
        <w:pStyle w:val="ListeParagraf"/>
        <w:numPr>
          <w:ilvl w:val="0"/>
          <w:numId w:val="2"/>
        </w:numPr>
        <w:spacing w:after="240" w:line="360" w:lineRule="auto"/>
        <w:ind w:left="1208"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Taraflardan birinin öncelikle kulüp yönetim kuruluna yazılı olarak başvurması usulü: </w:t>
      </w:r>
    </w:p>
    <w:p w:rsidR="005B740B" w:rsidRDefault="005B740B" w:rsidP="005B740B">
      <w:pPr>
        <w:pStyle w:val="ListeParagraf"/>
        <w:numPr>
          <w:ilvl w:val="0"/>
          <w:numId w:val="2"/>
        </w:numPr>
        <w:spacing w:after="240" w:line="360" w:lineRule="auto"/>
        <w:ind w:left="1208"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Yönetim kuruluna başvurulmadan doğrudan tahkim yoluyla uyuşmazlığın çözümlenmesi: </w:t>
      </w:r>
    </w:p>
    <w:p w:rsidR="005B740B" w:rsidRDefault="005B740B" w:rsidP="005B740B">
      <w:pPr>
        <w:spacing w:after="240" w:line="360" w:lineRule="auto"/>
        <w:ind w:firstLine="851"/>
        <w:jc w:val="both"/>
        <w:rPr>
          <w:rFonts w:ascii="Times New Roman" w:hAnsi="Times New Roman" w:cs="Times New Roman"/>
          <w:b/>
          <w:sz w:val="24"/>
          <w:szCs w:val="24"/>
        </w:rPr>
      </w:pPr>
    </w:p>
    <w:p w:rsidR="006A15D7" w:rsidRPr="005B740B" w:rsidRDefault="006A15D7">
      <w:pPr>
        <w:rPr>
          <w:rFonts w:ascii="Times New Roman" w:hAnsi="Times New Roman" w:cs="Times New Roman"/>
          <w:b/>
          <w:sz w:val="24"/>
          <w:szCs w:val="24"/>
        </w:rPr>
      </w:pPr>
    </w:p>
    <w:sectPr w:rsidR="006A15D7" w:rsidRPr="005B7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A344A"/>
    <w:multiLevelType w:val="hybridMultilevel"/>
    <w:tmpl w:val="19005AEA"/>
    <w:lvl w:ilvl="0" w:tplc="A94E84F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nsid w:val="7F9000A9"/>
    <w:multiLevelType w:val="hybridMultilevel"/>
    <w:tmpl w:val="A94EAC7C"/>
    <w:lvl w:ilvl="0" w:tplc="8BDA9C9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C0F"/>
    <w:rsid w:val="005B740B"/>
    <w:rsid w:val="006A15D7"/>
    <w:rsid w:val="00E95C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40B"/>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5B74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40B"/>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5B7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4389</Characters>
  <Application>Microsoft Office Word</Application>
  <DocSecurity>0</DocSecurity>
  <Lines>36</Lines>
  <Paragraphs>10</Paragraphs>
  <ScaleCrop>false</ScaleCrop>
  <Company>By NeC ® 2010 | Katilimsiz.Com</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dc:creator>
  <cp:keywords/>
  <dc:description/>
  <cp:lastModifiedBy>izel</cp:lastModifiedBy>
  <cp:revision>2</cp:revision>
  <dcterms:created xsi:type="dcterms:W3CDTF">2017-11-22T15:28:00Z</dcterms:created>
  <dcterms:modified xsi:type="dcterms:W3CDTF">2017-11-22T15:28:00Z</dcterms:modified>
</cp:coreProperties>
</file>