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Japon istilası dönemi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Modernleşme Hareketleri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Liberal Hareketin Gelişmesi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2.Dünya Savaşı sonra Kore Yarımadası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Kore’nin ikiye bölünmesi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Kore Savaşı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1950 Dönemi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1951 Dönemi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1952 Dönemi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 xml:space="preserve">1953 Dönemi 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Savaşın Sona Ermesi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Kore Savaşı sonrası Kore Yarımadası</w:t>
            </w:r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>
              <w:t xml:space="preserve">Günümüz </w:t>
            </w:r>
            <w:proofErr w:type="spellStart"/>
            <w:r>
              <w:t>Koresi</w:t>
            </w:r>
            <w:proofErr w:type="spellEnd"/>
          </w:p>
        </w:tc>
      </w:tr>
      <w:tr w:rsidR="006E72B8" w:rsidRPr="001A2552" w:rsidTr="006E72B8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E72B8" w:rsidRPr="001A2552" w:rsidRDefault="006E72B8" w:rsidP="006E72B8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72B8" w:rsidRPr="006E72B8" w:rsidRDefault="006E72B8" w:rsidP="006E72B8">
            <w:pPr>
              <w:pStyle w:val="Balk3"/>
              <w:jc w:val="left"/>
            </w:pPr>
            <w:r w:rsidRPr="006E72B8">
              <w:t>Dönemin genel değerlendirmesi</w:t>
            </w:r>
          </w:p>
        </w:tc>
      </w:tr>
    </w:tbl>
    <w:p w:rsidR="00EB0AE2" w:rsidRDefault="006E72B8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2NDI0Njc1MDUxMjFS0lEKTi0uzszPAykwrAUA3xzkniwAAAA="/>
  </w:docVars>
  <w:rsids>
    <w:rsidRoot w:val="003B48EB"/>
    <w:rsid w:val="000A48ED"/>
    <w:rsid w:val="003B48EB"/>
    <w:rsid w:val="006E72B8"/>
    <w:rsid w:val="00832BE3"/>
    <w:rsid w:val="00D5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2</cp:revision>
  <dcterms:created xsi:type="dcterms:W3CDTF">2017-11-17T11:42:00Z</dcterms:created>
  <dcterms:modified xsi:type="dcterms:W3CDTF">2017-11-17T11:42:00Z</dcterms:modified>
</cp:coreProperties>
</file>