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F1" w:rsidRPr="000C4DF1" w:rsidRDefault="000C4DF1" w:rsidP="000C4DF1">
      <w:pPr>
        <w:pStyle w:val="NoSpacing"/>
        <w:spacing w:line="360" w:lineRule="auto"/>
        <w:jc w:val="center"/>
        <w:rPr>
          <w:rFonts w:ascii="Batang" w:eastAsia="Batang" w:hAnsi="Batang"/>
          <w:b/>
          <w:sz w:val="28"/>
          <w:szCs w:val="28"/>
          <w:lang w:val="tr-TR"/>
        </w:rPr>
      </w:pPr>
      <w:r w:rsidRPr="000C4DF1">
        <w:rPr>
          <w:rFonts w:ascii="Batang" w:eastAsia="Batang" w:hAnsi="Batang"/>
          <w:b/>
          <w:sz w:val="28"/>
          <w:szCs w:val="28"/>
          <w:lang w:val="tr-TR"/>
        </w:rPr>
        <w:t>Eski Çağ Kore Edebiyatı</w:t>
      </w:r>
    </w:p>
    <w:p w:rsidR="000C4DF1" w:rsidRPr="000C4DF1" w:rsidRDefault="000C4DF1" w:rsidP="000C4DF1">
      <w:pPr>
        <w:pStyle w:val="NoSpacing"/>
        <w:spacing w:line="360" w:lineRule="auto"/>
        <w:jc w:val="both"/>
        <w:rPr>
          <w:rFonts w:ascii="Batang" w:eastAsia="Batang" w:hAnsi="Batang"/>
          <w:sz w:val="24"/>
          <w:szCs w:val="24"/>
          <w:lang w:val="tr-TR"/>
        </w:rPr>
      </w:pPr>
    </w:p>
    <w:p w:rsidR="000C4DF1" w:rsidRPr="000C4DF1" w:rsidRDefault="000C4DF1" w:rsidP="000C4DF1">
      <w:pPr>
        <w:pStyle w:val="NoSpacing"/>
        <w:spacing w:line="480" w:lineRule="auto"/>
        <w:ind w:firstLine="709"/>
        <w:jc w:val="both"/>
        <w:rPr>
          <w:rFonts w:ascii="Batang" w:eastAsia="Batang" w:hAnsi="Batang"/>
          <w:sz w:val="28"/>
          <w:szCs w:val="28"/>
          <w:lang w:val="tr-TR"/>
        </w:rPr>
      </w:pPr>
      <w:r w:rsidRPr="000C4DF1">
        <w:rPr>
          <w:rFonts w:ascii="Batang" w:eastAsia="Batang" w:hAnsi="Batang"/>
          <w:sz w:val="28"/>
          <w:szCs w:val="28"/>
          <w:lang w:val="tr-TR"/>
        </w:rPr>
        <w:t>Kore kültürü özellikle Çin kültüründen büyük ölçüde etkilenmiştir. Kore Edebiyatı eserlerinin %95’ten fazlası Çince imlerle yazılmıştır. Geriye kalan %5’lik dilim</w:t>
      </w:r>
      <w:r>
        <w:rPr>
          <w:rFonts w:ascii="Batang" w:eastAsia="Batang" w:hAnsi="Batang"/>
          <w:sz w:val="28"/>
          <w:szCs w:val="28"/>
          <w:lang w:val="tr-TR"/>
        </w:rPr>
        <w:t xml:space="preserve"> </w:t>
      </w:r>
      <w:r w:rsidRPr="000C4DF1">
        <w:rPr>
          <w:rFonts w:ascii="Batang" w:eastAsia="Batang" w:hAnsi="Batang"/>
          <w:sz w:val="28"/>
          <w:szCs w:val="28"/>
          <w:lang w:val="tr-TR"/>
        </w:rPr>
        <w:t>de 1446’da ilan edilen Hangıl kullanılarak yazılmıştır. Kore edebiyatı efsane içeren öykülerle başlar. Bu gelenekle</w:t>
      </w:r>
      <w:r>
        <w:rPr>
          <w:rFonts w:ascii="Batang" w:eastAsia="Batang" w:hAnsi="Batang"/>
          <w:sz w:val="28"/>
          <w:szCs w:val="28"/>
          <w:lang w:val="tr-TR"/>
        </w:rPr>
        <w:t>r ilk olarak 5. ve 6. yüzyılda Üç K</w:t>
      </w:r>
      <w:r w:rsidRPr="000C4DF1">
        <w:rPr>
          <w:rFonts w:ascii="Batang" w:eastAsia="Batang" w:hAnsi="Batang"/>
          <w:sz w:val="28"/>
          <w:szCs w:val="28"/>
          <w:lang w:val="tr-TR"/>
        </w:rPr>
        <w:t>rallı</w:t>
      </w:r>
      <w:r>
        <w:rPr>
          <w:rFonts w:ascii="Batang" w:eastAsia="Batang" w:hAnsi="Batang"/>
          <w:sz w:val="28"/>
          <w:szCs w:val="28"/>
          <w:lang w:val="tr-TR"/>
        </w:rPr>
        <w:t>k döneminin,</w:t>
      </w:r>
      <w:r w:rsidRPr="000C4DF1">
        <w:rPr>
          <w:rFonts w:ascii="Batang" w:eastAsia="Batang" w:hAnsi="Batang"/>
          <w:sz w:val="28"/>
          <w:szCs w:val="28"/>
          <w:lang w:val="tr-TR"/>
        </w:rPr>
        <w:t xml:space="preserve"> tarihi ile derleme eserler olarak kayda geçilmiştir. Fakat bu belgeler kaybedildiği için içeriği hakkında bilgi yoktur. </w:t>
      </w:r>
    </w:p>
    <w:p w:rsidR="000C4DF1" w:rsidRPr="000C4DF1" w:rsidRDefault="000C4DF1" w:rsidP="000C4DF1">
      <w:pPr>
        <w:pStyle w:val="NoSpacing"/>
        <w:spacing w:line="480" w:lineRule="auto"/>
        <w:ind w:firstLine="709"/>
        <w:jc w:val="both"/>
        <w:rPr>
          <w:rFonts w:ascii="Batang" w:eastAsia="Batang" w:hAnsi="Batang"/>
          <w:sz w:val="28"/>
          <w:szCs w:val="28"/>
          <w:lang w:val="tr-TR"/>
        </w:rPr>
      </w:pPr>
      <w:r w:rsidRPr="000C4DF1">
        <w:rPr>
          <w:rFonts w:ascii="Batang" w:eastAsia="Batang" w:hAnsi="Batang"/>
          <w:sz w:val="28"/>
          <w:szCs w:val="28"/>
          <w:lang w:val="tr-TR"/>
        </w:rPr>
        <w:t xml:space="preserve">Eski Kore Edebiyatı eserleri 3 şekilde kaleme alınır. </w:t>
      </w:r>
    </w:p>
    <w:p w:rsidR="000C4DF1" w:rsidRPr="000C4DF1" w:rsidRDefault="000C4DF1" w:rsidP="000C4DF1">
      <w:pPr>
        <w:pStyle w:val="NoSpacing"/>
        <w:spacing w:line="480" w:lineRule="auto"/>
        <w:ind w:firstLine="709"/>
        <w:jc w:val="both"/>
        <w:rPr>
          <w:rFonts w:ascii="Batang" w:eastAsia="Batang" w:hAnsi="Batang"/>
          <w:sz w:val="28"/>
          <w:szCs w:val="28"/>
          <w:lang w:val="tr-TR"/>
        </w:rPr>
      </w:pPr>
      <w:r w:rsidRPr="000C4DF1">
        <w:rPr>
          <w:rFonts w:ascii="Batang" w:eastAsia="Batang" w:hAnsi="Batang"/>
          <w:sz w:val="28"/>
          <w:szCs w:val="28"/>
          <w:lang w:val="tr-TR"/>
        </w:rPr>
        <w:t xml:space="preserve">İlki </w:t>
      </w:r>
      <w:r w:rsidRPr="000C4DF1">
        <w:rPr>
          <w:rFonts w:ascii="Batang" w:eastAsia="Batang" w:hAnsi="Batang" w:hint="eastAsia"/>
          <w:sz w:val="28"/>
          <w:szCs w:val="28"/>
          <w:lang w:val="tr-TR"/>
        </w:rPr>
        <w:t>이두</w:t>
      </w:r>
      <w:r w:rsidRPr="000C4DF1">
        <w:rPr>
          <w:rFonts w:ascii="Batang" w:eastAsia="Batang" w:hAnsi="Batang"/>
          <w:sz w:val="28"/>
          <w:szCs w:val="28"/>
          <w:lang w:val="tr-TR"/>
        </w:rPr>
        <w:t>, İkincisi ise 1446 yılında</w:t>
      </w:r>
      <w:r>
        <w:rPr>
          <w:rFonts w:ascii="Batang" w:eastAsia="Batang" w:hAnsi="Batang"/>
          <w:sz w:val="28"/>
          <w:szCs w:val="28"/>
          <w:lang w:val="tr-TR"/>
        </w:rPr>
        <w:t xml:space="preserve"> ilan edilen Hangıl yardımıyla e</w:t>
      </w:r>
      <w:r w:rsidRPr="000C4DF1">
        <w:rPr>
          <w:rFonts w:ascii="Batang" w:eastAsia="Batang" w:hAnsi="Batang"/>
          <w:sz w:val="28"/>
          <w:szCs w:val="28"/>
          <w:lang w:val="tr-TR"/>
        </w:rPr>
        <w:t xml:space="preserve">ski Kore dilinde yazılmış yapıtlardır. Üçüncüsü de yalnızca Çinlilerin kullandıkları Çinceyle kaleme alınmış yapıtlardı. </w:t>
      </w:r>
    </w:p>
    <w:sectPr w:rsidR="000C4DF1" w:rsidRPr="000C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4DF1"/>
    <w:rsid w:val="000C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0C4DF1"/>
    <w:pPr>
      <w:spacing w:after="0" w:line="240" w:lineRule="auto"/>
    </w:pPr>
    <w:rPr>
      <w:rFonts w:ascii="Calibri" w:eastAsia="Malgun Gothic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2017-11-25T09:47:00Z</dcterms:created>
  <dcterms:modified xsi:type="dcterms:W3CDTF">2017-11-25T09:51:00Z</dcterms:modified>
</cp:coreProperties>
</file>