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D6" w:rsidRPr="00BA66D6" w:rsidRDefault="00BA66D6" w:rsidP="00BA66D6">
      <w:pPr>
        <w:spacing w:line="480" w:lineRule="auto"/>
        <w:jc w:val="center"/>
        <w:rPr>
          <w:rFonts w:ascii="Batang" w:eastAsia="Batang" w:hAnsi="Batang"/>
          <w:b/>
          <w:color w:val="000000"/>
          <w:sz w:val="28"/>
          <w:szCs w:val="28"/>
        </w:rPr>
      </w:pP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고향</w:t>
      </w:r>
    </w:p>
    <w:p w:rsidR="00BA66D6" w:rsidRDefault="00BA66D6" w:rsidP="00BA66D6">
      <w:pPr>
        <w:spacing w:line="480" w:lineRule="auto"/>
        <w:rPr>
          <w:rFonts w:ascii="Batang" w:eastAsia="Batang" w:hAnsi="Batang"/>
          <w:b/>
          <w:color w:val="000000"/>
          <w:sz w:val="28"/>
          <w:szCs w:val="28"/>
        </w:rPr>
      </w:pPr>
    </w:p>
    <w:p w:rsidR="00BA66D6" w:rsidRPr="00BA66D6" w:rsidRDefault="007621D9" w:rsidP="00BA66D6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>
        <w:rPr>
          <w:rFonts w:ascii="Batang" w:eastAsia="Batang" w:hAnsi="Batang" w:hint="eastAsia"/>
          <w:b/>
          <w:color w:val="000000"/>
          <w:sz w:val="28"/>
          <w:szCs w:val="28"/>
        </w:rPr>
        <w:t>작자</w:t>
      </w:r>
      <w:r w:rsidR="00BA66D6" w:rsidRPr="00BA66D6">
        <w:rPr>
          <w:rFonts w:ascii="Batang" w:eastAsia="Batang" w:hAnsi="Batang" w:hint="eastAsia"/>
          <w:b/>
          <w:color w:val="000000"/>
          <w:sz w:val="28"/>
          <w:szCs w:val="28"/>
        </w:rPr>
        <w:t>:</w:t>
      </w:r>
      <w:r w:rsidR="00BA66D6"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현진건</w:t>
      </w:r>
    </w:p>
    <w:p w:rsidR="000C05E8" w:rsidRPr="00BA66D6" w:rsidRDefault="00BA66D6" w:rsidP="00BA66D6">
      <w:pPr>
        <w:spacing w:line="480" w:lineRule="auto"/>
        <w:rPr>
          <w:rFonts w:ascii="Batang" w:eastAsia="Batang" w:hAnsi="Batang"/>
          <w:color w:val="000000"/>
          <w:sz w:val="28"/>
          <w:szCs w:val="28"/>
        </w:rPr>
      </w:pP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단편 소설 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br/>
      </w: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배경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시간 - 일제 강점기인 1920년대 / 공간 - 서울행 열차 안 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br/>
      </w: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1인칭 관찰자 시점 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br/>
      </w: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경향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사실주의 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br/>
      </w: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특징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작중 화자의 이야기 속에 주인공 '그'의 이야기가 내부 서사를 이루고  있다.</w:t>
      </w:r>
      <w:r w:rsidRPr="00BA66D6">
        <w:rPr>
          <w:rFonts w:ascii="Batang" w:eastAsia="Batang" w:hAnsi="Batang" w:hint="eastAsia"/>
          <w:color w:val="000000"/>
          <w:sz w:val="28"/>
          <w:szCs w:val="28"/>
          <w:shd w:val="clear" w:color="auto" w:fill="FFDACF"/>
        </w:rPr>
        <w:t> 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br/>
      </w:r>
      <w:r w:rsidRPr="00BA66D6"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 w:rsidRPr="00BA66D6">
        <w:rPr>
          <w:rFonts w:ascii="Batang" w:eastAsia="Batang" w:hAnsi="Batang" w:hint="eastAsia"/>
          <w:color w:val="000000"/>
          <w:sz w:val="28"/>
          <w:szCs w:val="28"/>
        </w:rPr>
        <w:t xml:space="preserve"> 일제의 수탈로 인한 우리 민족의 비참한 삶. </w:t>
      </w:r>
    </w:p>
    <w:sectPr w:rsidR="000C05E8" w:rsidRPr="00BA66D6" w:rsidSect="000C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66D6"/>
    <w:rsid w:val="000C05E8"/>
    <w:rsid w:val="007621D9"/>
    <w:rsid w:val="00B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2017-11-26T10:50:00Z</cp:lastPrinted>
  <dcterms:created xsi:type="dcterms:W3CDTF">2017-11-26T10:48:00Z</dcterms:created>
  <dcterms:modified xsi:type="dcterms:W3CDTF">2017-11-26T10:55:00Z</dcterms:modified>
</cp:coreProperties>
</file>