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92" w:rsidRDefault="00A51492" w:rsidP="00A51492">
      <w:pPr>
        <w:spacing w:line="480" w:lineRule="auto"/>
        <w:ind w:right="-397" w:firstLine="708"/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19</w:t>
      </w:r>
      <w:r>
        <w:rPr>
          <w:rFonts w:ascii="Batang" w:eastAsia="Batang" w:hAnsi="Batang" w:hint="eastAsia"/>
          <w:sz w:val="28"/>
          <w:szCs w:val="28"/>
        </w:rPr>
        <w:t>90’</w:t>
      </w:r>
      <w:proofErr w:type="spellStart"/>
      <w:r>
        <w:rPr>
          <w:rFonts w:ascii="Batang" w:eastAsia="Batang" w:hAnsi="Batang" w:hint="eastAsia"/>
          <w:sz w:val="28"/>
          <w:szCs w:val="28"/>
        </w:rPr>
        <w:t>lı</w:t>
      </w:r>
      <w:proofErr w:type="spellEnd"/>
      <w:r>
        <w:rPr>
          <w:rFonts w:ascii="Batang" w:eastAsia="Batang" w:hAnsi="Batang" w:hint="eastAsia"/>
          <w:sz w:val="28"/>
          <w:szCs w:val="28"/>
        </w:rPr>
        <w:t xml:space="preserve"> yıllarda Kore toplumunun demokratikleşme süreci artarak gittikçe endüstriyel yolda ilerlediği için toplumda yalnız kalan kişilerin iç dünyası hakkında merak giderek büyümüştür. </w:t>
      </w:r>
      <w:r w:rsidR="00014B75">
        <w:rPr>
          <w:rFonts w:ascii="Batang" w:eastAsia="Batang" w:hAnsi="Batang"/>
          <w:sz w:val="28"/>
          <w:szCs w:val="28"/>
        </w:rPr>
        <w:t>19</w:t>
      </w:r>
      <w:r>
        <w:rPr>
          <w:rFonts w:ascii="Batang" w:eastAsia="Batang" w:hAnsi="Batang" w:hint="eastAsia"/>
          <w:sz w:val="28"/>
          <w:szCs w:val="28"/>
        </w:rPr>
        <w:t>80’</w:t>
      </w:r>
      <w:proofErr w:type="spellStart"/>
      <w:r>
        <w:rPr>
          <w:rFonts w:ascii="Batang" w:eastAsia="Batang" w:hAnsi="Batang" w:hint="eastAsia"/>
          <w:sz w:val="28"/>
          <w:szCs w:val="28"/>
        </w:rPr>
        <w:t>li</w:t>
      </w:r>
      <w:proofErr w:type="spellEnd"/>
      <w:r>
        <w:rPr>
          <w:rFonts w:ascii="Batang" w:eastAsia="Batang" w:hAnsi="Batang" w:hint="eastAsia"/>
          <w:sz w:val="28"/>
          <w:szCs w:val="28"/>
        </w:rPr>
        <w:t xml:space="preserve"> yılların edebiyatında ideolojiyi ve edebiyatı o dönemde araç olarak kullanmaya karşı çıkan </w:t>
      </w:r>
      <w:r w:rsidR="00014B75">
        <w:rPr>
          <w:rFonts w:ascii="Batang" w:eastAsia="Batang" w:hAnsi="Batang"/>
          <w:sz w:val="28"/>
          <w:szCs w:val="28"/>
        </w:rPr>
        <w:t>19</w:t>
      </w:r>
      <w:r>
        <w:rPr>
          <w:rFonts w:ascii="Batang" w:eastAsia="Batang" w:hAnsi="Batang" w:hint="eastAsia"/>
          <w:sz w:val="28"/>
          <w:szCs w:val="28"/>
        </w:rPr>
        <w:t>90’</w:t>
      </w:r>
      <w:proofErr w:type="spellStart"/>
      <w:r>
        <w:rPr>
          <w:rFonts w:ascii="Batang" w:eastAsia="Batang" w:hAnsi="Batang" w:hint="eastAsia"/>
          <w:sz w:val="28"/>
          <w:szCs w:val="28"/>
        </w:rPr>
        <w:t>lı</w:t>
      </w:r>
      <w:proofErr w:type="spellEnd"/>
      <w:r>
        <w:rPr>
          <w:rFonts w:ascii="Batang" w:eastAsia="Batang" w:hAnsi="Batang" w:hint="eastAsia"/>
          <w:sz w:val="28"/>
          <w:szCs w:val="28"/>
        </w:rPr>
        <w:t xml:space="preserve"> yılların yazarları onları eleştirip kişisel varoluş ve içsellik konularını ele almaya başlamıştır. Bu dönem yazarları okuyucuya daha kolay ulaşabilme amacı gütmeye başlamışlardır. Edebiyatta ticarileşme bilinci artmıştır. Post</w:t>
      </w:r>
      <w:r>
        <w:rPr>
          <w:rFonts w:ascii="Batang" w:eastAsia="Batang" w:hAnsi="Batang"/>
          <w:sz w:val="28"/>
          <w:szCs w:val="28"/>
        </w:rPr>
        <w:t xml:space="preserve"> </w:t>
      </w:r>
      <w:proofErr w:type="spellStart"/>
      <w:r>
        <w:rPr>
          <w:rFonts w:ascii="Batang" w:eastAsia="Batang" w:hAnsi="Batang" w:hint="eastAsia"/>
          <w:sz w:val="28"/>
          <w:szCs w:val="28"/>
        </w:rPr>
        <w:t>modernizm</w:t>
      </w:r>
      <w:proofErr w:type="spellEnd"/>
      <w:r>
        <w:rPr>
          <w:rFonts w:ascii="Batang" w:eastAsia="Batang" w:hAnsi="Batang" w:hint="eastAsia"/>
          <w:sz w:val="28"/>
          <w:szCs w:val="28"/>
        </w:rPr>
        <w:t xml:space="preserve"> akımı gelişmeye başlamıştır ve </w:t>
      </w:r>
      <w:r w:rsidR="00CE3B1D">
        <w:rPr>
          <w:rFonts w:ascii="Batang" w:eastAsia="Batang" w:hAnsi="Batang"/>
          <w:sz w:val="28"/>
          <w:szCs w:val="28"/>
        </w:rPr>
        <w:t>19</w:t>
      </w:r>
      <w:r>
        <w:rPr>
          <w:rFonts w:ascii="Batang" w:eastAsia="Batang" w:hAnsi="Batang" w:hint="eastAsia"/>
          <w:sz w:val="28"/>
          <w:szCs w:val="28"/>
        </w:rPr>
        <w:t>90’</w:t>
      </w:r>
      <w:proofErr w:type="spellStart"/>
      <w:r>
        <w:rPr>
          <w:rFonts w:ascii="Batang" w:eastAsia="Batang" w:hAnsi="Batang" w:hint="eastAsia"/>
          <w:sz w:val="28"/>
          <w:szCs w:val="28"/>
        </w:rPr>
        <w:t>lı</w:t>
      </w:r>
      <w:proofErr w:type="spellEnd"/>
      <w:r>
        <w:rPr>
          <w:rFonts w:ascii="Batang" w:eastAsia="Batang" w:hAnsi="Batang" w:hint="eastAsia"/>
          <w:sz w:val="28"/>
          <w:szCs w:val="28"/>
        </w:rPr>
        <w:t xml:space="preserve"> yılların yazarları inanların iç dünyasına inerek insanın yalnızlığını ele almışlardır. Ayrıca bu dönemde kişilerin egolarının ön plana çıktığı eserler de yazılmıştır.</w:t>
      </w:r>
    </w:p>
    <w:p w:rsidR="00A51492" w:rsidRDefault="00A51492" w:rsidP="00A51492">
      <w:pPr>
        <w:spacing w:line="480" w:lineRule="auto"/>
        <w:rPr>
          <w:rFonts w:ascii="Batang" w:eastAsia="Batang" w:hAnsi="Batang"/>
          <w:sz w:val="28"/>
          <w:szCs w:val="28"/>
        </w:rPr>
      </w:pPr>
    </w:p>
    <w:p w:rsidR="00A51492" w:rsidRDefault="00A51492" w:rsidP="00A51492"/>
    <w:p w:rsidR="004E4BEE" w:rsidRDefault="004E4BEE"/>
    <w:sectPr w:rsidR="004E4BEE" w:rsidSect="004E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1492"/>
    <w:rsid w:val="00014B75"/>
    <w:rsid w:val="004E4BEE"/>
    <w:rsid w:val="007C7D13"/>
    <w:rsid w:val="00A51492"/>
    <w:rsid w:val="00C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92"/>
    <w:rPr>
      <w:rFonts w:ascii="Calibri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2017-11-26T15:00:00Z</dcterms:created>
  <dcterms:modified xsi:type="dcterms:W3CDTF">2017-11-26T15:08:00Z</dcterms:modified>
</cp:coreProperties>
</file>