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507"/>
      </w:tblGrid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507" w:type="dxa"/>
          </w:tcPr>
          <w:p w:rsidR="00BC32DD" w:rsidRPr="001A2552" w:rsidRDefault="00251E4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ZTB435 ÇAYIR MERA YÖNETİMİ</w:t>
            </w: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507" w:type="dxa"/>
          </w:tcPr>
          <w:p w:rsidR="00BC32DD" w:rsidRPr="001A2552" w:rsidRDefault="00251E42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Prof.Dr.Hayrettin</w:t>
            </w:r>
            <w:proofErr w:type="spellEnd"/>
            <w:proofErr w:type="gramEnd"/>
            <w:r>
              <w:rPr>
                <w:szCs w:val="16"/>
              </w:rPr>
              <w:t xml:space="preserve"> EKİZ</w:t>
            </w: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507" w:type="dxa"/>
          </w:tcPr>
          <w:p w:rsidR="00BC32DD" w:rsidRPr="001A2552" w:rsidRDefault="00251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507" w:type="dxa"/>
          </w:tcPr>
          <w:p w:rsidR="00BC32DD" w:rsidRPr="001A2552" w:rsidRDefault="00251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507" w:type="dxa"/>
          </w:tcPr>
          <w:p w:rsidR="00BC32DD" w:rsidRPr="001A2552" w:rsidRDefault="00251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507" w:type="dxa"/>
          </w:tcPr>
          <w:p w:rsidR="00BC32DD" w:rsidRPr="001A2552" w:rsidRDefault="00251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Çayı</w:t>
            </w:r>
            <w:r w:rsidR="00667CE1">
              <w:rPr>
                <w:szCs w:val="16"/>
              </w:rPr>
              <w:t>r</w:t>
            </w:r>
            <w:r>
              <w:rPr>
                <w:szCs w:val="16"/>
              </w:rPr>
              <w:t xml:space="preserve"> ve meraların kullanımı ve yönetimi ile ilgili bilgiler.</w:t>
            </w: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507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49"/>
            </w:tblGrid>
            <w:tr w:rsidR="00251E42" w:rsidRPr="00251E42" w:rsidTr="003F6B8C">
              <w:trPr>
                <w:trHeight w:val="360"/>
              </w:trPr>
              <w:tc>
                <w:tcPr>
                  <w:tcW w:w="6049" w:type="dxa"/>
                  <w:vMerge w:val="restart"/>
                  <w:hideMark/>
                </w:tcPr>
                <w:p w:rsidR="00251E42" w:rsidRPr="00251E42" w:rsidRDefault="00251E42" w:rsidP="00251E42">
                  <w:pPr>
                    <w:pStyle w:val="DersBilgileri"/>
                    <w:jc w:val="left"/>
                    <w:rPr>
                      <w:szCs w:val="16"/>
                    </w:rPr>
                  </w:pPr>
                  <w:r w:rsidRPr="00251E42">
                    <w:rPr>
                      <w:szCs w:val="16"/>
                    </w:rPr>
                    <w:br/>
                    <w:t xml:space="preserve">• Otlatma ve biçme alanlarında en uygun yönetimin seçimi, bölgelere göre </w:t>
                  </w:r>
                  <w:proofErr w:type="spellStart"/>
                  <w:r w:rsidRPr="00251E42">
                    <w:rPr>
                      <w:szCs w:val="16"/>
                    </w:rPr>
                    <w:t>uygulanabilirliliklerinin</w:t>
                  </w:r>
                  <w:proofErr w:type="spellEnd"/>
                  <w:r w:rsidRPr="00251E42">
                    <w:rPr>
                      <w:szCs w:val="16"/>
                    </w:rPr>
                    <w:t xml:space="preserve"> tartışılması,</w:t>
                  </w:r>
                  <w:r w:rsidRPr="00251E42">
                    <w:rPr>
                      <w:szCs w:val="16"/>
                    </w:rPr>
                    <w:br/>
                    <w:t>• Bitki örtüsü ve hayvan arasında en uygun dengenin nasıl kurulabileceğinin öğrencilere aktarılması,</w:t>
                  </w:r>
                  <w:r w:rsidRPr="00251E42">
                    <w:rPr>
                      <w:szCs w:val="16"/>
                    </w:rPr>
                    <w:br/>
                    <w:t xml:space="preserve">• Çayır ve mera yönetiminin bitki </w:t>
                  </w:r>
                  <w:proofErr w:type="gramStart"/>
                  <w:r w:rsidRPr="00251E42">
                    <w:rPr>
                      <w:szCs w:val="16"/>
                    </w:rPr>
                    <w:t>ekolojisi</w:t>
                  </w:r>
                  <w:proofErr w:type="gramEnd"/>
                  <w:r w:rsidRPr="00251E42">
                    <w:rPr>
                      <w:szCs w:val="16"/>
                    </w:rPr>
                    <w:t xml:space="preserve"> ile ilişkilerinin irdelenmesi,</w:t>
                  </w:r>
                  <w:r w:rsidRPr="00251E42">
                    <w:rPr>
                      <w:szCs w:val="16"/>
                    </w:rPr>
                    <w:br/>
                    <w:t>• Çayır ve meralarda uygulanması gereken teknik esasların öneminin kavranması,</w:t>
                  </w:r>
                  <w:r w:rsidRPr="00251E42">
                    <w:rPr>
                      <w:szCs w:val="16"/>
                    </w:rPr>
                    <w:br/>
                    <w:t>• Elde edilen bilgiler ışığında bir otlatma sisteminden beklenilen yararın tartışılması, ülkemize uygun otlatma sistemlerinin anlatılması,</w:t>
                  </w:r>
                  <w:r w:rsidRPr="00251E42">
                    <w:rPr>
                      <w:szCs w:val="16"/>
                    </w:rPr>
                    <w:br/>
                    <w:t xml:space="preserve">• Çayırlardan yararlanma ve elde edilecek otun değerlendirilmesi konularının işlenmesi </w:t>
                  </w:r>
                  <w:r w:rsidRPr="00251E42">
                    <w:rPr>
                      <w:szCs w:val="16"/>
                    </w:rPr>
                    <w:br/>
                    <w:t>amaçlanmış ve hedeflenmiştir.</w:t>
                  </w:r>
                </w:p>
              </w:tc>
            </w:tr>
            <w:tr w:rsidR="00251E42" w:rsidRPr="00251E42" w:rsidTr="003F6B8C">
              <w:trPr>
                <w:trHeight w:val="370"/>
              </w:trPr>
              <w:tc>
                <w:tcPr>
                  <w:tcW w:w="6049" w:type="dxa"/>
                  <w:vMerge/>
                  <w:hideMark/>
                </w:tcPr>
                <w:p w:rsidR="00251E42" w:rsidRPr="00251E42" w:rsidRDefault="00251E42" w:rsidP="00251E42">
                  <w:pPr>
                    <w:pStyle w:val="DersBilgileri"/>
                    <w:rPr>
                      <w:szCs w:val="16"/>
                    </w:rPr>
                  </w:pPr>
                </w:p>
              </w:tc>
            </w:tr>
            <w:tr w:rsidR="00251E42" w:rsidRPr="00251E42" w:rsidTr="003F6B8C">
              <w:trPr>
                <w:trHeight w:val="370"/>
              </w:trPr>
              <w:tc>
                <w:tcPr>
                  <w:tcW w:w="6049" w:type="dxa"/>
                  <w:vMerge/>
                  <w:hideMark/>
                </w:tcPr>
                <w:p w:rsidR="00251E42" w:rsidRPr="00251E42" w:rsidRDefault="00251E42" w:rsidP="00251E42">
                  <w:pPr>
                    <w:pStyle w:val="DersBilgileri"/>
                    <w:rPr>
                      <w:szCs w:val="16"/>
                    </w:rPr>
                  </w:pPr>
                </w:p>
              </w:tc>
            </w:tr>
            <w:tr w:rsidR="00251E42" w:rsidRPr="00251E42" w:rsidTr="003F6B8C">
              <w:trPr>
                <w:trHeight w:val="370"/>
              </w:trPr>
              <w:tc>
                <w:tcPr>
                  <w:tcW w:w="6049" w:type="dxa"/>
                  <w:vMerge/>
                  <w:hideMark/>
                </w:tcPr>
                <w:p w:rsidR="00251E42" w:rsidRPr="00251E42" w:rsidRDefault="00251E42" w:rsidP="00251E42">
                  <w:pPr>
                    <w:pStyle w:val="DersBilgileri"/>
                    <w:rPr>
                      <w:szCs w:val="16"/>
                    </w:rPr>
                  </w:pPr>
                </w:p>
              </w:tc>
            </w:tr>
            <w:tr w:rsidR="00251E42" w:rsidRPr="00251E42" w:rsidTr="003F6B8C">
              <w:trPr>
                <w:trHeight w:val="370"/>
              </w:trPr>
              <w:tc>
                <w:tcPr>
                  <w:tcW w:w="6049" w:type="dxa"/>
                  <w:vMerge/>
                  <w:hideMark/>
                </w:tcPr>
                <w:p w:rsidR="00251E42" w:rsidRPr="00251E42" w:rsidRDefault="00251E42" w:rsidP="00251E42">
                  <w:pPr>
                    <w:pStyle w:val="DersBilgileri"/>
                    <w:rPr>
                      <w:szCs w:val="16"/>
                    </w:rPr>
                  </w:pPr>
                </w:p>
              </w:tc>
            </w:tr>
            <w:tr w:rsidR="00251E42" w:rsidRPr="00251E42" w:rsidTr="003F6B8C">
              <w:trPr>
                <w:trHeight w:val="370"/>
              </w:trPr>
              <w:tc>
                <w:tcPr>
                  <w:tcW w:w="6049" w:type="dxa"/>
                  <w:vMerge/>
                  <w:hideMark/>
                </w:tcPr>
                <w:p w:rsidR="00251E42" w:rsidRPr="00251E42" w:rsidRDefault="00251E42" w:rsidP="00251E42">
                  <w:pPr>
                    <w:pStyle w:val="DersBilgileri"/>
                    <w:rPr>
                      <w:szCs w:val="16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507" w:type="dxa"/>
          </w:tcPr>
          <w:p w:rsidR="00BC32DD" w:rsidRPr="001A2552" w:rsidRDefault="00251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2 saat</w:t>
            </w: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507" w:type="dxa"/>
          </w:tcPr>
          <w:p w:rsidR="00BC32DD" w:rsidRPr="001A2552" w:rsidRDefault="00251E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5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507" w:type="dxa"/>
          </w:tcPr>
          <w:tbl>
            <w:tblPr>
              <w:tblW w:w="7291" w:type="dxa"/>
              <w:tblInd w:w="3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1"/>
            </w:tblGrid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Bakır, Ö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1987.  Çayır -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Mer’a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Amenajma</w:t>
                  </w:r>
                  <w:r w:rsidR="003F6B8C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nı. Ankara Üniversitesi Ziraat </w:t>
                  </w: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Fakültesi Yayınları : 992, Ders Kitabı : 292, 362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s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Ankara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9F3A94" w:rsidRPr="009F3A94" w:rsidTr="003F6B8C">
              <w:trPr>
                <w:trHeight w:val="409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noWrap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Gençkan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, M.S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1985. Çayır -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Mer’a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Kültürü Amenajmanı ve Islahı. Ege Üniversitesi Ziraat Fakültesi Yayınları No: 483, 655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s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Bornova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-İzmir</w:t>
                  </w:r>
                </w:p>
              </w:tc>
            </w:tr>
            <w:tr w:rsidR="009F3A94" w:rsidRPr="009F3A94" w:rsidTr="003F6B8C">
              <w:trPr>
                <w:trHeight w:val="409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noWrap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Gökkuş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, A. ve A. Koç, 2001. Mera ve Çayır Yönetimi. Atatürk Üniversitesi Ziraat Fakültesi Ders Yayınları No: 228, 329 s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Erzurum.</w:t>
                  </w:r>
                </w:p>
              </w:tc>
            </w:tr>
            <w:tr w:rsidR="009F3A94" w:rsidRPr="009F3A94" w:rsidTr="003F6B8C">
              <w:trPr>
                <w:trHeight w:val="409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Tosun, F. ve M. Altın, 1981. Çayır -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Mer’a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- Yayla Kültürü ve 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Bunlardan    Faydalanma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Yöntemleri. Ondokuzmayıs Üniversitesi Ziraat Fakültesi    Yayın No: 1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Ders Kitapları Serisi No:1, 229 s., Samsun.</w:t>
                  </w:r>
                </w:p>
              </w:tc>
            </w:tr>
            <w:tr w:rsidR="009F3A94" w:rsidRPr="009F3A94" w:rsidTr="003F6B8C">
              <w:trPr>
                <w:trHeight w:val="481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hideMark/>
                </w:tcPr>
                <w:p w:rsidR="009A6987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Tükel, T. ve R. Hatipoğlu, 1997. Çayır - </w:t>
                  </w:r>
                  <w:proofErr w:type="spellStart"/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Mer’a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Amenajmanı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 Çukurova    Üniversitesi    Ziraat     Fakültesi  Genel    Yayın   No : 191, Ders    Kitapları Yayın No : A-59,152 s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Adana.</w:t>
                  </w:r>
                </w:p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F3A94" w:rsidRPr="009F3A94" w:rsidTr="003F6B8C">
              <w:trPr>
                <w:trHeight w:val="409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Altın, M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Gökkuş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, A. ve A. Koç, 2011. Çayır ve Mera Yönetimi. Tarım ve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Köyişleri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Bakanlığı, Tarımsal Üretim ve Geliştirme Genel Müdürlüğü Yayınları. Cilt 1-2. Ankara</w:t>
                  </w:r>
                </w:p>
              </w:tc>
            </w:tr>
            <w:tr w:rsidR="009F3A94" w:rsidRPr="009F3A94" w:rsidTr="003F6B8C">
              <w:trPr>
                <w:trHeight w:val="409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hideMark/>
                </w:tcPr>
                <w:p w:rsid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Avcıoğlu, R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1983. Çayır -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Mer’a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Bitki  Topluluklarının  Özellikleri ve    İncelenmesi. </w:t>
                  </w: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Ege Üniversitesi Ziraat Fakültesi Yayın No : 466, 245 s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Bornova-İzmir. </w:t>
                  </w:r>
                </w:p>
                <w:p w:rsidR="009A6987" w:rsidRPr="009F3A94" w:rsidRDefault="009A6987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tr w:rsidR="009F3A94" w:rsidRPr="009F3A94" w:rsidTr="003F6B8C">
              <w:trPr>
                <w:trHeight w:val="409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hideMark/>
                </w:tcPr>
                <w:p w:rsid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Eraç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, A. ve H. Ekiz, 1986. Çayır-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Mer’a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Amenajmanı Uygulama Kılavuzu. </w:t>
                  </w: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 xml:space="preserve">Ankara   Üniversitesi  Ziraat  Fakültesi  Yayınları :  990,  Uygulama 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Klavuzu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: 221, 21 s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Ankara.</w:t>
                  </w:r>
                </w:p>
                <w:p w:rsidR="003F6B8C" w:rsidRPr="009F3A94" w:rsidRDefault="003F6B8C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3A94" w:rsidRPr="009F3A94" w:rsidTr="003F6B8C">
              <w:trPr>
                <w:trHeight w:val="409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F3A94" w:rsidRPr="009F3A94" w:rsidTr="003F6B8C">
              <w:trPr>
                <w:trHeight w:val="342"/>
              </w:trPr>
              <w:tc>
                <w:tcPr>
                  <w:tcW w:w="7291" w:type="dxa"/>
                  <w:vMerge w:val="restart"/>
                  <w:shd w:val="clear" w:color="000000" w:fill="FFFFFF"/>
                  <w:hideMark/>
                </w:tcPr>
                <w:p w:rsidR="009F3A94" w:rsidRPr="009F3A94" w:rsidRDefault="009F3A94" w:rsidP="003F6B8C">
                  <w:pPr>
                    <w:spacing w:line="240" w:lineRule="atLeast"/>
                    <w:jc w:val="left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Gökkuş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,  A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Koç, A.  ve  B. Çomaklı,  2000.  Çayır - </w:t>
                  </w:r>
                  <w:proofErr w:type="spell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Mer’a</w:t>
                  </w:r>
                  <w:proofErr w:type="spell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Uygulama    Kılavuzu. </w:t>
                  </w:r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br/>
                    <w:t>Atatürk Üniversitesi Ziraat Fakültesi Yayınları No : 142, 139 s</w:t>
                  </w:r>
                  <w:proofErr w:type="gramStart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>.,</w:t>
                  </w:r>
                  <w:proofErr w:type="gramEnd"/>
                  <w:r w:rsidRPr="009F3A9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Erzurum. </w:t>
                  </w:r>
                </w:p>
              </w:tc>
            </w:tr>
            <w:tr w:rsidR="009F3A94" w:rsidRPr="009F3A94" w:rsidTr="003F6B8C">
              <w:trPr>
                <w:trHeight w:val="409"/>
              </w:trPr>
              <w:tc>
                <w:tcPr>
                  <w:tcW w:w="7291" w:type="dxa"/>
                  <w:vMerge/>
                  <w:vAlign w:val="center"/>
                  <w:hideMark/>
                </w:tcPr>
                <w:p w:rsidR="009F3A94" w:rsidRPr="009F3A94" w:rsidRDefault="009F3A94" w:rsidP="009F3A94">
                  <w:pPr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507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507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3F6B8C">
        <w:trPr>
          <w:jc w:val="center"/>
        </w:trPr>
        <w:tc>
          <w:tcPr>
            <w:tcW w:w="155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507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A698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1E42"/>
    <w:rsid w:val="003F6B8C"/>
    <w:rsid w:val="00667CE1"/>
    <w:rsid w:val="00832BE3"/>
    <w:rsid w:val="009A6987"/>
    <w:rsid w:val="009F3A9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oKlavuzu">
    <w:name w:val="Table Grid"/>
    <w:basedOn w:val="NormalTablo"/>
    <w:uiPriority w:val="39"/>
    <w:rsid w:val="0025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Hayrettin Ekiz</dc:creator>
  <cp:keywords/>
  <dc:description/>
  <cp:lastModifiedBy>Hayrettin Ekiz</cp:lastModifiedBy>
  <cp:revision>5</cp:revision>
  <dcterms:created xsi:type="dcterms:W3CDTF">2017-11-24T18:12:00Z</dcterms:created>
  <dcterms:modified xsi:type="dcterms:W3CDTF">2017-11-24T18:22:00Z</dcterms:modified>
</cp:coreProperties>
</file>