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D446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 407</w:t>
            </w:r>
            <w:r w:rsidR="00F77091">
              <w:rPr>
                <w:b/>
                <w:bCs/>
                <w:szCs w:val="16"/>
              </w:rPr>
              <w:t xml:space="preserve"> Sulama Sistemlerinin Tasarımı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AD6715">
              <w:rPr>
                <w:szCs w:val="16"/>
              </w:rPr>
              <w:t>Süleyman</w:t>
            </w:r>
            <w:r>
              <w:rPr>
                <w:szCs w:val="16"/>
              </w:rPr>
              <w:t xml:space="preserve"> KODAL</w:t>
            </w:r>
          </w:p>
          <w:p w:rsidR="00AD4469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Ersoy YILDIRIM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Sulama sistemlerinin tasarımı hakkında lisans düzeyinde öğrencileri sulama projeleri hazırlama, projeleri araziye uygulama ve sulama sistemlerini işletme konularında teorik ve pratik bilgilerle eğitmek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Sulama Sistemlerinin Projelendirilmesi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D67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Sulama Sistemlerinin Tasarımı</w:t>
            </w:r>
          </w:p>
          <w:p w:rsidR="00AD6715" w:rsidRDefault="00AD67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Prof. Dr. Osman YILDIRIM</w:t>
            </w:r>
          </w:p>
          <w:p w:rsidR="00AD6715" w:rsidRPr="001A2552" w:rsidRDefault="00AD67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Ankara Üniversitesi Yayın No: 1594 Ders Kitabı: 546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D56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D5653"/>
    <w:rsid w:val="00832BE3"/>
    <w:rsid w:val="00AD4469"/>
    <w:rsid w:val="00AD6715"/>
    <w:rsid w:val="00BC32DD"/>
    <w:rsid w:val="00E242A0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DOGUKARADENIZ</cp:lastModifiedBy>
  <cp:revision>2</cp:revision>
  <dcterms:created xsi:type="dcterms:W3CDTF">2018-02-22T14:26:00Z</dcterms:created>
  <dcterms:modified xsi:type="dcterms:W3CDTF">2018-02-22T14:26:00Z</dcterms:modified>
</cp:coreProperties>
</file>