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AA" w:rsidRPr="009E23AA" w:rsidRDefault="009E23AA" w:rsidP="009E23AA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9E23AA">
        <w:rPr>
          <w:rFonts w:ascii="Comic Sans MS" w:hAnsi="Comic Sans MS"/>
          <w:b/>
          <w:sz w:val="24"/>
          <w:szCs w:val="24"/>
          <w:u w:val="single"/>
        </w:rPr>
        <w:t>KİM 201 TEMEL KİMYA 1</w:t>
      </w:r>
    </w:p>
    <w:p w:rsidR="009E23AA" w:rsidRPr="009E23AA" w:rsidRDefault="009E23AA" w:rsidP="009E23A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9E23AA" w:rsidRPr="009E23AA" w:rsidRDefault="009E23AA" w:rsidP="009E23AA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 xml:space="preserve">KİM 201 dersi  “Temel Üniversite Kimyası; E. Erdik ve Y. Sarıkaya, Gazi Kitabevi, 2014.(21. Baskı)” kitabından bire bir anlatılmaktadır. </w:t>
      </w:r>
    </w:p>
    <w:p w:rsidR="009E23AA" w:rsidRPr="009E23AA" w:rsidRDefault="009E23AA" w:rsidP="009E23AA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9E23AA" w:rsidRDefault="009E23AA" w:rsidP="009E23AA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EA4664" w:rsidRPr="009E23AA" w:rsidRDefault="00EA4664" w:rsidP="009E23AA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5C5727" w:rsidRPr="005C5727" w:rsidRDefault="005C5727" w:rsidP="005C5727">
      <w:pPr>
        <w:rPr>
          <w:rFonts w:ascii="Comic Sans MS" w:hAnsi="Comic Sans MS"/>
          <w:b/>
          <w:sz w:val="24"/>
          <w:szCs w:val="24"/>
        </w:rPr>
      </w:pPr>
      <w:r w:rsidRPr="005C5727">
        <w:rPr>
          <w:rFonts w:ascii="Comic Sans MS" w:hAnsi="Comic Sans MS"/>
          <w:b/>
          <w:sz w:val="24"/>
          <w:szCs w:val="24"/>
        </w:rPr>
        <w:t>1 GİRİŞ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Kimya Bilimleri 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Ölçme. Hesaplama. Birim Sistemleri 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Madde ve Enerji 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Kimyanın Temel Yasaları. </w:t>
      </w:r>
      <w:proofErr w:type="spellStart"/>
      <w:r w:rsidRPr="005C5727">
        <w:rPr>
          <w:rFonts w:ascii="Comic Sans MS" w:hAnsi="Comic Sans MS" w:cs="NewCenturySchlbk-Roman"/>
          <w:sz w:val="24"/>
          <w:szCs w:val="24"/>
        </w:rPr>
        <w:t>Lavoiser</w:t>
      </w:r>
      <w:proofErr w:type="spellEnd"/>
      <w:r w:rsidRPr="005C5727">
        <w:rPr>
          <w:rFonts w:ascii="Comic Sans MS" w:hAnsi="Comic Sans MS" w:cs="NewCenturySchlbk-Roman"/>
          <w:sz w:val="24"/>
          <w:szCs w:val="24"/>
        </w:rPr>
        <w:t xml:space="preserve"> Yasası. Sabit Oranlar Yasası. Katlı Oranlar Yasası. </w:t>
      </w:r>
      <w:proofErr w:type="spellStart"/>
      <w:r w:rsidRPr="005C5727">
        <w:rPr>
          <w:rFonts w:ascii="Comic Sans MS" w:hAnsi="Comic Sans MS" w:cs="NewCenturySchlbk-Roman"/>
          <w:sz w:val="24"/>
          <w:szCs w:val="24"/>
        </w:rPr>
        <w:t>Dalton</w:t>
      </w:r>
      <w:proofErr w:type="spellEnd"/>
      <w:r w:rsidRPr="005C5727">
        <w:rPr>
          <w:rFonts w:ascii="Comic Sans MS" w:hAnsi="Comic Sans MS" w:cs="NewCenturySchlbk-Roman"/>
          <w:sz w:val="24"/>
          <w:szCs w:val="24"/>
        </w:rPr>
        <w:t xml:space="preserve"> Atom Kuramı 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Bilimsel Yöntem </w:t>
      </w:r>
    </w:p>
    <w:p w:rsidR="009E23AA" w:rsidRPr="005C5727" w:rsidRDefault="009E23AA" w:rsidP="009E23AA">
      <w:pPr>
        <w:rPr>
          <w:rFonts w:ascii="Comic Sans MS" w:hAnsi="Comic Sans MS"/>
          <w:b/>
          <w:sz w:val="24"/>
          <w:szCs w:val="24"/>
        </w:rPr>
      </w:pPr>
      <w:r w:rsidRPr="005C5727">
        <w:rPr>
          <w:rFonts w:ascii="Comic Sans MS" w:hAnsi="Comic Sans MS"/>
          <w:b/>
          <w:sz w:val="24"/>
          <w:szCs w:val="24"/>
        </w:rPr>
        <w:br w:type="page"/>
      </w:r>
    </w:p>
    <w:p w:rsidR="009E23AA" w:rsidRPr="009E23AA" w:rsidRDefault="009E23AA" w:rsidP="009E23A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9E23AA" w:rsidRPr="009E23AA" w:rsidRDefault="009E23AA" w:rsidP="009E23AA">
      <w:pPr>
        <w:rPr>
          <w:rFonts w:ascii="Comic Sans MS" w:hAnsi="Comic Sans MS"/>
          <w:b/>
          <w:sz w:val="24"/>
          <w:szCs w:val="24"/>
        </w:rPr>
      </w:pPr>
      <w:r w:rsidRPr="009E23AA">
        <w:rPr>
          <w:rFonts w:ascii="Comic Sans MS" w:hAnsi="Comic Sans MS"/>
          <w:b/>
          <w:sz w:val="24"/>
          <w:szCs w:val="24"/>
        </w:rPr>
        <w:t>1 GİRİŞ</w:t>
      </w:r>
    </w:p>
    <w:p w:rsidR="009E23AA" w:rsidRPr="003F1005" w:rsidRDefault="009E23AA" w:rsidP="003F10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b/>
          <w:sz w:val="24"/>
          <w:szCs w:val="24"/>
        </w:rPr>
      </w:pPr>
      <w:r w:rsidRPr="003F1005">
        <w:rPr>
          <w:rFonts w:ascii="Comic Sans MS" w:hAnsi="Comic Sans MS" w:cs="NewCenturySchlbk-Roman"/>
          <w:b/>
          <w:sz w:val="24"/>
          <w:szCs w:val="24"/>
        </w:rPr>
        <w:t xml:space="preserve">Kimya Bilimleri </w:t>
      </w:r>
    </w:p>
    <w:p w:rsidR="000C21E4" w:rsidRDefault="000C21E4" w:rsidP="000C21E4">
      <w:pPr>
        <w:pStyle w:val="ListeParagraf"/>
        <w:autoSpaceDE w:val="0"/>
        <w:autoSpaceDN w:val="0"/>
        <w:adjustRightInd w:val="0"/>
        <w:spacing w:after="0" w:line="240" w:lineRule="auto"/>
        <w:ind w:left="426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>Kimya maddenin bileşimini, yapısını ve değişimini konu alan bilim dalıdır. Kimya diğer bilimlerle beraber dikkate alındığında Kimyasal Bilimler olarak isimlendirilir. Kimya bilim dalları şunlardır;</w:t>
      </w:r>
    </w:p>
    <w:p w:rsidR="000C21E4" w:rsidRP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Analitik Kimya </w:t>
      </w:r>
    </w:p>
    <w:p w:rsidR="000C21E4" w:rsidRP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Organik Kimya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Anorganik Kimya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Fizikokimya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Biyokimya: 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proofErr w:type="spellStart"/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Biyoanalitik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</w:t>
      </w: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Kimya,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proofErr w:type="spellStart"/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Biyoanorganik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</w:t>
      </w: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Kimya,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proofErr w:type="spellStart"/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Biyoorganik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</w:t>
      </w: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Kimya</w:t>
      </w:r>
    </w:p>
    <w:p w:rsidR="000C21E4" w:rsidRP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Kuramsal Kimya</w:t>
      </w:r>
    </w:p>
    <w:p w:rsidR="000C21E4" w:rsidRDefault="000C21E4" w:rsidP="000C21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0C21E4" w:rsidRDefault="000C21E4" w:rsidP="000C21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Kimya diğer bilim dalları ile ortak alanlarda çalışabilir:</w:t>
      </w:r>
    </w:p>
    <w:p w:rsidR="000C21E4" w:rsidRDefault="000C21E4" w:rsidP="000C21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0C21E4" w:rsidRPr="000C21E4" w:rsidRDefault="000C21E4" w:rsidP="00386E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3F1005" w:rsidRPr="003F1005" w:rsidRDefault="009E23AA" w:rsidP="003F1005">
      <w:pPr>
        <w:autoSpaceDE w:val="0"/>
        <w:autoSpaceDN w:val="0"/>
        <w:adjustRightInd w:val="0"/>
        <w:spacing w:line="240" w:lineRule="auto"/>
        <w:rPr>
          <w:rFonts w:ascii="Comic Sans MS" w:hAnsi="Comic Sans MS" w:cs="NewCenturySchlbk-Roman"/>
          <w:b/>
          <w:sz w:val="24"/>
          <w:szCs w:val="24"/>
        </w:rPr>
      </w:pPr>
      <w:r w:rsidRPr="003F1005">
        <w:rPr>
          <w:rFonts w:ascii="Comic Sans MS" w:hAnsi="Comic Sans MS" w:cs="NewCenturySchlbk-Roman"/>
          <w:b/>
          <w:sz w:val="24"/>
          <w:szCs w:val="24"/>
        </w:rPr>
        <w:t xml:space="preserve">Ölçme. Hesaplama. Birim Sistemleri </w:t>
      </w:r>
    </w:p>
    <w:p w:rsidR="000C21E4" w:rsidRDefault="000C21E4" w:rsidP="00386E02">
      <w:pPr>
        <w:pStyle w:val="ListeParagraf"/>
        <w:autoSpaceDE w:val="0"/>
        <w:autoSpaceDN w:val="0"/>
        <w:adjustRightInd w:val="0"/>
        <w:spacing w:before="240" w:after="0" w:line="240" w:lineRule="auto"/>
        <w:ind w:left="0"/>
        <w:rPr>
          <w:rFonts w:ascii="Comic Sans MS" w:hAnsi="Comic Sans MS" w:cs="NewCenturySchlbk-Roman"/>
          <w:sz w:val="24"/>
          <w:szCs w:val="24"/>
        </w:rPr>
      </w:pPr>
      <w:r w:rsidRPr="00386E02">
        <w:rPr>
          <w:rFonts w:ascii="Comic Sans MS" w:hAnsi="Comic Sans MS" w:cs="NewCenturySchlbk-Roman"/>
          <w:sz w:val="24"/>
          <w:szCs w:val="24"/>
        </w:rPr>
        <w:t xml:space="preserve">Ölçme </w:t>
      </w:r>
      <w:proofErr w:type="spellStart"/>
      <w:r w:rsidR="00386E02" w:rsidRPr="00386E02">
        <w:rPr>
          <w:rFonts w:ascii="Comic Sans MS" w:hAnsi="Comic Sans MS" w:cs="NewCenturySchlbk-Roman"/>
          <w:sz w:val="24"/>
          <w:szCs w:val="24"/>
        </w:rPr>
        <w:t>denel</w:t>
      </w:r>
      <w:proofErr w:type="spellEnd"/>
      <w:r w:rsidR="00386E02" w:rsidRPr="00386E02">
        <w:rPr>
          <w:rFonts w:ascii="Comic Sans MS" w:hAnsi="Comic Sans MS" w:cs="NewCenturySchlbk-Roman"/>
          <w:sz w:val="24"/>
          <w:szCs w:val="24"/>
        </w:rPr>
        <w:t xml:space="preserve"> bilimin temelidir. Bilim insanları</w:t>
      </w:r>
      <w:r w:rsidR="00386E02">
        <w:rPr>
          <w:rFonts w:ascii="Comic Sans MS" w:hAnsi="Comic Sans MS" w:cs="NewCenturySchlbk-Roman"/>
          <w:sz w:val="24"/>
          <w:szCs w:val="24"/>
        </w:rPr>
        <w:t xml:space="preserve"> </w:t>
      </w:r>
      <w:r w:rsidR="00386E02" w:rsidRPr="00386E02">
        <w:rPr>
          <w:rFonts w:ascii="Comic Sans MS" w:hAnsi="Comic Sans MS" w:cs="NewCenturySchlbk-Roman"/>
          <w:sz w:val="24"/>
          <w:szCs w:val="24"/>
        </w:rPr>
        <w:t>bazı büyüklükleri</w:t>
      </w:r>
      <w:r w:rsidR="00386E02">
        <w:rPr>
          <w:rFonts w:ascii="Comic Sans MS" w:hAnsi="Comic Sans MS" w:cs="NewCenturySchlbk-Roman"/>
          <w:sz w:val="24"/>
          <w:szCs w:val="24"/>
        </w:rPr>
        <w:t xml:space="preserve"> doğrudan ölçerle, bazılarını ise alınan ölçülere dayanarak hesaplarlar.</w:t>
      </w:r>
    </w:p>
    <w:p w:rsidR="003F1005" w:rsidRDefault="003F1005" w:rsidP="00386E02">
      <w:pPr>
        <w:pStyle w:val="ListeParagraf"/>
        <w:autoSpaceDE w:val="0"/>
        <w:autoSpaceDN w:val="0"/>
        <w:adjustRightInd w:val="0"/>
        <w:spacing w:before="240" w:after="0" w:line="240" w:lineRule="auto"/>
        <w:ind w:left="0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>İki farklı tür ölçme vardır;</w:t>
      </w:r>
    </w:p>
    <w:p w:rsidR="003F1005" w:rsidRDefault="003F1005" w:rsidP="003F100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>Direkt (Doğrudan) Ölçme</w:t>
      </w:r>
    </w:p>
    <w:p w:rsidR="003F1005" w:rsidRDefault="003F1005" w:rsidP="003F100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rPr>
          <w:rFonts w:ascii="Comic Sans MS" w:hAnsi="Comic Sans MS" w:cs="NewCenturySchlbk-Roman"/>
          <w:sz w:val="24"/>
          <w:szCs w:val="24"/>
        </w:rPr>
      </w:pPr>
      <w:proofErr w:type="spellStart"/>
      <w:r>
        <w:rPr>
          <w:rFonts w:ascii="Comic Sans MS" w:hAnsi="Comic Sans MS" w:cs="NewCenturySchlbk-Roman"/>
          <w:sz w:val="24"/>
          <w:szCs w:val="24"/>
        </w:rPr>
        <w:t>İndirekt</w:t>
      </w:r>
      <w:proofErr w:type="spellEnd"/>
      <w:r>
        <w:rPr>
          <w:rFonts w:ascii="Comic Sans MS" w:hAnsi="Comic Sans MS" w:cs="NewCenturySchlbk-Roman"/>
          <w:sz w:val="24"/>
          <w:szCs w:val="24"/>
        </w:rPr>
        <w:t xml:space="preserve"> (Dolaylı) Ölçme</w:t>
      </w:r>
    </w:p>
    <w:p w:rsidR="003F1005" w:rsidRPr="006241EC" w:rsidRDefault="003F1005" w:rsidP="006241EC">
      <w:pPr>
        <w:autoSpaceDE w:val="0"/>
        <w:autoSpaceDN w:val="0"/>
        <w:adjustRightInd w:val="0"/>
        <w:spacing w:before="240" w:after="0" w:line="240" w:lineRule="auto"/>
        <w:ind w:left="360"/>
        <w:rPr>
          <w:rFonts w:ascii="Comic Sans MS" w:hAnsi="Comic Sans MS" w:cs="NewCenturySchlbk-Roman"/>
          <w:sz w:val="24"/>
          <w:szCs w:val="24"/>
        </w:rPr>
      </w:pPr>
    </w:p>
    <w:p w:rsidR="003F1005" w:rsidRPr="006241EC" w:rsidRDefault="006241EC" w:rsidP="006241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Comic Sans MS" w:hAnsi="Comic Sans MS" w:cs="NewCenturySchlbk-Roman"/>
          <w:sz w:val="24"/>
          <w:szCs w:val="24"/>
        </w:rPr>
      </w:pPr>
      <w:r w:rsidRPr="006241EC">
        <w:rPr>
          <w:rFonts w:ascii="Comic Sans MS" w:hAnsi="Comic Sans MS" w:cs="NewCenturySchlbk-Roman"/>
          <w:sz w:val="24"/>
          <w:szCs w:val="24"/>
        </w:rPr>
        <w:t xml:space="preserve">Ölçme yaparken dikkat edilmesi gereken kavramlardan ikisi de doğruluk ve duyarlılıktır. </w:t>
      </w:r>
      <w:r w:rsidRPr="006241EC">
        <w:rPr>
          <w:rFonts w:ascii="Comic Sans MS" w:hAnsi="Comic Sans MS" w:cs="NewCenturySchlbk-Roman"/>
          <w:color w:val="FF0000"/>
          <w:sz w:val="24"/>
          <w:szCs w:val="24"/>
        </w:rPr>
        <w:t>Doğruluk</w:t>
      </w:r>
      <w:r>
        <w:rPr>
          <w:rFonts w:ascii="Comic Sans MS" w:hAnsi="Comic Sans MS" w:cs="NewCenturySchlbk-Roman"/>
          <w:sz w:val="24"/>
          <w:szCs w:val="24"/>
        </w:rPr>
        <w:t>, bir ölçmenin doğru olarak kabul ed</w:t>
      </w:r>
      <w:r w:rsidR="00D55F62">
        <w:rPr>
          <w:rFonts w:ascii="Comic Sans MS" w:hAnsi="Comic Sans MS" w:cs="NewCenturySchlbk-Roman"/>
          <w:sz w:val="24"/>
          <w:szCs w:val="24"/>
        </w:rPr>
        <w:t>ilen değere yakınlığını gösterir</w:t>
      </w:r>
      <w:r>
        <w:rPr>
          <w:rFonts w:ascii="Comic Sans MS" w:hAnsi="Comic Sans MS" w:cs="NewCenturySchlbk-Roman"/>
          <w:sz w:val="24"/>
          <w:szCs w:val="24"/>
        </w:rPr>
        <w:t xml:space="preserve">. </w:t>
      </w:r>
      <w:r w:rsidRPr="006241EC">
        <w:rPr>
          <w:rFonts w:ascii="Comic Sans MS" w:hAnsi="Comic Sans MS" w:cs="NewCenturySchlbk-Roman"/>
          <w:color w:val="FF0000"/>
          <w:sz w:val="24"/>
          <w:szCs w:val="24"/>
        </w:rPr>
        <w:t>Duyarlık</w:t>
      </w:r>
      <w:r w:rsidR="00D55F62">
        <w:rPr>
          <w:rFonts w:ascii="Comic Sans MS" w:hAnsi="Comic Sans MS" w:cs="NewCenturySchlbk-Roman"/>
          <w:sz w:val="24"/>
          <w:szCs w:val="24"/>
        </w:rPr>
        <w:t xml:space="preserve"> ise aynı büyüklüğün öl</w:t>
      </w:r>
      <w:r>
        <w:rPr>
          <w:rFonts w:ascii="Comic Sans MS" w:hAnsi="Comic Sans MS" w:cs="NewCenturySchlbk-Roman"/>
          <w:sz w:val="24"/>
          <w:szCs w:val="24"/>
        </w:rPr>
        <w:t xml:space="preserve">çülmesi sırasında elde edilen değerlerin birbirine yakınlığını gösterir. </w:t>
      </w:r>
    </w:p>
    <w:p w:rsidR="00E52EB0" w:rsidRDefault="00E52EB0" w:rsidP="003F1005">
      <w:pPr>
        <w:pStyle w:val="ListeParagraf"/>
        <w:autoSpaceDE w:val="0"/>
        <w:autoSpaceDN w:val="0"/>
        <w:adjustRightInd w:val="0"/>
        <w:spacing w:before="240" w:after="0" w:line="240" w:lineRule="auto"/>
        <w:ind w:left="0"/>
        <w:jc w:val="center"/>
        <w:rPr>
          <w:rFonts w:ascii="Comic Sans MS" w:hAnsi="Comic Sans MS" w:cs="NewCenturySchlbk-Roman"/>
          <w:sz w:val="24"/>
          <w:szCs w:val="24"/>
        </w:rPr>
      </w:pPr>
      <w:r w:rsidRPr="00E52EB0">
        <w:rPr>
          <w:rFonts w:ascii="Comic Sans MS" w:hAnsi="Comic Sans MS" w:cs="NewCenturySchlbk-Roman"/>
          <w:noProof/>
          <w:sz w:val="24"/>
          <w:szCs w:val="24"/>
          <w:lang w:eastAsia="tr-TR"/>
        </w:rPr>
        <w:lastRenderedPageBreak/>
        <w:drawing>
          <wp:inline distT="0" distB="0" distL="0" distR="0" wp14:anchorId="38F37A29" wp14:editId="3DC9F2F5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EB0" w:rsidRDefault="00E52EB0" w:rsidP="00E52EB0">
      <w:pPr>
        <w:pStyle w:val="ListeParagraf"/>
        <w:autoSpaceDE w:val="0"/>
        <w:autoSpaceDN w:val="0"/>
        <w:adjustRightInd w:val="0"/>
        <w:spacing w:before="240" w:after="0" w:line="240" w:lineRule="auto"/>
        <w:ind w:left="0"/>
        <w:jc w:val="center"/>
        <w:rPr>
          <w:rFonts w:ascii="Comic Sans MS" w:hAnsi="Comic Sans MS" w:cs="NewCenturySchlbk-Roman"/>
          <w:sz w:val="24"/>
          <w:szCs w:val="24"/>
        </w:rPr>
      </w:pPr>
    </w:p>
    <w:p w:rsidR="00E52EB0" w:rsidRDefault="00E52EB0" w:rsidP="00E52EB0">
      <w:pPr>
        <w:pStyle w:val="ListeParagraf"/>
        <w:autoSpaceDE w:val="0"/>
        <w:autoSpaceDN w:val="0"/>
        <w:adjustRightInd w:val="0"/>
        <w:spacing w:before="240" w:after="0" w:line="240" w:lineRule="auto"/>
        <w:ind w:left="0"/>
        <w:jc w:val="center"/>
        <w:rPr>
          <w:rFonts w:ascii="Comic Sans MS" w:hAnsi="Comic Sans MS" w:cs="NewCenturySchlbk-Roman"/>
          <w:sz w:val="24"/>
          <w:szCs w:val="24"/>
        </w:rPr>
      </w:pPr>
    </w:p>
    <w:p w:rsidR="001872F4" w:rsidRDefault="001872F4" w:rsidP="003F1005">
      <w:pPr>
        <w:rPr>
          <w:rFonts w:ascii="Comic Sans MS" w:hAnsi="Comic Sans MS" w:cs="Calibri"/>
          <w:color w:val="000000"/>
          <w:sz w:val="24"/>
          <w:szCs w:val="24"/>
        </w:rPr>
      </w:pP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firstLine="284"/>
        <w:rPr>
          <w:rFonts w:ascii="Comic Sans MS" w:hAnsi="Comic Sans MS" w:cs="NewCenturySchlbk-Roman"/>
          <w:sz w:val="24"/>
          <w:szCs w:val="24"/>
        </w:rPr>
      </w:pPr>
      <w:r w:rsidRPr="003006BA">
        <w:rPr>
          <w:rFonts w:ascii="Comic Sans MS" w:hAnsi="Comic Sans MS" w:cs="NewCenturySchlbk-Roman"/>
          <w:b/>
          <w:sz w:val="24"/>
          <w:szCs w:val="24"/>
        </w:rPr>
        <w:t xml:space="preserve">Madde ve Enerji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firstLine="284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 xml:space="preserve">Uzayda yer kaplayan ve kütlesi olan her şey madde olarak tanımlanır.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sz w:val="24"/>
          <w:szCs w:val="24"/>
        </w:rPr>
      </w:pPr>
      <w:r w:rsidRPr="003006BA">
        <w:rPr>
          <w:rFonts w:ascii="Comic Sans MS" w:hAnsi="Comic Sans MS" w:cs="NewCenturySchlbk-Roman"/>
          <w:sz w:val="24"/>
          <w:szCs w:val="24"/>
        </w:rPr>
        <w:t>Kütle (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>m</w:t>
      </w:r>
      <w:r w:rsidRPr="003006BA">
        <w:rPr>
          <w:rFonts w:ascii="Comic Sans MS" w:hAnsi="Comic Sans MS" w:cs="NewCenturySchlbk-Roman"/>
          <w:sz w:val="24"/>
          <w:szCs w:val="24"/>
        </w:rPr>
        <w:t>), bir cisimdeki madde miktarının değişmez ölçüsüdür.</w:t>
      </w:r>
      <w:r w:rsidRPr="003006BA">
        <w:rPr>
          <w:rFonts w:ascii="Comic Sans MS" w:hAnsi="Comic Sans MS" w:cs="NewCenturySchlbk-Roman"/>
          <w:sz w:val="24"/>
          <w:szCs w:val="24"/>
        </w:rPr>
        <w:br/>
        <w:t>Ağırlık (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>w</w:t>
      </w:r>
      <w:r w:rsidRPr="003006BA">
        <w:rPr>
          <w:rFonts w:ascii="Comic Sans MS" w:hAnsi="Comic Sans MS" w:cs="NewCenturySchlbk-Roman"/>
          <w:sz w:val="24"/>
          <w:szCs w:val="24"/>
        </w:rPr>
        <w:t>), ise, bir cisim ile çevresi arasındaki çekim kuvvetidir. Bu çevre genellikle yer küredir.</w:t>
      </w:r>
      <w:r w:rsidRPr="003006BA">
        <w:rPr>
          <w:rFonts w:ascii="Comic Sans MS" w:hAnsi="Comic Sans MS" w:cs="NewCenturySchlbk-Roman"/>
          <w:sz w:val="24"/>
          <w:szCs w:val="24"/>
        </w:rPr>
        <w:br/>
      </w:r>
      <w:r w:rsidRPr="003006BA">
        <w:rPr>
          <w:rFonts w:ascii="Comic Sans MS" w:hAnsi="Comic Sans MS" w:cs="NewCenturySchlbk-Roman"/>
          <w:sz w:val="24"/>
          <w:szCs w:val="24"/>
        </w:rPr>
        <w:br/>
        <w:t>Yerçekimi kuvveti coğrafi konum ile değiştiği için, bir cismin ağırlığı tartıldığı yere bağlıdır.</w:t>
      </w:r>
      <w:r w:rsidRPr="003006BA">
        <w:rPr>
          <w:rFonts w:ascii="Comic Sans MS" w:hAnsi="Comic Sans MS" w:cs="NewCenturySchlbk-Roman"/>
          <w:b/>
          <w:bCs/>
          <w:sz w:val="24"/>
          <w:szCs w:val="24"/>
        </w:rPr>
        <w:br/>
      </w:r>
      <w:r w:rsidRPr="003006BA">
        <w:rPr>
          <w:rFonts w:ascii="Comic Sans MS" w:hAnsi="Comic Sans MS" w:cs="NewCenturySchlbk-Roman"/>
          <w:b/>
          <w:bCs/>
          <w:sz w:val="24"/>
          <w:szCs w:val="24"/>
        </w:rPr>
        <w:br/>
      </w:r>
      <w:r w:rsidRPr="003006BA">
        <w:rPr>
          <w:rFonts w:ascii="Comic Sans MS" w:hAnsi="Comic Sans MS" w:cs="NewCenturySchlbk-Roman"/>
          <w:sz w:val="24"/>
          <w:szCs w:val="24"/>
        </w:rPr>
        <w:t>Ağırlık ve kütle arasındaki ilişki aşağıdaki eşitlikle verilir: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  <w:r w:rsidRPr="003006BA">
        <w:rPr>
          <w:rFonts w:ascii="Comic Sans MS" w:hAnsi="Comic Sans MS" w:cs="NewCenturySchlbk-Roman"/>
          <w:b/>
          <w:bCs/>
          <w:sz w:val="24"/>
          <w:szCs w:val="24"/>
        </w:rPr>
        <w:br/>
      </w:r>
      <w:proofErr w:type="gramStart"/>
      <w:r w:rsidRPr="003006BA">
        <w:rPr>
          <w:rFonts w:ascii="Comic Sans MS" w:hAnsi="Comic Sans MS" w:cs="NewCenturySchlbk-Roman"/>
          <w:i/>
          <w:iCs/>
          <w:sz w:val="24"/>
          <w:szCs w:val="24"/>
        </w:rPr>
        <w:t>w</w:t>
      </w:r>
      <w:proofErr w:type="gramEnd"/>
      <w:r w:rsidRPr="003006BA">
        <w:rPr>
          <w:rFonts w:ascii="Comic Sans MS" w:hAnsi="Comic Sans MS" w:cs="NewCenturySchlbk-Roman"/>
          <w:i/>
          <w:iCs/>
          <w:sz w:val="24"/>
          <w:szCs w:val="24"/>
        </w:rPr>
        <w:t>=mg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br/>
        <w:t xml:space="preserve"> w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sym w:font="Symbol" w:char="F0AE"/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>cismin ağırlığı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br/>
        <w:t xml:space="preserve">g 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sym w:font="Symbol" w:char="F0AE"/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 xml:space="preserve">yerçekimi ivmesi 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br/>
        <w:t xml:space="preserve">m 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sym w:font="Symbol" w:char="F0AE"/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 xml:space="preserve"> cismin kütlesi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474630">
        <w:rPr>
          <w:rFonts w:ascii="Comic Sans MS" w:hAnsi="Comic Sans MS"/>
          <w:sz w:val="24"/>
          <w:szCs w:val="24"/>
        </w:rPr>
        <w:lastRenderedPageBreak/>
        <w:t xml:space="preserve">Çevremizdeki maddeler katı, sıvı ve gaz olmak üzere </w:t>
      </w:r>
      <w:r w:rsidRPr="00474630">
        <w:rPr>
          <w:rFonts w:ascii="Comic Sans MS" w:hAnsi="Comic Sans MS" w:cs="NewCenturySchlbk-Roman"/>
          <w:iCs/>
          <w:sz w:val="24"/>
          <w:szCs w:val="24"/>
        </w:rPr>
        <w:t xml:space="preserve">üç halde bulunur.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B33313" wp14:editId="60BB5AA2">
                <wp:simplePos x="0" y="0"/>
                <wp:positionH relativeFrom="column">
                  <wp:posOffset>2167255</wp:posOffset>
                </wp:positionH>
                <wp:positionV relativeFrom="paragraph">
                  <wp:posOffset>125730</wp:posOffset>
                </wp:positionV>
                <wp:extent cx="1219200" cy="390525"/>
                <wp:effectExtent l="0" t="0" r="19050" b="2857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3331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70.65pt;margin-top:9.9pt;width:96pt;height:3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">
                <v:textbox>
                  <w:txbxContent>
                    <w:p w:rsidR="001872F4" w:rsidRPr="007C5841" w:rsidRDefault="001872F4" w:rsidP="001872F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72F4" w:rsidRDefault="001872F4" w:rsidP="001872F4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sz w:val="24"/>
          <w:szCs w:val="24"/>
        </w:rPr>
        <w:tab/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0E6ED" wp14:editId="67F7BF0D">
                <wp:simplePos x="0" y="0"/>
                <wp:positionH relativeFrom="column">
                  <wp:posOffset>2729230</wp:posOffset>
                </wp:positionH>
                <wp:positionV relativeFrom="paragraph">
                  <wp:posOffset>91440</wp:posOffset>
                </wp:positionV>
                <wp:extent cx="1619250" cy="276225"/>
                <wp:effectExtent l="0" t="0" r="76200" b="8572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74C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214.9pt;margin-top:7.2pt;width:127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95554" wp14:editId="31FB37CE">
                <wp:simplePos x="0" y="0"/>
                <wp:positionH relativeFrom="column">
                  <wp:posOffset>1138555</wp:posOffset>
                </wp:positionH>
                <wp:positionV relativeFrom="paragraph">
                  <wp:posOffset>91440</wp:posOffset>
                </wp:positionV>
                <wp:extent cx="1590675" cy="190500"/>
                <wp:effectExtent l="38100" t="0" r="28575" b="9525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7DF4C" id="Düz Ok Bağlayıcısı 16" o:spid="_x0000_s1026" type="#_x0000_t32" style="position:absolute;margin-left:89.65pt;margin-top:7.2pt;width:125.25pt;height:1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98ADD5" wp14:editId="35518F9C">
                <wp:simplePos x="0" y="0"/>
                <wp:positionH relativeFrom="column">
                  <wp:posOffset>528955</wp:posOffset>
                </wp:positionH>
                <wp:positionV relativeFrom="paragraph">
                  <wp:posOffset>154940</wp:posOffset>
                </wp:positionV>
                <wp:extent cx="1219200" cy="390525"/>
                <wp:effectExtent l="0" t="0" r="19050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C5841">
                              <w:rPr>
                                <w:rFonts w:ascii="Comic Sans MS" w:hAnsi="Comic Sans MS" w:cs="NewCenturySchlbk-Roman"/>
                                <w:iCs/>
                                <w:sz w:val="20"/>
                                <w:szCs w:val="20"/>
                              </w:rPr>
                              <w:t>Saf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ADD5" id="_x0000_s1027" type="#_x0000_t202" style="position:absolute;left:0;text-align:left;margin-left:41.65pt;margin-top:12.2pt;width:96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">
                <v:textbox>
                  <w:txbxContent>
                    <w:p w:rsidR="001872F4" w:rsidRPr="007C5841" w:rsidRDefault="001872F4" w:rsidP="001872F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C5841">
                        <w:rPr>
                          <w:rFonts w:ascii="Comic Sans MS" w:hAnsi="Comic Sans MS" w:cs="NewCenturySchlbk-Roman"/>
                          <w:iCs/>
                          <w:sz w:val="20"/>
                          <w:szCs w:val="20"/>
                        </w:rPr>
                        <w:t>Saf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NewCenturySchlbk-Roman"/>
          <w:iCs/>
          <w:sz w:val="24"/>
          <w:szCs w:val="24"/>
        </w:rPr>
        <w:t xml:space="preserve">                                                                                              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FF153D" wp14:editId="18DE762A">
                <wp:simplePos x="0" y="0"/>
                <wp:positionH relativeFrom="column">
                  <wp:posOffset>3700780</wp:posOffset>
                </wp:positionH>
                <wp:positionV relativeFrom="paragraph">
                  <wp:posOffset>19050</wp:posOffset>
                </wp:positionV>
                <wp:extent cx="1219200" cy="390525"/>
                <wp:effectExtent l="0" t="0" r="19050" b="28575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C584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Karışım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153D" id="_x0000_s1028" type="#_x0000_t202" style="position:absolute;left:0;text-align:left;margin-left:291.4pt;margin-top:1.5pt;width:96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">
                <v:textbox>
                  <w:txbxContent>
                    <w:p w:rsidR="001872F4" w:rsidRPr="007C5841" w:rsidRDefault="001872F4" w:rsidP="001872F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</w:t>
                      </w:r>
                      <w:r w:rsidRPr="007C5841">
                        <w:rPr>
                          <w:rFonts w:ascii="Comic Sans MS" w:hAnsi="Comic Sans MS"/>
                          <w:sz w:val="20"/>
                          <w:szCs w:val="20"/>
                        </w:rPr>
                        <w:t>Karışım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7FB28" wp14:editId="151AF577">
                <wp:simplePos x="0" y="0"/>
                <wp:positionH relativeFrom="column">
                  <wp:posOffset>1138555</wp:posOffset>
                </wp:positionH>
                <wp:positionV relativeFrom="paragraph">
                  <wp:posOffset>121285</wp:posOffset>
                </wp:positionV>
                <wp:extent cx="714375" cy="390525"/>
                <wp:effectExtent l="0" t="0" r="47625" b="476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041F" id="Düz Ok Bağlayıcısı 21" o:spid="_x0000_s1026" type="#_x0000_t32" style="position:absolute;margin-left:89.65pt;margin-top:9.55pt;width:56.25pt;height:3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79818" wp14:editId="43A29D98">
                <wp:simplePos x="0" y="0"/>
                <wp:positionH relativeFrom="column">
                  <wp:posOffset>233679</wp:posOffset>
                </wp:positionH>
                <wp:positionV relativeFrom="paragraph">
                  <wp:posOffset>121285</wp:posOffset>
                </wp:positionV>
                <wp:extent cx="904875" cy="390525"/>
                <wp:effectExtent l="38100" t="0" r="28575" b="6667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1E0C" id="Düz Ok Bağlayıcısı 20" o:spid="_x0000_s1026" type="#_x0000_t32" style="position:absolute;margin-left:18.4pt;margin-top:9.55pt;width:71.25pt;height:30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4B7FE" wp14:editId="0E937B12">
                <wp:simplePos x="0" y="0"/>
                <wp:positionH relativeFrom="column">
                  <wp:posOffset>4243705</wp:posOffset>
                </wp:positionH>
                <wp:positionV relativeFrom="paragraph">
                  <wp:posOffset>41910</wp:posOffset>
                </wp:positionV>
                <wp:extent cx="676275" cy="333375"/>
                <wp:effectExtent l="0" t="0" r="66675" b="6667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254CB" id="Düz Ok Bağlayıcısı 23" o:spid="_x0000_s1026" type="#_x0000_t32" style="position:absolute;margin-left:334.15pt;margin-top:3.3pt;width:53.2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51550" wp14:editId="516F8B9B">
                <wp:simplePos x="0" y="0"/>
                <wp:positionH relativeFrom="column">
                  <wp:posOffset>3386455</wp:posOffset>
                </wp:positionH>
                <wp:positionV relativeFrom="paragraph">
                  <wp:posOffset>51435</wp:posOffset>
                </wp:positionV>
                <wp:extent cx="781050" cy="314325"/>
                <wp:effectExtent l="38100" t="0" r="19050" b="66675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80FBA" id="Düz Ok Bağlayıcısı 22" o:spid="_x0000_s1026" type="#_x0000_t32" style="position:absolute;margin-left:266.65pt;margin-top:4.05pt;width:61.5pt;height:24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4BA894" wp14:editId="548F057D">
                <wp:simplePos x="0" y="0"/>
                <wp:positionH relativeFrom="column">
                  <wp:posOffset>-428625</wp:posOffset>
                </wp:positionH>
                <wp:positionV relativeFrom="paragraph">
                  <wp:posOffset>374650</wp:posOffset>
                </wp:positionV>
                <wp:extent cx="1219200" cy="390525"/>
                <wp:effectExtent l="0" t="0" r="19050" b="28575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Bileşik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894" id="_x0000_s1029" type="#_x0000_t202" style="position:absolute;left:0;text-align:left;margin-left:-33.75pt;margin-top:29.5pt;width:96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">
                <v:textbox>
                  <w:txbxContent>
                    <w:p w:rsidR="001872F4" w:rsidRPr="007C5841" w:rsidRDefault="001872F4" w:rsidP="001872F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Bileşik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D27071" wp14:editId="5D306555">
                <wp:simplePos x="0" y="0"/>
                <wp:positionH relativeFrom="column">
                  <wp:posOffset>1214755</wp:posOffset>
                </wp:positionH>
                <wp:positionV relativeFrom="paragraph">
                  <wp:posOffset>375285</wp:posOffset>
                </wp:positionV>
                <wp:extent cx="1095375" cy="390525"/>
                <wp:effectExtent l="0" t="0" r="28575" b="28575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7071" id="_x0000_s1030" type="#_x0000_t202" style="position:absolute;left:0;text-align:left;margin-left:95.65pt;margin-top:29.55pt;width:86.25pt;height:3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">
                <v:textbox>
                  <w:txbxContent>
                    <w:p w:rsidR="001872F4" w:rsidRPr="007C5841" w:rsidRDefault="001872F4" w:rsidP="001872F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AC5642" wp14:editId="0275D66E">
                <wp:simplePos x="0" y="0"/>
                <wp:positionH relativeFrom="column">
                  <wp:posOffset>4347845</wp:posOffset>
                </wp:positionH>
                <wp:positionV relativeFrom="paragraph">
                  <wp:posOffset>163195</wp:posOffset>
                </wp:positionV>
                <wp:extent cx="1304925" cy="390525"/>
                <wp:effectExtent l="0" t="0" r="28575" b="2857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C584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eterojen</w:t>
                            </w:r>
                            <w:r w:rsidRPr="007C584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Karışım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5642" id="_x0000_s1031" type="#_x0000_t202" style="position:absolute;left:0;text-align:left;margin-left:342.35pt;margin-top:12.85pt;width:102.7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">
                <v:textbox>
                  <w:txbxContent>
                    <w:p w:rsidR="001872F4" w:rsidRPr="007C5841" w:rsidRDefault="001872F4" w:rsidP="001872F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C5841">
                        <w:rPr>
                          <w:rFonts w:ascii="Comic Sans MS" w:hAnsi="Comic Sans MS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eterojen</w:t>
                      </w:r>
                      <w:r w:rsidRPr="007C584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Karışım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FF321" wp14:editId="620F2988">
                <wp:simplePos x="0" y="0"/>
                <wp:positionH relativeFrom="column">
                  <wp:posOffset>2729230</wp:posOffset>
                </wp:positionH>
                <wp:positionV relativeFrom="paragraph">
                  <wp:posOffset>150495</wp:posOffset>
                </wp:positionV>
                <wp:extent cx="1219200" cy="3905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C584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Homojen Karışım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F321" id="_x0000_s1032" type="#_x0000_t202" style="position:absolute;left:0;text-align:left;margin-left:214.9pt;margin-top:11.85pt;width:96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">
                <v:textbox>
                  <w:txbxContent>
                    <w:p w:rsidR="001872F4" w:rsidRPr="007C5841" w:rsidRDefault="001872F4" w:rsidP="001872F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C5841">
                        <w:rPr>
                          <w:rFonts w:ascii="Comic Sans MS" w:hAnsi="Comic Sans MS"/>
                          <w:sz w:val="20"/>
                          <w:szCs w:val="20"/>
                        </w:rPr>
                        <w:t>Homojen Karışım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72F4" w:rsidRPr="00947D2C" w:rsidRDefault="001872F4" w:rsidP="00947D2C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sz w:val="24"/>
          <w:szCs w:val="24"/>
        </w:rPr>
        <w:t xml:space="preserve">                     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firstLine="284"/>
        <w:rPr>
          <w:rFonts w:ascii="Comic Sans MS" w:hAnsi="Comic Sans MS" w:cs="NewCenturySchlbk-Roman"/>
          <w:sz w:val="24"/>
          <w:szCs w:val="24"/>
        </w:rPr>
      </w:pPr>
    </w:p>
    <w:p w:rsidR="001872F4" w:rsidRPr="00546743" w:rsidRDefault="001872F4" w:rsidP="001872F4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Comic Sans MS" w:hAnsi="Comic Sans MS" w:cs="NewCenturySchlbk-Roman"/>
          <w:b/>
          <w:sz w:val="24"/>
          <w:szCs w:val="24"/>
        </w:rPr>
      </w:pPr>
      <w:r w:rsidRPr="00546743">
        <w:rPr>
          <w:rFonts w:ascii="Comic Sans MS" w:hAnsi="Comic Sans MS" w:cs="NewCenturySchlbk-Roman"/>
          <w:b/>
          <w:sz w:val="24"/>
          <w:szCs w:val="24"/>
        </w:rPr>
        <w:t>Kimy</w:t>
      </w:r>
      <w:r>
        <w:rPr>
          <w:rFonts w:ascii="Comic Sans MS" w:hAnsi="Comic Sans MS" w:cs="NewCenturySchlbk-Roman"/>
          <w:b/>
          <w:sz w:val="24"/>
          <w:szCs w:val="24"/>
        </w:rPr>
        <w:t>anın Temel Yasaları</w:t>
      </w:r>
    </w:p>
    <w:p w:rsidR="001872F4" w:rsidRPr="00DC1738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Comic Sans MS" w:hAnsi="Comic Sans MS" w:cs="NewCenturySchlbk-Roman"/>
          <w:sz w:val="24"/>
          <w:szCs w:val="24"/>
        </w:rPr>
      </w:pPr>
      <w:proofErr w:type="spellStart"/>
      <w:r>
        <w:rPr>
          <w:rFonts w:ascii="Comic Sans MS" w:hAnsi="Comic Sans MS" w:cs="NewCenturySchlbk-Roman"/>
          <w:sz w:val="24"/>
          <w:szCs w:val="24"/>
          <w:u w:val="single"/>
        </w:rPr>
        <w:t>Lavoiser</w:t>
      </w:r>
      <w:proofErr w:type="spellEnd"/>
      <w:r>
        <w:rPr>
          <w:rFonts w:ascii="Comic Sans MS" w:hAnsi="Comic Sans MS" w:cs="NewCenturySchlbk-Roman"/>
          <w:sz w:val="24"/>
          <w:szCs w:val="24"/>
          <w:u w:val="single"/>
        </w:rPr>
        <w:t xml:space="preserve"> Yasası</w:t>
      </w:r>
      <w:r>
        <w:rPr>
          <w:rFonts w:ascii="Comic Sans MS" w:hAnsi="Comic Sans MS" w:cs="NewCenturySchlbk-Roman"/>
          <w:sz w:val="24"/>
          <w:szCs w:val="24"/>
        </w:rPr>
        <w:t xml:space="preserve"> Madde varken yok edilemez, yokken de var olmaz. </w:t>
      </w:r>
      <w:r>
        <w:rPr>
          <w:rFonts w:ascii="Comic Sans MS" w:hAnsi="Comic Sans MS"/>
          <w:sz w:val="24"/>
          <w:szCs w:val="24"/>
        </w:rPr>
        <w:t>B</w:t>
      </w:r>
      <w:r w:rsidRPr="00DC1738">
        <w:rPr>
          <w:rFonts w:ascii="Comic Sans MS" w:hAnsi="Comic Sans MS"/>
          <w:sz w:val="24"/>
          <w:szCs w:val="24"/>
        </w:rPr>
        <w:t xml:space="preserve">ir kimyasal reaksiyonda reaksiyona girenlerin kütleleri </w:t>
      </w:r>
      <w:r>
        <w:rPr>
          <w:rFonts w:ascii="Comic Sans MS" w:hAnsi="Comic Sans MS"/>
          <w:sz w:val="24"/>
          <w:szCs w:val="24"/>
        </w:rPr>
        <w:t xml:space="preserve">toplamı </w:t>
      </w:r>
      <w:r w:rsidRPr="00DC1738">
        <w:rPr>
          <w:rFonts w:ascii="Comic Sans MS" w:hAnsi="Comic Sans MS"/>
          <w:sz w:val="24"/>
          <w:szCs w:val="24"/>
        </w:rPr>
        <w:t>reaksiyon sonucunda oluşan ürünlerin kütleleri toplamına eşit</w:t>
      </w:r>
      <w:r>
        <w:rPr>
          <w:rFonts w:ascii="Comic Sans MS" w:hAnsi="Comic Sans MS"/>
          <w:sz w:val="24"/>
          <w:szCs w:val="24"/>
        </w:rPr>
        <w:t xml:space="preserve">tir. </w:t>
      </w:r>
    </w:p>
    <w:p w:rsidR="001872F4" w:rsidRDefault="001872F4" w:rsidP="001872F4">
      <w:pPr>
        <w:pStyle w:val="ListeParagraf"/>
        <w:autoSpaceDE w:val="0"/>
        <w:autoSpaceDN w:val="0"/>
        <w:adjustRightInd w:val="0"/>
        <w:spacing w:after="0" w:line="240" w:lineRule="auto"/>
        <w:ind w:left="993"/>
        <w:rPr>
          <w:rFonts w:ascii="Comic Sans MS" w:hAnsi="Comic Sans MS" w:cs="NewCenturySchlbk-Roman"/>
          <w:sz w:val="24"/>
          <w:szCs w:val="24"/>
        </w:rPr>
      </w:pPr>
    </w:p>
    <w:p w:rsidR="001872F4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Comic Sans MS" w:hAnsi="Comic Sans MS" w:cs="NewCenturySchlbk-Roman"/>
          <w:sz w:val="24"/>
          <w:szCs w:val="24"/>
        </w:rPr>
      </w:pPr>
      <w:r w:rsidRPr="00FC005B">
        <w:rPr>
          <w:rFonts w:ascii="Comic Sans MS" w:hAnsi="Comic Sans MS" w:cs="NewCenturySchlbk-Roman"/>
          <w:sz w:val="24"/>
          <w:szCs w:val="24"/>
          <w:u w:val="single"/>
        </w:rPr>
        <w:t>Sabit Oranlar Yasası</w:t>
      </w:r>
      <w:r>
        <w:rPr>
          <w:rFonts w:ascii="Comic Sans MS" w:hAnsi="Comic Sans MS" w:cs="NewCenturySchlbk-Roman"/>
          <w:sz w:val="24"/>
          <w:szCs w:val="24"/>
        </w:rPr>
        <w:t xml:space="preserve"> Bir bileşiği oluşturan elementlerin kütleleri arasında değişmez bir oran vardır. </w:t>
      </w:r>
    </w:p>
    <w:p w:rsidR="001872F4" w:rsidRPr="00885DE1" w:rsidRDefault="001872F4" w:rsidP="001872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CenturySchlbk-Roman"/>
          <w:sz w:val="24"/>
          <w:szCs w:val="24"/>
        </w:rPr>
      </w:pPr>
    </w:p>
    <w:p w:rsidR="001872F4" w:rsidRPr="00885DE1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omic Sans MS" w:hAnsi="Comic Sans MS" w:cs="NewCenturySchlbk-Roman"/>
          <w:sz w:val="24"/>
          <w:szCs w:val="24"/>
        </w:rPr>
      </w:pPr>
      <w:proofErr w:type="spellStart"/>
      <w:r w:rsidRPr="00885DE1">
        <w:rPr>
          <w:rFonts w:ascii="Comic Sans MS" w:hAnsi="Comic Sans MS" w:cs="NewCenturySchlbk-Roman"/>
          <w:sz w:val="24"/>
          <w:szCs w:val="24"/>
          <w:u w:val="single"/>
        </w:rPr>
        <w:t>Dalton</w:t>
      </w:r>
      <w:proofErr w:type="spellEnd"/>
      <w:r w:rsidRPr="00885DE1">
        <w:rPr>
          <w:rFonts w:ascii="Comic Sans MS" w:hAnsi="Comic Sans MS" w:cs="NewCenturySchlbk-Roman"/>
          <w:sz w:val="24"/>
          <w:szCs w:val="24"/>
          <w:u w:val="single"/>
        </w:rPr>
        <w:t xml:space="preserve"> Atom Kuramı</w:t>
      </w:r>
      <w:r w:rsidR="00D55F62">
        <w:rPr>
          <w:rFonts w:ascii="Comic Sans MS" w:hAnsi="Comic Sans MS" w:cs="NewCenturySchlbk-Roman"/>
          <w:sz w:val="24"/>
          <w:szCs w:val="24"/>
          <w:u w:val="single"/>
        </w:rPr>
        <w:t>:</w:t>
      </w:r>
      <w:r w:rsidRPr="009E23AA">
        <w:rPr>
          <w:rFonts w:ascii="Comic Sans MS" w:hAnsi="Comic Sans MS" w:cs="NewCenturySchlbk-Roman"/>
          <w:sz w:val="24"/>
          <w:szCs w:val="24"/>
        </w:rPr>
        <w:t xml:space="preserve"> </w:t>
      </w:r>
      <w:proofErr w:type="spellStart"/>
      <w:r w:rsidRPr="00885DE1">
        <w:rPr>
          <w:rFonts w:ascii="Comic Sans MS" w:hAnsi="Comic Sans MS"/>
          <w:sz w:val="24"/>
          <w:szCs w:val="24"/>
        </w:rPr>
        <w:t>J.Dalton</w:t>
      </w:r>
      <w:proofErr w:type="spellEnd"/>
      <w:r w:rsidRPr="00885DE1">
        <w:rPr>
          <w:rFonts w:ascii="Comic Sans MS" w:hAnsi="Comic Sans MS"/>
          <w:sz w:val="24"/>
          <w:szCs w:val="24"/>
        </w:rPr>
        <w:t xml:space="preserve"> </w:t>
      </w:r>
      <w:r w:rsidRPr="00885DE1">
        <w:rPr>
          <w:rFonts w:ascii="Comic Sans MS" w:hAnsi="Comic Sans MS"/>
        </w:rPr>
        <w:t>m</w:t>
      </w:r>
      <w:r w:rsidR="00D55F62">
        <w:rPr>
          <w:rFonts w:ascii="Comic Sans MS" w:hAnsi="Comic Sans MS"/>
          <w:sz w:val="24"/>
          <w:szCs w:val="24"/>
        </w:rPr>
        <w:t xml:space="preserve">odern kimyanın </w:t>
      </w:r>
      <w:r w:rsidRPr="00885DE1">
        <w:rPr>
          <w:rFonts w:ascii="Comic Sans MS" w:hAnsi="Comic Sans MS"/>
          <w:sz w:val="24"/>
          <w:szCs w:val="24"/>
        </w:rPr>
        <w:t xml:space="preserve">en önemli kurucularından </w:t>
      </w:r>
      <w:r w:rsidRPr="00885DE1">
        <w:rPr>
          <w:rFonts w:ascii="Comic Sans MS" w:hAnsi="Comic Sans MS"/>
        </w:rPr>
        <w:t xml:space="preserve">biridir. </w:t>
      </w:r>
      <w:proofErr w:type="spellStart"/>
      <w:r w:rsidRPr="00885DE1">
        <w:rPr>
          <w:rFonts w:ascii="Comic Sans MS" w:hAnsi="Comic Sans MS" w:cs="NewCenturySchlbk-Roman"/>
          <w:sz w:val="24"/>
          <w:szCs w:val="24"/>
        </w:rPr>
        <w:t>Dalton</w:t>
      </w:r>
      <w:proofErr w:type="spellEnd"/>
      <w:r w:rsidRPr="00885DE1">
        <w:rPr>
          <w:rFonts w:ascii="Comic Sans MS" w:hAnsi="Comic Sans MS" w:cs="NewCenturySchlbk-Roman"/>
          <w:sz w:val="24"/>
          <w:szCs w:val="24"/>
        </w:rPr>
        <w:t xml:space="preserve"> Atom Kuramı </w:t>
      </w:r>
      <w:r w:rsidRPr="00885DE1">
        <w:rPr>
          <w:rFonts w:ascii="Comic Sans MS" w:hAnsi="Comic Sans MS"/>
          <w:sz w:val="24"/>
          <w:szCs w:val="24"/>
        </w:rPr>
        <w:t>kütlenin korunumu yasası ve sabit oranlar</w:t>
      </w:r>
      <w:r w:rsidR="00D55F62">
        <w:rPr>
          <w:rFonts w:ascii="Comic Sans MS" w:hAnsi="Comic Sans MS"/>
          <w:sz w:val="24"/>
          <w:szCs w:val="24"/>
        </w:rPr>
        <w:t xml:space="preserve"> yasasıyla birlikte</w:t>
      </w:r>
      <w:r w:rsidRPr="00885DE1">
        <w:rPr>
          <w:rFonts w:ascii="Comic Sans MS" w:hAnsi="Comic Sans MS"/>
          <w:sz w:val="24"/>
          <w:szCs w:val="24"/>
        </w:rPr>
        <w:t xml:space="preserve"> deneysel </w:t>
      </w:r>
      <w:r w:rsidRPr="00885DE1">
        <w:rPr>
          <w:rFonts w:ascii="Comic Sans MS" w:hAnsi="Comic Sans MS"/>
        </w:rPr>
        <w:t>veriler ele alınarak türetilmiştir.</w:t>
      </w:r>
      <w:r w:rsidRPr="00885DE1">
        <w:rPr>
          <w:rFonts w:ascii="Comic Sans MS" w:hAnsi="Comic Sans MS"/>
          <w:sz w:val="24"/>
          <w:szCs w:val="24"/>
        </w:rPr>
        <w:t xml:space="preserve"> Kat</w:t>
      </w:r>
      <w:r w:rsidR="00D55F62">
        <w:rPr>
          <w:rFonts w:ascii="Comic Sans MS" w:hAnsi="Comic Sans MS"/>
          <w:sz w:val="24"/>
          <w:szCs w:val="24"/>
        </w:rPr>
        <w:t>lı oranlar yasasının da ortaya çıkmasını sağlamıştır.</w:t>
      </w:r>
      <w:r w:rsidRPr="00885DE1">
        <w:rPr>
          <w:rFonts w:ascii="Comic Sans MS" w:hAnsi="Comic Sans MS"/>
          <w:sz w:val="24"/>
          <w:szCs w:val="24"/>
        </w:rPr>
        <w:t xml:space="preserve"> Buna</w:t>
      </w:r>
      <w:r w:rsidRPr="00885DE1">
        <w:rPr>
          <w:rFonts w:ascii="Comic Sans MS" w:hAnsi="Comic Sans MS"/>
        </w:rPr>
        <w:t xml:space="preserve"> </w:t>
      </w:r>
      <w:r w:rsidRPr="00885DE1">
        <w:rPr>
          <w:rFonts w:ascii="Comic Sans MS" w:hAnsi="Comic Sans MS"/>
          <w:sz w:val="24"/>
          <w:szCs w:val="24"/>
        </w:rPr>
        <w:t>göre;</w:t>
      </w:r>
    </w:p>
    <w:p w:rsidR="001872F4" w:rsidRPr="00546743" w:rsidRDefault="001872F4" w:rsidP="001872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</w:p>
    <w:p w:rsidR="001872F4" w:rsidRDefault="001872F4" w:rsidP="001872F4">
      <w:pPr>
        <w:pStyle w:val="Default"/>
        <w:numPr>
          <w:ilvl w:val="0"/>
          <w:numId w:val="10"/>
        </w:numPr>
        <w:spacing w:after="202"/>
        <w:rPr>
          <w:rFonts w:ascii="Comic Sans MS" w:hAnsi="Comic Sans MS"/>
        </w:rPr>
      </w:pPr>
      <w:r>
        <w:rPr>
          <w:rFonts w:ascii="Comic Sans MS" w:hAnsi="Comic Sans MS"/>
        </w:rPr>
        <w:t>Madde</w:t>
      </w:r>
      <w:r w:rsidRPr="00885DE1">
        <w:rPr>
          <w:rFonts w:ascii="Comic Sans MS" w:hAnsi="Comic Sans MS"/>
        </w:rPr>
        <w:t xml:space="preserve">,  görünmeyen ve atom denilen parçacıklardan </w:t>
      </w:r>
      <w:r>
        <w:rPr>
          <w:rFonts w:ascii="Comic Sans MS" w:hAnsi="Comic Sans MS"/>
        </w:rPr>
        <w:t>oluşmuştur.</w:t>
      </w:r>
    </w:p>
    <w:p w:rsidR="001872F4" w:rsidRDefault="001872F4" w:rsidP="001872F4">
      <w:pPr>
        <w:pStyle w:val="Default"/>
        <w:numPr>
          <w:ilvl w:val="0"/>
          <w:numId w:val="10"/>
        </w:numPr>
        <w:spacing w:after="202"/>
        <w:rPr>
          <w:rFonts w:ascii="Comic Sans MS" w:hAnsi="Comic Sans MS"/>
        </w:rPr>
      </w:pPr>
      <w:r w:rsidRPr="00546743">
        <w:rPr>
          <w:rFonts w:ascii="Comic Sans MS" w:hAnsi="Comic Sans MS"/>
        </w:rPr>
        <w:t xml:space="preserve">Bir elementin bütün </w:t>
      </w:r>
      <w:r>
        <w:rPr>
          <w:rFonts w:ascii="Comic Sans MS" w:hAnsi="Comic Sans MS"/>
        </w:rPr>
        <w:t>atomları</w:t>
      </w:r>
      <w:r w:rsidRPr="00546743">
        <w:rPr>
          <w:rFonts w:ascii="Comic Sans MS" w:hAnsi="Comic Sans MS"/>
        </w:rPr>
        <w:t xml:space="preserve"> aynı özellikleri taşı</w:t>
      </w:r>
      <w:r>
        <w:rPr>
          <w:rFonts w:ascii="Comic Sans MS" w:hAnsi="Comic Sans MS"/>
        </w:rPr>
        <w:t>r</w:t>
      </w:r>
      <w:r w:rsidR="00D55F62">
        <w:rPr>
          <w:rFonts w:ascii="Comic Sans MS" w:hAnsi="Comic Sans MS"/>
        </w:rPr>
        <w:t xml:space="preserve"> </w:t>
      </w:r>
      <w:bookmarkStart w:id="0" w:name="_GoBack"/>
      <w:bookmarkEnd w:id="0"/>
      <w:r w:rsidRPr="00546743">
        <w:rPr>
          <w:rFonts w:ascii="Comic Sans MS" w:hAnsi="Comic Sans MS"/>
        </w:rPr>
        <w:t xml:space="preserve">ve </w:t>
      </w:r>
      <w:proofErr w:type="gramStart"/>
      <w:r w:rsidRPr="00546743">
        <w:rPr>
          <w:rFonts w:ascii="Comic Sans MS" w:hAnsi="Comic Sans MS"/>
        </w:rPr>
        <w:t xml:space="preserve">bu  </w:t>
      </w:r>
      <w:r>
        <w:rPr>
          <w:rFonts w:ascii="Comic Sans MS" w:hAnsi="Comic Sans MS"/>
        </w:rPr>
        <w:t>özellikler</w:t>
      </w:r>
      <w:proofErr w:type="gramEnd"/>
      <w:r w:rsidRPr="00546743">
        <w:rPr>
          <w:rFonts w:ascii="Comic Sans MS" w:hAnsi="Comic Sans MS"/>
        </w:rPr>
        <w:t xml:space="preserve">  bir başka elementin özelliklerinden farklı</w:t>
      </w:r>
      <w:r>
        <w:rPr>
          <w:rFonts w:ascii="Comic Sans MS" w:hAnsi="Comic Sans MS"/>
        </w:rPr>
        <w:t>dır.</w:t>
      </w:r>
    </w:p>
    <w:p w:rsidR="001872F4" w:rsidRPr="00546743" w:rsidRDefault="001872F4" w:rsidP="001872F4">
      <w:pPr>
        <w:pStyle w:val="Default"/>
        <w:numPr>
          <w:ilvl w:val="0"/>
          <w:numId w:val="10"/>
        </w:numPr>
        <w:spacing w:after="202"/>
        <w:rPr>
          <w:rFonts w:ascii="Comic Sans MS" w:hAnsi="Comic Sans MS"/>
        </w:rPr>
      </w:pPr>
      <w:r>
        <w:rPr>
          <w:rFonts w:ascii="Comic Sans MS" w:hAnsi="Comic Sans MS"/>
        </w:rPr>
        <w:t>Kimyasal reaksiyonlar, atomların düzenlenme türünün ve birleşme şeklinin değişmesinden ibarettir.</w:t>
      </w:r>
    </w:p>
    <w:p w:rsidR="001872F4" w:rsidRPr="00885DE1" w:rsidRDefault="001872F4" w:rsidP="001872F4">
      <w:pPr>
        <w:pStyle w:val="Default"/>
        <w:ind w:left="285" w:firstLine="708"/>
        <w:rPr>
          <w:rFonts w:ascii="Comic Sans MS" w:hAnsi="Comic Sans MS"/>
        </w:rPr>
      </w:pPr>
      <w:proofErr w:type="spellStart"/>
      <w:r w:rsidRPr="00885DE1">
        <w:rPr>
          <w:rFonts w:ascii="Comic Sans MS" w:hAnsi="Comic Sans MS" w:cs="NewCenturySchlbk-Roman"/>
        </w:rPr>
        <w:t>Dalton</w:t>
      </w:r>
      <w:proofErr w:type="spellEnd"/>
      <w:r w:rsidRPr="00885DE1">
        <w:rPr>
          <w:rFonts w:ascii="Comic Sans MS" w:hAnsi="Comic Sans MS" w:cs="NewCenturySchlbk-Roman"/>
        </w:rPr>
        <w:t xml:space="preserve"> Atom Kuramı </w:t>
      </w:r>
      <w:r w:rsidRPr="00885DE1">
        <w:rPr>
          <w:rFonts w:ascii="Comic Sans MS" w:hAnsi="Comic Sans MS"/>
        </w:rPr>
        <w:t>Katlı oranlar yasası ortaya çıkmıştır.</w:t>
      </w:r>
    </w:p>
    <w:p w:rsidR="001872F4" w:rsidRPr="009E23AA" w:rsidRDefault="001872F4" w:rsidP="001872F4">
      <w:pPr>
        <w:pStyle w:val="ListeParagraf"/>
        <w:autoSpaceDE w:val="0"/>
        <w:autoSpaceDN w:val="0"/>
        <w:adjustRightInd w:val="0"/>
        <w:spacing w:after="0" w:line="240" w:lineRule="auto"/>
        <w:ind w:left="993"/>
        <w:rPr>
          <w:rFonts w:ascii="Comic Sans MS" w:hAnsi="Comic Sans MS" w:cs="NewCenturySchlbk-Roman"/>
          <w:sz w:val="24"/>
          <w:szCs w:val="24"/>
        </w:rPr>
      </w:pPr>
    </w:p>
    <w:p w:rsidR="001872F4" w:rsidRPr="00FC005B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omic Sans MS" w:hAnsi="Comic Sans MS" w:cs="NewCenturySchlbk-Roman"/>
          <w:sz w:val="24"/>
          <w:szCs w:val="24"/>
        </w:rPr>
      </w:pPr>
      <w:r w:rsidRPr="00FC005B">
        <w:rPr>
          <w:rFonts w:ascii="Comic Sans MS" w:hAnsi="Comic Sans MS" w:cs="NewCenturySchlbk-Roman"/>
          <w:sz w:val="24"/>
          <w:szCs w:val="24"/>
          <w:u w:val="single"/>
        </w:rPr>
        <w:t>Katlı Oranlar Yasası</w:t>
      </w:r>
      <w:r w:rsidRPr="00FC005B">
        <w:rPr>
          <w:rFonts w:ascii="Comic Sans MS" w:hAnsi="Comic Sans MS" w:cs="NewCenturySchlbk-Roman"/>
          <w:sz w:val="24"/>
          <w:szCs w:val="24"/>
        </w:rPr>
        <w:t xml:space="preserve"> </w:t>
      </w:r>
      <w:r w:rsidRPr="00FC005B">
        <w:rPr>
          <w:rFonts w:ascii="Comic Sans MS" w:hAnsi="Comic Sans MS"/>
          <w:sz w:val="24"/>
          <w:szCs w:val="24"/>
        </w:rPr>
        <w:t>İki element birbiriyle birden fazla bileşik oluşturuyorsa; elementlerden birinin sabit miktarı ile birleşen diğer elementin kütleleri arasında tam sayılarla ifade edilen bir oran vardır</w:t>
      </w:r>
      <w:r>
        <w:rPr>
          <w:rFonts w:ascii="Comic Sans MS" w:hAnsi="Comic Sans MS"/>
          <w:sz w:val="24"/>
          <w:szCs w:val="24"/>
        </w:rPr>
        <w:t>.</w:t>
      </w:r>
    </w:p>
    <w:p w:rsidR="001872F4" w:rsidRDefault="001872F4" w:rsidP="001872F4"/>
    <w:p w:rsidR="001872F4" w:rsidRDefault="001872F4" w:rsidP="001872F4"/>
    <w:p w:rsidR="001872F4" w:rsidRDefault="001872F4" w:rsidP="001872F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Comic Sans MS" w:hAnsi="Comic Sans MS" w:cs="NewCenturySchlbk-Roman"/>
          <w:b/>
          <w:sz w:val="24"/>
          <w:szCs w:val="24"/>
        </w:rPr>
      </w:pPr>
      <w:r w:rsidRPr="00546743">
        <w:rPr>
          <w:rFonts w:ascii="Comic Sans MS" w:hAnsi="Comic Sans MS" w:cs="NewCenturySchlbk-Roman"/>
          <w:b/>
          <w:sz w:val="24"/>
          <w:szCs w:val="24"/>
        </w:rPr>
        <w:t>Bilimsel Yöntem</w:t>
      </w:r>
    </w:p>
    <w:p w:rsidR="001872F4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 w:rsidRPr="00E6731F">
        <w:rPr>
          <w:rFonts w:ascii="Comic Sans MS" w:hAnsi="Comic Sans MS" w:cs="NewCenturySchlbk-Roman"/>
          <w:sz w:val="24"/>
          <w:szCs w:val="24"/>
        </w:rPr>
        <w:t xml:space="preserve">Bilimde ilerleme bilimsel yöntemlerin uygulamasıyla olmaktadır. </w:t>
      </w:r>
    </w:p>
    <w:p w:rsidR="001872F4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 w:rsidRPr="00E6731F">
        <w:rPr>
          <w:rFonts w:ascii="Comic Sans MS" w:hAnsi="Comic Sans MS" w:cs="NewCenturySchlbk-Roman"/>
          <w:sz w:val="24"/>
          <w:szCs w:val="24"/>
        </w:rPr>
        <w:t xml:space="preserve">Temel ve </w:t>
      </w:r>
      <w:proofErr w:type="spellStart"/>
      <w:r w:rsidRPr="00E6731F">
        <w:rPr>
          <w:rFonts w:ascii="Comic Sans MS" w:hAnsi="Comic Sans MS" w:cs="NewCenturySchlbk-Roman"/>
          <w:sz w:val="24"/>
          <w:szCs w:val="24"/>
        </w:rPr>
        <w:t>denel</w:t>
      </w:r>
      <w:proofErr w:type="spellEnd"/>
      <w:r w:rsidRPr="00E6731F">
        <w:rPr>
          <w:rFonts w:ascii="Comic Sans MS" w:hAnsi="Comic Sans MS" w:cs="NewCenturySchlbk-Roman"/>
          <w:sz w:val="24"/>
          <w:szCs w:val="24"/>
        </w:rPr>
        <w:t xml:space="preserve"> bilimler bireyleri bilimsel gözlem yapmay</w:t>
      </w:r>
      <w:r>
        <w:rPr>
          <w:rFonts w:ascii="Comic Sans MS" w:hAnsi="Comic Sans MS" w:cs="NewCenturySchlbk-Roman"/>
          <w:sz w:val="24"/>
          <w:szCs w:val="24"/>
        </w:rPr>
        <w:t>a</w:t>
      </w:r>
      <w:r w:rsidRPr="00E6731F">
        <w:rPr>
          <w:rFonts w:ascii="Comic Sans MS" w:hAnsi="Comic Sans MS" w:cs="NewCenturySchlbk-Roman"/>
          <w:sz w:val="24"/>
          <w:szCs w:val="24"/>
        </w:rPr>
        <w:t xml:space="preserve"> ve bilimsel düşünm</w:t>
      </w:r>
      <w:r>
        <w:rPr>
          <w:rFonts w:ascii="Comic Sans MS" w:hAnsi="Comic Sans MS" w:cs="NewCenturySchlbk-Roman"/>
          <w:sz w:val="24"/>
          <w:szCs w:val="24"/>
        </w:rPr>
        <w:t xml:space="preserve">eye yönlendirmelidir. </w:t>
      </w:r>
    </w:p>
    <w:p w:rsidR="001872F4" w:rsidRPr="00E6731F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>Bir bilim insanı iyi bir gözlemci olmalıdır.</w:t>
      </w:r>
    </w:p>
    <w:p w:rsidR="001872F4" w:rsidRDefault="001872F4" w:rsidP="001872F4"/>
    <w:p w:rsidR="001872F4" w:rsidRPr="003F1005" w:rsidRDefault="001872F4" w:rsidP="003F1005">
      <w:pPr>
        <w:rPr>
          <w:rFonts w:ascii="Comic Sans MS" w:hAnsi="Comic Sans MS" w:cs="Calibri"/>
          <w:color w:val="000000"/>
          <w:sz w:val="24"/>
          <w:szCs w:val="24"/>
        </w:rPr>
      </w:pPr>
    </w:p>
    <w:sectPr w:rsidR="001872F4" w:rsidRPr="003F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CF4"/>
    <w:multiLevelType w:val="hybridMultilevel"/>
    <w:tmpl w:val="9684D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72B"/>
    <w:multiLevelType w:val="hybridMultilevel"/>
    <w:tmpl w:val="FC0294C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1C3438"/>
    <w:multiLevelType w:val="hybridMultilevel"/>
    <w:tmpl w:val="080E4BF6"/>
    <w:lvl w:ilvl="0" w:tplc="041F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3F1C51D7"/>
    <w:multiLevelType w:val="hybridMultilevel"/>
    <w:tmpl w:val="E7647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1FB6"/>
    <w:multiLevelType w:val="hybridMultilevel"/>
    <w:tmpl w:val="A5728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550D2B92"/>
    <w:multiLevelType w:val="hybridMultilevel"/>
    <w:tmpl w:val="6E66DB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D42C36"/>
    <w:multiLevelType w:val="hybridMultilevel"/>
    <w:tmpl w:val="972636A6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CF6892"/>
    <w:multiLevelType w:val="multilevel"/>
    <w:tmpl w:val="683A12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9" w15:restartNumberingAfterBreak="0">
    <w:nsid w:val="7F8B3EF3"/>
    <w:multiLevelType w:val="hybridMultilevel"/>
    <w:tmpl w:val="546049EE"/>
    <w:lvl w:ilvl="0" w:tplc="041F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0A"/>
    <w:rsid w:val="00060A9D"/>
    <w:rsid w:val="000C21E4"/>
    <w:rsid w:val="001872F4"/>
    <w:rsid w:val="002915FE"/>
    <w:rsid w:val="00300050"/>
    <w:rsid w:val="00386E02"/>
    <w:rsid w:val="003F1005"/>
    <w:rsid w:val="005C5727"/>
    <w:rsid w:val="006241EC"/>
    <w:rsid w:val="00670230"/>
    <w:rsid w:val="00867523"/>
    <w:rsid w:val="00947D2C"/>
    <w:rsid w:val="009624E7"/>
    <w:rsid w:val="009E23AA"/>
    <w:rsid w:val="00D55F62"/>
    <w:rsid w:val="00E52EB0"/>
    <w:rsid w:val="00E7030A"/>
    <w:rsid w:val="00E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DD70"/>
  <w15:chartTrackingRefBased/>
  <w15:docId w15:val="{93FF7649-C90E-4D33-BA69-197A115B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3AA"/>
  </w:style>
  <w:style w:type="paragraph" w:styleId="Balk1">
    <w:name w:val="heading 1"/>
    <w:basedOn w:val="Normal"/>
    <w:link w:val="Balk1Char"/>
    <w:uiPriority w:val="9"/>
    <w:qFormat/>
    <w:rsid w:val="00867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23AA"/>
    <w:pPr>
      <w:ind w:left="720"/>
      <w:contextualSpacing/>
    </w:pPr>
  </w:style>
  <w:style w:type="paragraph" w:customStyle="1" w:styleId="Default">
    <w:name w:val="Default"/>
    <w:rsid w:val="008675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86752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6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6752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67523"/>
    <w:rPr>
      <w:color w:val="0000FF"/>
      <w:u w:val="single"/>
    </w:rPr>
  </w:style>
  <w:style w:type="paragraph" w:customStyle="1" w:styleId="OkumaParas">
    <w:name w:val="Okuma Parçası"/>
    <w:basedOn w:val="Normal"/>
    <w:rsid w:val="00EA4664"/>
    <w:pPr>
      <w:numPr>
        <w:numId w:val="6"/>
      </w:numPr>
      <w:spacing w:before="40" w:after="40" w:line="240" w:lineRule="auto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4ED6-4BFC-4F0E-A964-1BB10026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KİMYA_MCANEL</cp:lastModifiedBy>
  <cp:revision>14</cp:revision>
  <dcterms:created xsi:type="dcterms:W3CDTF">2017-05-04T12:30:00Z</dcterms:created>
  <dcterms:modified xsi:type="dcterms:W3CDTF">2017-12-01T08:54:00Z</dcterms:modified>
</cp:coreProperties>
</file>