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0A1119" w:rsidRDefault="003B48EB" w:rsidP="003B48EB">
      <w:pPr>
        <w:jc w:val="center"/>
        <w:rPr>
          <w:rFonts w:ascii="Times New Roman" w:hAnsi="Times New Roman"/>
          <w:b/>
          <w:sz w:val="22"/>
          <w:szCs w:val="22"/>
        </w:rPr>
      </w:pPr>
      <w:r w:rsidRPr="000A1119">
        <w:rPr>
          <w:rFonts w:ascii="Times New Roman" w:hAnsi="Times New Roman"/>
          <w:b/>
          <w:sz w:val="22"/>
          <w:szCs w:val="22"/>
        </w:rPr>
        <w:t>Ankara Üniversitesi</w:t>
      </w:r>
    </w:p>
    <w:p w:rsidR="003B48EB" w:rsidRPr="000A1119" w:rsidRDefault="003B48EB" w:rsidP="003B48EB">
      <w:pPr>
        <w:jc w:val="center"/>
        <w:rPr>
          <w:rFonts w:ascii="Times New Roman" w:hAnsi="Times New Roman"/>
          <w:b/>
          <w:sz w:val="22"/>
          <w:szCs w:val="22"/>
        </w:rPr>
      </w:pPr>
      <w:r w:rsidRPr="000A1119">
        <w:rPr>
          <w:rFonts w:ascii="Times New Roman" w:hAnsi="Times New Roman"/>
          <w:b/>
          <w:sz w:val="22"/>
          <w:szCs w:val="22"/>
        </w:rPr>
        <w:t>Kütüphane ve Dokümantasyon Daire Başkanlığı</w:t>
      </w:r>
    </w:p>
    <w:p w:rsidR="003B48EB" w:rsidRPr="000A1119" w:rsidRDefault="003B48EB" w:rsidP="003B48EB">
      <w:pPr>
        <w:rPr>
          <w:rFonts w:ascii="Times New Roman" w:hAnsi="Times New Roman"/>
          <w:b/>
          <w:sz w:val="22"/>
          <w:szCs w:val="22"/>
        </w:rPr>
      </w:pPr>
    </w:p>
    <w:p w:rsidR="003B48EB" w:rsidRPr="000A1119" w:rsidRDefault="003B48EB" w:rsidP="003B48EB">
      <w:pPr>
        <w:jc w:val="center"/>
        <w:rPr>
          <w:rFonts w:ascii="Times New Roman" w:hAnsi="Times New Roman"/>
          <w:b/>
          <w:sz w:val="22"/>
          <w:szCs w:val="22"/>
        </w:rPr>
      </w:pPr>
      <w:r w:rsidRPr="000A1119">
        <w:rPr>
          <w:rFonts w:ascii="Times New Roman" w:hAnsi="Times New Roman"/>
          <w:b/>
          <w:sz w:val="22"/>
          <w:szCs w:val="22"/>
        </w:rPr>
        <w:t>Açık Ders Malzemeleri</w:t>
      </w:r>
    </w:p>
    <w:p w:rsidR="003B48EB" w:rsidRPr="000A1119" w:rsidRDefault="003B48EB" w:rsidP="003B48EB">
      <w:pPr>
        <w:rPr>
          <w:rFonts w:ascii="Times New Roman" w:hAnsi="Times New Roman"/>
          <w:b/>
          <w:sz w:val="22"/>
          <w:szCs w:val="22"/>
        </w:rPr>
      </w:pPr>
    </w:p>
    <w:p w:rsidR="003B48EB" w:rsidRPr="000A1119" w:rsidRDefault="003B48EB" w:rsidP="003B48EB">
      <w:pPr>
        <w:pStyle w:val="Balk3"/>
        <w:spacing w:after="160"/>
        <w:ind w:left="0"/>
        <w:rPr>
          <w:rFonts w:ascii="Times New Roman" w:hAnsi="Times New Roman"/>
          <w:sz w:val="22"/>
          <w:szCs w:val="22"/>
        </w:rPr>
      </w:pPr>
      <w:r w:rsidRPr="000A1119">
        <w:rPr>
          <w:rFonts w:ascii="Times New Roman" w:hAnsi="Times New Roman"/>
          <w:sz w:val="22"/>
          <w:szCs w:val="22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0A1119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0A1119" w:rsidRDefault="003B48E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0A1119" w:rsidRDefault="003B48EB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 xml:space="preserve">Haftalık Konu Başlıkları </w:t>
            </w: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0A1119" w:rsidRDefault="003B48EB" w:rsidP="00832AEF">
            <w:pPr>
              <w:pStyle w:val="Konu-baslig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4EBD" w:rsidRDefault="00626D72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de-DE"/>
              </w:rPr>
            </w:pP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Bükümlü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diller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Flektivnıye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Yazıki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nedir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?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Rusçanın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Gramer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Özellikleri</w:t>
            </w:r>
            <w:proofErr w:type="spellEnd"/>
          </w:p>
          <w:p w:rsidR="00626D72" w:rsidRPr="002B4EBD" w:rsidRDefault="00626D72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4EBD" w:rsidRDefault="00626D72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da-DK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da-DK"/>
              </w:rPr>
              <w:t>Telaf</w:t>
            </w:r>
            <w:r w:rsidR="00D64E16" w:rsidRPr="002B4EBD">
              <w:rPr>
                <w:rFonts w:ascii="Times New Roman" w:hAnsi="Times New Roman"/>
                <w:sz w:val="22"/>
                <w:szCs w:val="22"/>
                <w:lang w:val="da-DK"/>
              </w:rPr>
              <w:t>f</w:t>
            </w:r>
            <w:r w:rsidRPr="002B4EBD">
              <w:rPr>
                <w:rFonts w:ascii="Times New Roman" w:hAnsi="Times New Roman"/>
                <w:sz w:val="22"/>
                <w:szCs w:val="22"/>
                <w:lang w:val="da-DK"/>
              </w:rPr>
              <w:t>uz kuralları</w:t>
            </w: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69D9" w:rsidRDefault="003E69D9" w:rsidP="003E69D9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  <w:p w:rsidR="003B48EB" w:rsidRPr="002B4EBD" w:rsidRDefault="00626D72" w:rsidP="003E69D9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sz w:val="22"/>
                <w:szCs w:val="22"/>
                <w:lang w:val="da-DK"/>
              </w:rPr>
            </w:pP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Rusçada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Etken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ve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Edilgen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Cümleler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Passivnıye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Aktivnıye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Predlojeniya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de-DE"/>
              </w:rPr>
              <w:t>)</w:t>
            </w: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4EBD" w:rsidRDefault="003F5D46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Etken ve Edilgen Cümleler Üzerinde Çalışması</w:t>
            </w:r>
          </w:p>
          <w:p w:rsidR="003F5D46" w:rsidRPr="002B4EBD" w:rsidRDefault="003F5D46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İşlenen Kitabın S. 7-10</w:t>
            </w: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B4EBD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B4EBD" w:rsidRDefault="003B48EB" w:rsidP="00832AEF">
            <w:pPr>
              <w:pStyle w:val="Konu-basligi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4EBD" w:rsidRDefault="003F5D46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Tamamlanmış Fillerin Etken ve Edilgen Cümleleri. Geçmiş Zamanda kısa ortaçların kullanımı.</w:t>
            </w: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4EBD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B4EBD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B4EBD" w:rsidRDefault="003B48EB" w:rsidP="00832AEF">
            <w:pPr>
              <w:pStyle w:val="Konu-basligi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4EBD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4EBD" w:rsidRDefault="003F5D46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gramStart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“Fillerin Çekimi”  kavramı hakkında teorik bilgi. Rusçada  I</w:t>
            </w:r>
            <w:proofErr w:type="gramEnd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. Ve II. Çekim türleri.</w:t>
            </w: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4EBD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4EBD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4EBD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B4EBD" w:rsidRDefault="003B48EB" w:rsidP="00832AEF">
            <w:pPr>
              <w:pStyle w:val="Konu-basligi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3B48EB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A1119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B4EBD" w:rsidRDefault="003B48EB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es-ES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3F5D46" w:rsidP="00756125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Gramer üzerinde çalışmalar.</w:t>
            </w:r>
            <w:r w:rsidR="003C5E79"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Dinleme.</w:t>
            </w: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Konu-basligi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3C5E7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“İvan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Tsareviç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na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Serom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Volkle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” tablosu hakkında edebi metninin okunması ve çevirisi</w:t>
            </w: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CC7B6C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“Sanat” hakkında </w:t>
            </w:r>
            <w:r w:rsidR="003C5E79" w:rsidRPr="002B4EBD">
              <w:rPr>
                <w:rFonts w:ascii="Times New Roman" w:hAnsi="Times New Roman"/>
                <w:sz w:val="22"/>
                <w:szCs w:val="22"/>
                <w:lang w:val="tr-TR"/>
              </w:rPr>
              <w:t>Konuşma</w:t>
            </w: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Konu-basligi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3C5E7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İnsanın karakteristiği. Adres tarifi. Dinleme.</w:t>
            </w: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0A111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Konuşma becerilerini geliştirme</w:t>
            </w: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Konu-basligi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3C5E7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Rusçada “ВЗ, ВЗО, ВС” öneki. Fonksiyonları, </w:t>
            </w:r>
            <w:proofErr w:type="gramStart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mecazi</w:t>
            </w:r>
            <w:proofErr w:type="gramEnd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anlamları. Örnekler üzerinde çalışmalar.</w:t>
            </w: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0A1119">
        <w:trPr>
          <w:cantSplit/>
          <w:trHeight w:val="182"/>
          <w:jc w:val="center"/>
        </w:trPr>
        <w:tc>
          <w:tcPr>
            <w:tcW w:w="952" w:type="dxa"/>
            <w:vMerge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0A111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Karışık Alıştırma</w:t>
            </w: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9.Hafta</w:t>
            </w:r>
          </w:p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Konu-basligi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3C5E7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İzlenen film ile ilgili konuşma. “Hayatımızdaki Spor”. Filmin kısmı için çeviri yapılarak alt yazı </w:t>
            </w:r>
            <w:r w:rsidR="00CC7B6C" w:rsidRPr="002B4EBD">
              <w:rPr>
                <w:rFonts w:ascii="Times New Roman" w:hAnsi="Times New Roman"/>
                <w:sz w:val="22"/>
                <w:szCs w:val="22"/>
                <w:lang w:val="tr-TR"/>
              </w:rPr>
              <w:t>hazırlanması</w:t>
            </w: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0A111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Konuşma becerilerini geliştirme</w:t>
            </w:r>
          </w:p>
        </w:tc>
      </w:tr>
      <w:tr w:rsidR="00110155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0A1119" w:rsidRDefault="00110155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0155" w:rsidRPr="002B4EBD" w:rsidRDefault="00110155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C87610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610" w:rsidRPr="000A1119" w:rsidRDefault="00C87610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610" w:rsidRPr="002B4EBD" w:rsidRDefault="00CC7B6C" w:rsidP="00756125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“Ya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lublu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vas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ludi</w:t>
            </w:r>
            <w:proofErr w:type="spellEnd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” metni. Okuma, çeviri.</w:t>
            </w:r>
          </w:p>
        </w:tc>
      </w:tr>
      <w:tr w:rsidR="00C87610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610" w:rsidRPr="000A1119" w:rsidRDefault="00C87610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610" w:rsidRPr="002B4EBD" w:rsidRDefault="00C87610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C87610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7610" w:rsidRPr="000A1119" w:rsidRDefault="00C87610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87610" w:rsidRPr="002B4EBD" w:rsidRDefault="00C87610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C87610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87610" w:rsidRPr="000A1119" w:rsidRDefault="00C87610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87610" w:rsidRPr="002B4EBD" w:rsidRDefault="00C87610" w:rsidP="00832AEF">
            <w:pPr>
              <w:pStyle w:val="Konu-basligi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C87610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610" w:rsidRPr="000A1119" w:rsidRDefault="00C87610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87610" w:rsidRPr="002B4EBD" w:rsidRDefault="00CC7B6C" w:rsidP="00756125">
            <w:pPr>
              <w:pStyle w:val="OkumaParas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es-ES"/>
              </w:rPr>
              <w:t>Metin üzerinde çalışmalar. Metin planı hazırlanması, sorulara cevaplanması. Kelime diktesi.</w:t>
            </w:r>
          </w:p>
        </w:tc>
      </w:tr>
      <w:tr w:rsidR="00C87610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87610" w:rsidRPr="000A1119" w:rsidRDefault="00C87610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87610" w:rsidRPr="002B4EBD" w:rsidRDefault="00C87610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A1119" w:rsidRPr="002B4EBD" w:rsidRDefault="000A1119" w:rsidP="00946281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Karışık Alıştırma</w:t>
            </w: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119" w:rsidRPr="002B4EBD" w:rsidRDefault="000A111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A1119" w:rsidRPr="002B4EBD" w:rsidRDefault="000A1119" w:rsidP="00832AEF">
            <w:pPr>
              <w:pStyle w:val="Konu-basligi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2B4EBD" w:rsidRDefault="000A111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da-DK"/>
              </w:rPr>
            </w:pP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2B4EBD" w:rsidRDefault="000A111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es-ES"/>
              </w:rPr>
              <w:t>Rusçada “</w:t>
            </w: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ДО” öneki. </w:t>
            </w:r>
            <w:proofErr w:type="gramStart"/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İşlevleri ve örnekleri.</w:t>
            </w:r>
            <w:proofErr w:type="gramEnd"/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2B4EBD" w:rsidRDefault="000A111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2B4EBD" w:rsidRDefault="000A1119" w:rsidP="00CC7B6C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2B4EBD">
              <w:rPr>
                <w:rFonts w:ascii="Times New Roman" w:hAnsi="Times New Roman"/>
                <w:sz w:val="22"/>
                <w:szCs w:val="22"/>
                <w:lang w:val="tr-TR"/>
              </w:rPr>
              <w:t>Rus edebiyatı, kültürü, sanatı ile ilgili öğrencilerin sunum hazırlaması ve Rusça sunulması</w:t>
            </w: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2B4EBD" w:rsidRDefault="000A111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A1119" w:rsidRPr="002B4EBD" w:rsidRDefault="000A111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A1119" w:rsidRPr="002B4EBD" w:rsidRDefault="000A1119" w:rsidP="00832AEF">
            <w:pPr>
              <w:pStyle w:val="Konu-basligi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2B4EBD" w:rsidRDefault="004B66D6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“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Vıbor</w:t>
            </w:r>
            <w:proofErr w:type="spellEnd"/>
            <w:r w:rsidR="000A1119" w:rsidRPr="002B4EBD">
              <w:rPr>
                <w:rFonts w:ascii="Times New Roman" w:hAnsi="Times New Roman"/>
                <w:sz w:val="22"/>
                <w:szCs w:val="22"/>
                <w:lang w:val="tr-TR"/>
              </w:rPr>
              <w:t>” metnin dinlenmesi ve özeti çıkarılarak yazılması</w:t>
            </w:r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. Y.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  <w:lang w:val="tr-TR"/>
              </w:rPr>
              <w:t>Gagarin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 hakkında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konuşma</w:t>
            </w:r>
            <w:bookmarkStart w:id="0" w:name="_GoBack"/>
            <w:bookmarkEnd w:id="0"/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2B4EBD" w:rsidRDefault="000A1119" w:rsidP="00832AEF">
            <w:pPr>
              <w:pStyle w:val="OkumaParas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A1119" w:rsidRPr="000A1119" w:rsidRDefault="000A1119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A1119" w:rsidRPr="002B4EBD" w:rsidRDefault="002B4EBD" w:rsidP="00832AEF">
            <w:pPr>
              <w:pStyle w:val="Konu-basligi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B4EBD">
              <w:rPr>
                <w:rFonts w:ascii="Times New Roman" w:hAnsi="Times New Roman"/>
                <w:b w:val="0"/>
                <w:sz w:val="22"/>
                <w:szCs w:val="22"/>
              </w:rPr>
              <w:t>Karışık Alıştırmalar</w:t>
            </w: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0A1119" w:rsidRDefault="000A1119" w:rsidP="00CC7B6C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“</w:t>
            </w:r>
            <w:proofErr w:type="spellStart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Gde</w:t>
            </w:r>
            <w:proofErr w:type="spellEnd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luçşe</w:t>
            </w:r>
            <w:proofErr w:type="spellEnd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jit</w:t>
            </w:r>
            <w:proofErr w:type="spellEnd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: v </w:t>
            </w:r>
            <w:proofErr w:type="spellStart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derevne</w:t>
            </w:r>
            <w:proofErr w:type="spellEnd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ili v </w:t>
            </w:r>
            <w:proofErr w:type="spellStart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gorode</w:t>
            </w:r>
            <w:proofErr w:type="spellEnd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” </w:t>
            </w:r>
            <w:proofErr w:type="spellStart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Plusı</w:t>
            </w:r>
            <w:proofErr w:type="spellEnd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i </w:t>
            </w:r>
            <w:proofErr w:type="spellStart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Minusı</w:t>
            </w:r>
            <w:proofErr w:type="spellEnd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. Kompozisyon.</w:t>
            </w: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1119" w:rsidRPr="000A1119" w:rsidRDefault="000A1119" w:rsidP="00832AEF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“</w:t>
            </w:r>
            <w:proofErr w:type="spellStart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Ekologiya</w:t>
            </w:r>
            <w:proofErr w:type="spellEnd"/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” konusu üzerinde karşılıklı konuşma</w:t>
            </w:r>
          </w:p>
        </w:tc>
      </w:tr>
      <w:tr w:rsidR="000A1119" w:rsidRPr="000A1119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0A1119" w:rsidRPr="000A1119" w:rsidRDefault="000A1119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A1119" w:rsidRPr="000A1119" w:rsidRDefault="000A1119" w:rsidP="000A1119">
            <w:pPr>
              <w:pStyle w:val="OkumaParas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 K</w:t>
            </w:r>
            <w:r w:rsidRPr="000A111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onuşma becerilerini geliştirme</w:t>
            </w:r>
          </w:p>
        </w:tc>
      </w:tr>
    </w:tbl>
    <w:p w:rsidR="003B48EB" w:rsidRPr="000A1119" w:rsidRDefault="003B48EB" w:rsidP="003B48EB">
      <w:pPr>
        <w:tabs>
          <w:tab w:val="left" w:pos="6375"/>
        </w:tabs>
        <w:rPr>
          <w:rFonts w:ascii="Times New Roman" w:hAnsi="Times New Roman"/>
          <w:b/>
          <w:sz w:val="22"/>
          <w:szCs w:val="22"/>
        </w:rPr>
      </w:pPr>
      <w:r w:rsidRPr="000A1119">
        <w:rPr>
          <w:rFonts w:ascii="Times New Roman" w:hAnsi="Times New Roman"/>
          <w:b/>
          <w:sz w:val="22"/>
          <w:szCs w:val="22"/>
        </w:rPr>
        <w:tab/>
      </w:r>
    </w:p>
    <w:p w:rsidR="00EB0AE2" w:rsidRPr="000A1119" w:rsidRDefault="004B66D6">
      <w:pPr>
        <w:rPr>
          <w:rFonts w:ascii="Times New Roman" w:hAnsi="Times New Roman"/>
          <w:b/>
          <w:sz w:val="22"/>
          <w:szCs w:val="22"/>
        </w:rPr>
      </w:pPr>
    </w:p>
    <w:sectPr w:rsidR="00EB0AE2" w:rsidRPr="000A1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4349F"/>
    <w:rsid w:val="000A1119"/>
    <w:rsid w:val="000A48ED"/>
    <w:rsid w:val="00110155"/>
    <w:rsid w:val="002B4EBD"/>
    <w:rsid w:val="003B48EB"/>
    <w:rsid w:val="003C5E79"/>
    <w:rsid w:val="003E69D9"/>
    <w:rsid w:val="003F5D46"/>
    <w:rsid w:val="004B66D6"/>
    <w:rsid w:val="00626D72"/>
    <w:rsid w:val="0079056D"/>
    <w:rsid w:val="00832BE3"/>
    <w:rsid w:val="009D3F3A"/>
    <w:rsid w:val="00AC6E55"/>
    <w:rsid w:val="00C87610"/>
    <w:rsid w:val="00CC7B6C"/>
    <w:rsid w:val="00D64E16"/>
    <w:rsid w:val="00F105F6"/>
    <w:rsid w:val="00F33CE4"/>
    <w:rsid w:val="00FB232E"/>
    <w:rsid w:val="00F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16</cp:revision>
  <dcterms:created xsi:type="dcterms:W3CDTF">2017-02-03T08:51:00Z</dcterms:created>
  <dcterms:modified xsi:type="dcterms:W3CDTF">2017-12-03T17:59:00Z</dcterms:modified>
</cp:coreProperties>
</file>