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EA7829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EA7829" w:rsidRPr="00EA7829" w:rsidRDefault="00D478BD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Powe</w:t>
            </w:r>
            <w:r w:rsidR="00BE065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Point su Totò</w:t>
            </w:r>
          </w:p>
        </w:tc>
      </w:tr>
      <w:tr w:rsidR="00D516D2" w:rsidRPr="00EA7829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Default="000A428A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92BC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Fine power point su Totò</w:t>
            </w:r>
          </w:p>
          <w:p w:rsidR="00FE3D4C" w:rsidRDefault="000A428A" w:rsidP="00560B8F">
            <w:pPr>
              <w:spacing w:line="360" w:lineRule="auto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Non </w:t>
            </w:r>
            <w:r w:rsidR="00560B8F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ho l</w:t>
            </w:r>
            <w:r w:rsidR="00B62458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’et</w:t>
            </w:r>
            <w:r w:rsidR="00874AD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à</w:t>
            </w:r>
          </w:p>
          <w:p w:rsidR="00874AD6" w:rsidRPr="00EA7829" w:rsidRDefault="00FE3D4C" w:rsidP="00560B8F">
            <w:pPr>
              <w:spacing w:line="360" w:lineRule="auto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874AD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Rispondere al questionario</w:t>
            </w:r>
          </w:p>
        </w:tc>
      </w:tr>
      <w:tr w:rsidR="00D516D2" w:rsidRPr="00460F80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292BCD" w:rsidRDefault="00292BCD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Video sul Gran Tour </w:t>
            </w:r>
          </w:p>
          <w:p w:rsidR="007C3B81" w:rsidRPr="00EA7829" w:rsidRDefault="00292BCD" w:rsidP="00292BCD">
            <w:pPr>
              <w:ind w:firstLine="34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Cs w:val="22"/>
                <w:lang w:val="es-ES"/>
              </w:rPr>
              <w:t>Cosa è il Gran Tour</w:t>
            </w:r>
          </w:p>
        </w:tc>
      </w:tr>
      <w:tr w:rsidR="00D516D2" w:rsidRPr="00460F80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292BCD" w:rsidRPr="00EA7829" w:rsidRDefault="007C3B81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7342F1" w:rsidRPr="00EA7829" w:rsidRDefault="00292BCD" w:rsidP="008B40A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Cs w:val="22"/>
                <w:lang w:val="es-ES"/>
              </w:rPr>
              <w:t>Parlare della vita e degli hobbies dei giovani.</w:t>
            </w:r>
          </w:p>
        </w:tc>
      </w:tr>
      <w:tr w:rsidR="00D516D2" w:rsidRPr="006D3CA3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292BCD" w:rsidRDefault="00FD4EA1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92BC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Visione corto “Notte sento”.</w:t>
            </w:r>
          </w:p>
          <w:p w:rsidR="00292BCD" w:rsidRDefault="00292BCD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Visione corto “Bad”</w:t>
            </w:r>
          </w:p>
          <w:p w:rsidR="00303579" w:rsidRPr="00EA7829" w:rsidRDefault="00292BCD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Finire di vedere il corto </w:t>
            </w:r>
            <w:r w:rsidR="00460F8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a casa 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 raccontarlo in classe</w:t>
            </w:r>
          </w:p>
        </w:tc>
      </w:tr>
      <w:tr w:rsidR="00D516D2" w:rsidRPr="00460F80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1D0748" w:rsidRDefault="008B473F" w:rsidP="00CB31C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92BC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Discussione sui temi dei cortometraggi. </w:t>
            </w:r>
            <w:r w:rsidR="00BB2B9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Bu</w:t>
            </w:r>
            <w:r w:rsidR="000C778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llismo / non bullismo</w:t>
            </w:r>
          </w:p>
          <w:p w:rsidR="000C7789" w:rsidRPr="00EA7829" w:rsidRDefault="000C7789" w:rsidP="00CB31C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926F7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Lettura articolo sul bullismo in Italia</w:t>
            </w:r>
          </w:p>
        </w:tc>
      </w:tr>
      <w:tr w:rsidR="00D516D2" w:rsidRPr="00460F80" w:rsidTr="00EA7829">
        <w:trPr>
          <w:cantSplit/>
          <w:trHeight w:val="528"/>
        </w:trPr>
        <w:tc>
          <w:tcPr>
            <w:tcW w:w="3085" w:type="dxa"/>
          </w:tcPr>
          <w:p w:rsidR="00D516D2" w:rsidRPr="00EA7829" w:rsidRDefault="00EA7829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292BCD" w:rsidRDefault="00292BCD" w:rsidP="007706CE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Bullismo o no?</w:t>
            </w:r>
            <w:r w:rsidR="001A676F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D516D2" w:rsidRDefault="001A676F" w:rsidP="007706CE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Lettura  articol</w:t>
            </w:r>
            <w:r w:rsidR="0006474F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sul bullismo</w:t>
            </w:r>
            <w:r w:rsidR="00926F7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in Turchia</w:t>
            </w:r>
          </w:p>
          <w:p w:rsidR="00292BCD" w:rsidRPr="00EA7829" w:rsidRDefault="001A676F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032E25" w:rsidRPr="00EA7829" w:rsidRDefault="00032E25" w:rsidP="007706CE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BD046C" w:rsidRPr="00292BCD" w:rsidTr="00EA7829">
        <w:trPr>
          <w:cantSplit/>
          <w:trHeight w:val="528"/>
        </w:trPr>
        <w:tc>
          <w:tcPr>
            <w:tcW w:w="3085" w:type="dxa"/>
          </w:tcPr>
          <w:p w:rsidR="00BD046C" w:rsidRPr="00EA7829" w:rsidRDefault="00BD046C" w:rsidP="00BD046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BD046C" w:rsidRPr="00EA7829" w:rsidRDefault="00292BCD" w:rsidP="00292BCD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Cs w:val="22"/>
                <w:lang w:val="es-ES"/>
              </w:rPr>
              <w:t>Riepilogo argomenti trattati: Toto, l’Italia il bullismo. Preparazione all’esame.</w:t>
            </w:r>
          </w:p>
        </w:tc>
      </w:tr>
      <w:tr w:rsidR="00BD046C" w:rsidRPr="00460F80" w:rsidTr="00EA7829">
        <w:trPr>
          <w:cantSplit/>
          <w:trHeight w:val="636"/>
        </w:trPr>
        <w:tc>
          <w:tcPr>
            <w:tcW w:w="3085" w:type="dxa"/>
          </w:tcPr>
          <w:p w:rsidR="00BD046C" w:rsidRPr="00EA7829" w:rsidRDefault="00BD046C" w:rsidP="00BD046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292BCD" w:rsidRDefault="00E51692" w:rsidP="00292BCD">
            <w:pPr>
              <w:jc w:val="both"/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92BC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 “Non lo sapevo”  Ascolto dell’audio “Un viaggio” Verbi</w:t>
            </w:r>
            <w:r w:rsidR="00292BCD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</w:t>
            </w:r>
            <w:r w:rsidR="00292BCD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conoscere / sapere </w:t>
            </w:r>
          </w:p>
          <w:p w:rsidR="00292BCD" w:rsidRDefault="00292BCD" w:rsidP="00292BCD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Lessico  lessico nuovo. Reperire informazioni ascoltate in un testo scritto.</w:t>
            </w:r>
          </w:p>
          <w:p w:rsidR="00292BCD" w:rsidRPr="00EA7829" w:rsidRDefault="00292BCD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C071E7" w:rsidRPr="00EA7829" w:rsidRDefault="00C071E7" w:rsidP="00BD046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BD046C" w:rsidRPr="00460F80" w:rsidTr="00EA782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BD046C" w:rsidRPr="00EA7829" w:rsidRDefault="00BD046C" w:rsidP="00BD046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292BCD" w:rsidRPr="00EA7829" w:rsidRDefault="00842A0A" w:rsidP="00292BCD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9B1DA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Parlare: Raccontare un viaggio. Rielaborazione creativa dell’argomento dell’ascolto” il viaggio”: scrivere: “Imma gina di ...”.</w:t>
            </w:r>
          </w:p>
          <w:p w:rsidR="00D3772E" w:rsidRPr="00EA7829" w:rsidRDefault="00D3772E" w:rsidP="00BD046C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BD046C" w:rsidRPr="00460F80" w:rsidTr="00F27322">
        <w:trPr>
          <w:cantSplit/>
          <w:trHeight w:val="824"/>
        </w:trPr>
        <w:tc>
          <w:tcPr>
            <w:tcW w:w="3085" w:type="dxa"/>
          </w:tcPr>
          <w:p w:rsidR="00BD046C" w:rsidRPr="00EA7829" w:rsidRDefault="00BD046C" w:rsidP="00BD046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XI.SETTIMANA</w:t>
            </w:r>
          </w:p>
        </w:tc>
        <w:tc>
          <w:tcPr>
            <w:tcW w:w="11765" w:type="dxa"/>
          </w:tcPr>
          <w:p w:rsidR="00292BCD" w:rsidRDefault="00FC072C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92BC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Spidergram sul concetto di “Solidarietà”</w:t>
            </w:r>
          </w:p>
          <w:p w:rsidR="00292BCD" w:rsidRDefault="00292BCD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Ampliamento lessicale: dal verbo al nome e all’aggettivo</w:t>
            </w:r>
          </w:p>
          <w:p w:rsidR="00FC072C" w:rsidRDefault="00292BCD" w:rsidP="00292BC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Rispondere a 2 quesiti su situazioni di solidarietà </w:t>
            </w:r>
            <w:r w:rsidR="00FC07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“L</w:t>
            </w:r>
            <w:r w:rsidR="00361E51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’ospite inatteso” film. Seconda parte</w:t>
            </w:r>
            <w:r w:rsidR="0064647F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.</w:t>
            </w:r>
          </w:p>
          <w:p w:rsidR="0064647F" w:rsidRPr="00EA7829" w:rsidRDefault="0064647F" w:rsidP="00FC072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Scrivere: </w:t>
            </w:r>
            <w:r w:rsidR="000D085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prova ad immaginare </w:t>
            </w:r>
            <w:r w:rsidR="00846F14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fine del film</w:t>
            </w:r>
          </w:p>
        </w:tc>
      </w:tr>
      <w:tr w:rsidR="00BD046C" w:rsidRPr="00460F80" w:rsidTr="00EA7829">
        <w:trPr>
          <w:cantSplit/>
          <w:trHeight w:val="681"/>
        </w:trPr>
        <w:tc>
          <w:tcPr>
            <w:tcW w:w="3085" w:type="dxa"/>
          </w:tcPr>
          <w:p w:rsidR="00BD046C" w:rsidRPr="00EA7829" w:rsidRDefault="00BD046C" w:rsidP="00BD046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9B1DA0" w:rsidRDefault="009B1DA0" w:rsidP="009B1DA0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Visione alcune sequenze del film “L’ospite inatteso”</w:t>
            </w:r>
          </w:p>
          <w:p w:rsidR="009B1DA0" w:rsidRDefault="009B1DA0" w:rsidP="009B1DA0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Lessico di riferimento. Scheda: descrivi la personalita dei personaggi</w:t>
            </w:r>
          </w:p>
          <w:p w:rsidR="003A0AF7" w:rsidRPr="00846F14" w:rsidRDefault="003A0AF7" w:rsidP="00BD046C">
            <w:pPr>
              <w:rPr>
                <w:rFonts w:ascii="Times New Roman" w:hAnsi="Times New Roman"/>
                <w:b/>
                <w:color w:val="000000" w:themeColor="text1"/>
                <w:szCs w:val="22"/>
                <w:lang w:val="es-ES"/>
              </w:rPr>
            </w:pPr>
            <w:bookmarkStart w:id="0" w:name="_GoBack"/>
            <w:bookmarkEnd w:id="0"/>
          </w:p>
        </w:tc>
      </w:tr>
      <w:tr w:rsidR="00BD046C" w:rsidRPr="009B1DA0" w:rsidTr="00EA7829">
        <w:trPr>
          <w:cantSplit/>
          <w:trHeight w:val="685"/>
        </w:trPr>
        <w:tc>
          <w:tcPr>
            <w:tcW w:w="3085" w:type="dxa"/>
          </w:tcPr>
          <w:p w:rsidR="00BD046C" w:rsidRPr="00EA7829" w:rsidRDefault="00BD046C" w:rsidP="00BD046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BD046C" w:rsidRPr="00EA7829" w:rsidRDefault="009B1DA0" w:rsidP="00BD046C">
            <w:pPr>
              <w:ind w:left="176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Cs w:val="22"/>
                <w:lang w:val="es-ES"/>
              </w:rPr>
              <w:t>“L’ospite inatteso” II. Visione di alcune sequenze. Compilare scheda di riferimento</w:t>
            </w:r>
          </w:p>
        </w:tc>
      </w:tr>
      <w:tr w:rsidR="00BD046C" w:rsidRPr="00460F80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BD046C" w:rsidRPr="009B1DA0" w:rsidRDefault="00BD046C" w:rsidP="00BD046C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9B1DA0" w:rsidRDefault="009B1DA0" w:rsidP="009B1DA0">
            <w:pPr>
              <w:rPr>
                <w:rFonts w:ascii="Times New Roman" w:hAnsi="Times New Roman"/>
                <w:b/>
                <w:color w:val="000000" w:themeColor="text1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>Discussione sui temi del fim. Rispondere al questionario.</w:t>
            </w:r>
          </w:p>
          <w:p w:rsidR="00BD046C" w:rsidRPr="00EA7829" w:rsidRDefault="009B1DA0" w:rsidP="009B1DA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 xml:space="preserve"> Lettura  recensioni</w:t>
            </w:r>
          </w:p>
        </w:tc>
      </w:tr>
      <w:tr w:rsidR="00BD046C" w:rsidRPr="00460F80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BD046C" w:rsidRPr="00EA7829" w:rsidRDefault="00BD046C" w:rsidP="00BD046C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BD046C" w:rsidRPr="00EA7829" w:rsidRDefault="00BD046C" w:rsidP="00BD046C">
            <w:pPr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DCF" w:rsidRDefault="00401DCF" w:rsidP="005574DC">
      <w:r>
        <w:separator/>
      </w:r>
    </w:p>
  </w:endnote>
  <w:endnote w:type="continuationSeparator" w:id="0">
    <w:p w:rsidR="00401DCF" w:rsidRDefault="00401DCF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">
    <w:altName w:val="Times New Roman"/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6D3EB2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6D3EB2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26F7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DCF" w:rsidRDefault="00401DCF" w:rsidP="005574DC">
      <w:r>
        <w:separator/>
      </w:r>
    </w:p>
  </w:footnote>
  <w:footnote w:type="continuationSeparator" w:id="0">
    <w:p w:rsidR="00401DCF" w:rsidRDefault="00401DCF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292BCD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292BCD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292BCD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054E0"/>
    <w:rsid w:val="000252F2"/>
    <w:rsid w:val="00032E25"/>
    <w:rsid w:val="000447BA"/>
    <w:rsid w:val="0005193D"/>
    <w:rsid w:val="0006474F"/>
    <w:rsid w:val="000A40A6"/>
    <w:rsid w:val="000A428A"/>
    <w:rsid w:val="000C7789"/>
    <w:rsid w:val="000D085E"/>
    <w:rsid w:val="00104C6D"/>
    <w:rsid w:val="001200E0"/>
    <w:rsid w:val="001639C2"/>
    <w:rsid w:val="001666BA"/>
    <w:rsid w:val="0018690D"/>
    <w:rsid w:val="001A010B"/>
    <w:rsid w:val="001A66C5"/>
    <w:rsid w:val="001A676F"/>
    <w:rsid w:val="001D0748"/>
    <w:rsid w:val="002300E0"/>
    <w:rsid w:val="00231657"/>
    <w:rsid w:val="00246C95"/>
    <w:rsid w:val="00251D64"/>
    <w:rsid w:val="0027120D"/>
    <w:rsid w:val="0027234F"/>
    <w:rsid w:val="00282AFD"/>
    <w:rsid w:val="00292BCD"/>
    <w:rsid w:val="00303579"/>
    <w:rsid w:val="00314DF1"/>
    <w:rsid w:val="00323793"/>
    <w:rsid w:val="003313F5"/>
    <w:rsid w:val="00355D93"/>
    <w:rsid w:val="00361E51"/>
    <w:rsid w:val="003707D1"/>
    <w:rsid w:val="003852E7"/>
    <w:rsid w:val="003874DD"/>
    <w:rsid w:val="003A0AF7"/>
    <w:rsid w:val="00401DCF"/>
    <w:rsid w:val="00402772"/>
    <w:rsid w:val="00402876"/>
    <w:rsid w:val="00453C83"/>
    <w:rsid w:val="004576A6"/>
    <w:rsid w:val="00460F80"/>
    <w:rsid w:val="004A30E8"/>
    <w:rsid w:val="004C4BFF"/>
    <w:rsid w:val="0050186F"/>
    <w:rsid w:val="005574DC"/>
    <w:rsid w:val="00560B8F"/>
    <w:rsid w:val="00570B53"/>
    <w:rsid w:val="005E304F"/>
    <w:rsid w:val="005F0F5F"/>
    <w:rsid w:val="00625FF5"/>
    <w:rsid w:val="006300F7"/>
    <w:rsid w:val="00632BE9"/>
    <w:rsid w:val="006437AE"/>
    <w:rsid w:val="0064647F"/>
    <w:rsid w:val="00682AAA"/>
    <w:rsid w:val="00694A8F"/>
    <w:rsid w:val="006A520D"/>
    <w:rsid w:val="006D10B0"/>
    <w:rsid w:val="006D3612"/>
    <w:rsid w:val="006D3CA3"/>
    <w:rsid w:val="006D3EB2"/>
    <w:rsid w:val="007342F1"/>
    <w:rsid w:val="007371E1"/>
    <w:rsid w:val="007706CE"/>
    <w:rsid w:val="0077659A"/>
    <w:rsid w:val="007A5536"/>
    <w:rsid w:val="007C3B81"/>
    <w:rsid w:val="007D146D"/>
    <w:rsid w:val="007F2FA8"/>
    <w:rsid w:val="008128E9"/>
    <w:rsid w:val="00842A0A"/>
    <w:rsid w:val="00846F14"/>
    <w:rsid w:val="008633A5"/>
    <w:rsid w:val="00874AD6"/>
    <w:rsid w:val="00885849"/>
    <w:rsid w:val="008B40AA"/>
    <w:rsid w:val="008B473F"/>
    <w:rsid w:val="008C1BD9"/>
    <w:rsid w:val="008C3D68"/>
    <w:rsid w:val="008F0AC1"/>
    <w:rsid w:val="008F422A"/>
    <w:rsid w:val="00923F51"/>
    <w:rsid w:val="00926F7A"/>
    <w:rsid w:val="009A2658"/>
    <w:rsid w:val="009B1DA0"/>
    <w:rsid w:val="009C1008"/>
    <w:rsid w:val="009C3DF7"/>
    <w:rsid w:val="00A24B4F"/>
    <w:rsid w:val="00A44FBB"/>
    <w:rsid w:val="00A606E9"/>
    <w:rsid w:val="00A938A0"/>
    <w:rsid w:val="00AD5186"/>
    <w:rsid w:val="00AE5B5F"/>
    <w:rsid w:val="00B033BF"/>
    <w:rsid w:val="00B201E7"/>
    <w:rsid w:val="00B47B2B"/>
    <w:rsid w:val="00B62458"/>
    <w:rsid w:val="00B957C5"/>
    <w:rsid w:val="00BB2B9A"/>
    <w:rsid w:val="00BC1465"/>
    <w:rsid w:val="00BD046C"/>
    <w:rsid w:val="00BD3C70"/>
    <w:rsid w:val="00BD655F"/>
    <w:rsid w:val="00BE065D"/>
    <w:rsid w:val="00C071E7"/>
    <w:rsid w:val="00C139A9"/>
    <w:rsid w:val="00C34BAD"/>
    <w:rsid w:val="00C90FDB"/>
    <w:rsid w:val="00CB31C0"/>
    <w:rsid w:val="00D20285"/>
    <w:rsid w:val="00D26A66"/>
    <w:rsid w:val="00D3772E"/>
    <w:rsid w:val="00D404C3"/>
    <w:rsid w:val="00D44866"/>
    <w:rsid w:val="00D476EB"/>
    <w:rsid w:val="00D478BD"/>
    <w:rsid w:val="00D516D2"/>
    <w:rsid w:val="00D647BA"/>
    <w:rsid w:val="00D83511"/>
    <w:rsid w:val="00DC7FE7"/>
    <w:rsid w:val="00E423AC"/>
    <w:rsid w:val="00E42542"/>
    <w:rsid w:val="00E45FBA"/>
    <w:rsid w:val="00E51692"/>
    <w:rsid w:val="00E54C96"/>
    <w:rsid w:val="00E661BC"/>
    <w:rsid w:val="00E7663F"/>
    <w:rsid w:val="00E77E2E"/>
    <w:rsid w:val="00E84BD2"/>
    <w:rsid w:val="00E9518D"/>
    <w:rsid w:val="00EA6915"/>
    <w:rsid w:val="00EA7829"/>
    <w:rsid w:val="00ED19CF"/>
    <w:rsid w:val="00EF49E7"/>
    <w:rsid w:val="00F13B21"/>
    <w:rsid w:val="00F27322"/>
    <w:rsid w:val="00F42F2A"/>
    <w:rsid w:val="00F51CAC"/>
    <w:rsid w:val="00F5670E"/>
    <w:rsid w:val="00F64BC8"/>
    <w:rsid w:val="00F87145"/>
    <w:rsid w:val="00FA1BA1"/>
    <w:rsid w:val="00FC072C"/>
    <w:rsid w:val="00FD4EA1"/>
    <w:rsid w:val="00FE3D4C"/>
    <w:rsid w:val="00FE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46C33-61CC-4EC6-9184-8D1EEB8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AÜ</cp:lastModifiedBy>
  <cp:revision>84</cp:revision>
  <cp:lastPrinted>2017-10-31T06:36:00Z</cp:lastPrinted>
  <dcterms:created xsi:type="dcterms:W3CDTF">2017-10-31T06:02:00Z</dcterms:created>
  <dcterms:modified xsi:type="dcterms:W3CDTF">2017-12-10T09:55:00Z</dcterms:modified>
</cp:coreProperties>
</file>